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6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2</w:t>
      </w:r>
      <w:bookmarkStart w:id="0" w:name="_GoBack"/>
      <w:bookmarkEnd w:id="0"/>
    </w:p>
    <w:p>
      <w:pPr>
        <w:pStyle w:val="5"/>
        <w:rPr>
          <w:rFonts w:ascii="方正小标宋简体" w:hAnsi="方正小标宋简体" w:eastAsia="方正小标宋简体" w:cs="Times New Roman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长沙市望城区靖港镇巩固拓展脱贫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  <w:t>攻坚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成果后评估基础工作台账</w:t>
      </w:r>
    </w:p>
    <w:p>
      <w:pPr>
        <w:rPr>
          <w:rFonts w:cs="Times New Roman"/>
        </w:rPr>
      </w:pPr>
    </w:p>
    <w:tbl>
      <w:tblPr>
        <w:tblStyle w:val="10"/>
        <w:tblW w:w="5000" w:type="pct"/>
        <w:tblInd w:w="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3"/>
        <w:gridCol w:w="471"/>
        <w:gridCol w:w="560"/>
        <w:gridCol w:w="1773"/>
        <w:gridCol w:w="626"/>
        <w:gridCol w:w="1113"/>
        <w:gridCol w:w="600"/>
        <w:gridCol w:w="618"/>
        <w:gridCol w:w="925"/>
        <w:gridCol w:w="563"/>
        <w:gridCol w:w="1160"/>
        <w:gridCol w:w="1673"/>
        <w:gridCol w:w="2162"/>
        <w:gridCol w:w="56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332" w:type="pct"/>
            <w:gridSpan w:val="8"/>
            <w:tcBorders>
              <w:bottom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Times New Roman"/>
                <w:color w:val="000000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街镇名称（盖章）：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 xml:space="preserve">                                                           </w:t>
            </w:r>
          </w:p>
        </w:tc>
        <w:tc>
          <w:tcPr>
            <w:tcW w:w="2667" w:type="pct"/>
            <w:gridSpan w:val="6"/>
            <w:tcBorders>
              <w:bottom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8"/>
                <w:szCs w:val="28"/>
              </w:rPr>
              <w:t>街镇党（工）委书记签字：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5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7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村（社区）</w:t>
            </w:r>
          </w:p>
        </w:tc>
        <w:tc>
          <w:tcPr>
            <w:tcW w:w="112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农户基本情况</w:t>
            </w:r>
          </w:p>
        </w:tc>
        <w:tc>
          <w:tcPr>
            <w:tcW w:w="421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“一超过”鉴定指标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（人均纯收入，</w:t>
            </w:r>
            <w:r>
              <w:rPr>
                <w:rFonts w:ascii="黑体" w:hAnsi="宋体" w:eastAsia="黑体" w:cs="黑体"/>
                <w:color w:val="000000"/>
                <w:kern w:val="0"/>
                <w:sz w:val="20"/>
                <w:szCs w:val="20"/>
              </w:rPr>
              <w:t>2020.10.01-2021.9.30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461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</w:rPr>
              <w:t>“两不愁三保障”鉴定指标</w:t>
            </w:r>
          </w:p>
        </w:tc>
        <w:tc>
          <w:tcPr>
            <w:tcW w:w="63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</w:rPr>
              <w:t>是否有产业发展能力和意愿</w:t>
            </w:r>
          </w:p>
        </w:tc>
        <w:tc>
          <w:tcPr>
            <w:tcW w:w="81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</w:rPr>
              <w:t>有就业能力和就业意愿的农户是否实现充分就业</w:t>
            </w:r>
          </w:p>
        </w:tc>
        <w:tc>
          <w:tcPr>
            <w:tcW w:w="21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</w:rPr>
              <w:t>农户类别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6" w:hRule="atLeast"/>
        </w:trPr>
        <w:tc>
          <w:tcPr>
            <w:tcW w:w="15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7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户主姓名</w:t>
            </w:r>
          </w:p>
        </w:tc>
        <w:tc>
          <w:tcPr>
            <w:tcW w:w="6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</w:rPr>
              <w:t>家庭人口</w:t>
            </w:r>
          </w:p>
        </w:tc>
        <w:tc>
          <w:tcPr>
            <w:tcW w:w="421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黑体" w:hAnsi="宋体" w:eastAsia="黑体" w:cs="黑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）安全饮水</w:t>
            </w:r>
          </w:p>
        </w:tc>
        <w:tc>
          <w:tcPr>
            <w:tcW w:w="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黑体" w:hAnsi="宋体" w:eastAsia="黑体" w:cs="黑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）住房安全</w:t>
            </w: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黑体" w:hAnsi="宋体" w:eastAsia="黑体" w:cs="黑体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）义务教育（</w:t>
            </w:r>
            <w:r>
              <w:rPr>
                <w:rFonts w:ascii="黑体" w:hAnsi="宋体" w:eastAsia="黑体" w:cs="黑体"/>
                <w:color w:val="000000"/>
                <w:kern w:val="0"/>
                <w:sz w:val="24"/>
                <w:szCs w:val="24"/>
              </w:rPr>
              <w:t>6-16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岁阶段）</w:t>
            </w:r>
          </w:p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ascii="黑体" w:hAnsi="宋体" w:eastAsia="黑体" w:cs="黑体"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  <w:szCs w:val="24"/>
              </w:rPr>
              <w:t>）基本医疗</w:t>
            </w: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Times New Roman"/>
                <w:color w:val="000000"/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</w:rPr>
              <w:t>（</w:t>
            </w:r>
            <w:r>
              <w:rPr>
                <w:rFonts w:ascii="黑体" w:hAnsi="宋体" w:eastAsia="黑体" w:cs="黑体"/>
                <w:color w:val="000000"/>
                <w:sz w:val="24"/>
                <w:szCs w:val="24"/>
              </w:rPr>
              <w:t>5</w:t>
            </w:r>
            <w:r>
              <w:rPr>
                <w:rFonts w:hint="eastAsia" w:ascii="黑体" w:hAnsi="宋体" w:eastAsia="黑体" w:cs="黑体"/>
                <w:color w:val="000000"/>
                <w:sz w:val="24"/>
                <w:szCs w:val="24"/>
              </w:rPr>
              <w:t>）是否享受低保或特困供养</w:t>
            </w:r>
          </w:p>
        </w:tc>
        <w:tc>
          <w:tcPr>
            <w:tcW w:w="63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81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1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黑体" w:hAnsi="宋体" w:eastAsia="黑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sz w:val="16"/>
                <w:szCs w:val="16"/>
              </w:rPr>
            </w:pPr>
            <w:r>
              <w:rPr>
                <w:rFonts w:ascii="黑体" w:hAnsi="宋体" w:eastAsia="黑体" w:cs="黑体"/>
                <w:color w:val="000000"/>
                <w:kern w:val="0"/>
                <w:sz w:val="16"/>
                <w:szCs w:val="16"/>
              </w:rPr>
              <w:t>1</w:t>
            </w:r>
          </w:p>
        </w:tc>
        <w:tc>
          <w:tcPr>
            <w:tcW w:w="1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2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6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2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4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2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6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8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2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1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sz w:val="16"/>
                <w:szCs w:val="16"/>
              </w:rPr>
            </w:pPr>
            <w:r>
              <w:rPr>
                <w:rFonts w:ascii="黑体" w:hAnsi="宋体" w:eastAsia="黑体" w:cs="黑体"/>
                <w:color w:val="000000"/>
                <w:kern w:val="0"/>
                <w:sz w:val="16"/>
                <w:szCs w:val="16"/>
              </w:rPr>
              <w:t>2</w:t>
            </w:r>
          </w:p>
        </w:tc>
        <w:tc>
          <w:tcPr>
            <w:tcW w:w="1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2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6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2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4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2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6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8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2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sz w:val="16"/>
                <w:szCs w:val="16"/>
              </w:rPr>
            </w:pPr>
            <w:r>
              <w:rPr>
                <w:rFonts w:ascii="黑体" w:hAnsi="宋体" w:eastAsia="黑体" w:cs="黑体"/>
                <w:color w:val="000000"/>
                <w:kern w:val="0"/>
                <w:sz w:val="16"/>
                <w:szCs w:val="16"/>
              </w:rPr>
              <w:t>3</w:t>
            </w:r>
          </w:p>
        </w:tc>
        <w:tc>
          <w:tcPr>
            <w:tcW w:w="1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2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6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2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4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2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6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8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2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1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sz w:val="16"/>
                <w:szCs w:val="16"/>
              </w:rPr>
            </w:pPr>
            <w:r>
              <w:rPr>
                <w:rFonts w:ascii="黑体" w:hAnsi="宋体" w:eastAsia="黑体" w:cs="黑体"/>
                <w:color w:val="000000"/>
                <w:kern w:val="0"/>
                <w:sz w:val="16"/>
                <w:szCs w:val="16"/>
              </w:rPr>
              <w:t>4</w:t>
            </w:r>
          </w:p>
        </w:tc>
        <w:tc>
          <w:tcPr>
            <w:tcW w:w="1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2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6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2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4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2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6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8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2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Times New Roman"/>
                <w:color w:val="000000"/>
                <w:sz w:val="16"/>
                <w:szCs w:val="16"/>
              </w:rPr>
            </w:pPr>
            <w:r>
              <w:rPr>
                <w:rFonts w:ascii="黑体" w:hAnsi="宋体" w:eastAsia="黑体" w:cs="黑体"/>
                <w:color w:val="000000"/>
                <w:kern w:val="0"/>
                <w:sz w:val="16"/>
                <w:szCs w:val="16"/>
              </w:rPr>
              <w:t>5</w:t>
            </w:r>
          </w:p>
        </w:tc>
        <w:tc>
          <w:tcPr>
            <w:tcW w:w="1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2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6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2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4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22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3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2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4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6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8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  <w:tc>
          <w:tcPr>
            <w:tcW w:w="2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ascii="仿宋_GB2312" w:hAnsi="宋体" w:eastAsia="仿宋_GB2312" w:cs="Times New Roman"/>
                <w:color w:val="000000"/>
                <w:sz w:val="20"/>
                <w:szCs w:val="20"/>
              </w:rPr>
            </w:pPr>
          </w:p>
        </w:tc>
      </w:tr>
    </w:tbl>
    <w:p>
      <w:pPr>
        <w:rPr>
          <w:rFonts w:cs="Times New Roman"/>
        </w:rPr>
      </w:pPr>
    </w:p>
    <w:p>
      <w:pPr>
        <w:rPr>
          <w:rFonts w:cs="Times New Roman"/>
        </w:rPr>
      </w:pPr>
      <w:r>
        <w:rPr>
          <w:rFonts w:hint="eastAsia" w:cs="宋体"/>
        </w:rPr>
        <w:t>填写说明：</w:t>
      </w:r>
    </w:p>
    <w:p>
      <w:pPr>
        <w:numPr>
          <w:ilvl w:val="0"/>
          <w:numId w:val="1"/>
        </w:numPr>
        <w:rPr>
          <w:rFonts w:cs="Times New Roman"/>
        </w:rPr>
      </w:pPr>
      <w:r>
        <w:t>“</w:t>
      </w:r>
      <w:r>
        <w:rPr>
          <w:rFonts w:hint="eastAsia" w:cs="宋体"/>
        </w:rPr>
        <w:t>农户类别</w:t>
      </w:r>
      <w:r>
        <w:t>”</w:t>
      </w:r>
      <w:r>
        <w:rPr>
          <w:rFonts w:hint="eastAsia" w:cs="宋体"/>
        </w:rPr>
        <w:t>（单选）：①稳定脱贫户，②脱贫不稳定户，③边缘易致贫户，④突发严重困难户，⑤档外低保户，</w:t>
      </w:r>
      <w:r>
        <w:rPr>
          <w:rFonts w:hint="eastAsia" w:ascii="宋体" w:hAnsi="宋体" w:cs="宋体"/>
        </w:rPr>
        <w:t>⑥档外特困供养户，⑦档外重残户，⑧档外重病户</w:t>
      </w:r>
      <w:r>
        <w:rPr>
          <w:rFonts w:hint="eastAsia" w:cs="宋体"/>
        </w:rPr>
        <w:t>。</w:t>
      </w:r>
    </w:p>
    <w:p>
      <w:pPr>
        <w:numPr>
          <w:ilvl w:val="0"/>
          <w:numId w:val="1"/>
        </w:numPr>
        <w:rPr>
          <w:rFonts w:cs="Times New Roman"/>
        </w:rPr>
      </w:pPr>
      <w:r>
        <w:rPr>
          <w:rFonts w:hint="eastAsia" w:cs="宋体"/>
        </w:rPr>
        <w:t>在指标类在相应的表格中打√</w:t>
      </w:r>
      <w:r>
        <w:t xml:space="preserve"> </w:t>
      </w:r>
      <w:r>
        <w:rPr>
          <w:rFonts w:hint="eastAsia" w:cs="宋体"/>
        </w:rPr>
        <w:t>或打</w:t>
      </w:r>
      <w:r>
        <w:t xml:space="preserve"> x</w:t>
      </w:r>
      <w:r>
        <w:rPr>
          <w:rFonts w:hint="eastAsia" w:cs="宋体"/>
        </w:rPr>
        <w:t>。</w:t>
      </w:r>
    </w:p>
    <w:sectPr>
      <w:pgSz w:w="16783" w:h="11850" w:orient="landscape"/>
      <w:pgMar w:top="1304" w:right="1800" w:bottom="1134" w:left="1800" w:header="851" w:footer="992" w:gutter="0"/>
      <w:pgNumType w:fmt="numberInDash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6AF59D"/>
    <w:multiLevelType w:val="singleLevel"/>
    <w:tmpl w:val="EF6AF59D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315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mirrorMargins w:val="1"/>
  <w:bordersDoNotSurroundHeader w:val="1"/>
  <w:bordersDoNotSurroundFooter w:val="1"/>
  <w:doNotTrackMoves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jQ3NmYxNTgxNGI5Y2MyYjBhZjhiMWNhNjAyNWM3OGYifQ=="/>
  </w:docVars>
  <w:rsids>
    <w:rsidRoot w:val="6A7F1C0D"/>
    <w:rsid w:val="000561A6"/>
    <w:rsid w:val="000A5F18"/>
    <w:rsid w:val="001335A8"/>
    <w:rsid w:val="0018728A"/>
    <w:rsid w:val="001A5A86"/>
    <w:rsid w:val="00200781"/>
    <w:rsid w:val="00260AA6"/>
    <w:rsid w:val="00292C6F"/>
    <w:rsid w:val="002C6BB9"/>
    <w:rsid w:val="003663E9"/>
    <w:rsid w:val="004434BC"/>
    <w:rsid w:val="0047478B"/>
    <w:rsid w:val="004C341F"/>
    <w:rsid w:val="005319C3"/>
    <w:rsid w:val="00633079"/>
    <w:rsid w:val="006D068E"/>
    <w:rsid w:val="00707B60"/>
    <w:rsid w:val="00743589"/>
    <w:rsid w:val="007E7B00"/>
    <w:rsid w:val="008555C1"/>
    <w:rsid w:val="00885483"/>
    <w:rsid w:val="009A220E"/>
    <w:rsid w:val="00A34A7B"/>
    <w:rsid w:val="00A4114B"/>
    <w:rsid w:val="00A4726D"/>
    <w:rsid w:val="00B34D38"/>
    <w:rsid w:val="00BC5533"/>
    <w:rsid w:val="00C03AFA"/>
    <w:rsid w:val="00C316BF"/>
    <w:rsid w:val="00C45D2B"/>
    <w:rsid w:val="00C5487F"/>
    <w:rsid w:val="00C86F0F"/>
    <w:rsid w:val="00CC5971"/>
    <w:rsid w:val="00D117CB"/>
    <w:rsid w:val="00DA2DC0"/>
    <w:rsid w:val="00DC101F"/>
    <w:rsid w:val="00DE3D8B"/>
    <w:rsid w:val="00E16C55"/>
    <w:rsid w:val="00E5253E"/>
    <w:rsid w:val="00EC06EC"/>
    <w:rsid w:val="00F21A2C"/>
    <w:rsid w:val="00FD0A60"/>
    <w:rsid w:val="04B95DDE"/>
    <w:rsid w:val="050D57AA"/>
    <w:rsid w:val="055E39B0"/>
    <w:rsid w:val="0A17726B"/>
    <w:rsid w:val="0ABB60F6"/>
    <w:rsid w:val="0B92280B"/>
    <w:rsid w:val="0B970F6A"/>
    <w:rsid w:val="0BE6226F"/>
    <w:rsid w:val="0BEE2A98"/>
    <w:rsid w:val="0CC0667C"/>
    <w:rsid w:val="0CFF2E35"/>
    <w:rsid w:val="0D5165CD"/>
    <w:rsid w:val="0D6B7E29"/>
    <w:rsid w:val="0F421C86"/>
    <w:rsid w:val="0F543B3E"/>
    <w:rsid w:val="0FC156E3"/>
    <w:rsid w:val="10EC2A04"/>
    <w:rsid w:val="110A5BAA"/>
    <w:rsid w:val="11710A67"/>
    <w:rsid w:val="13A00D4C"/>
    <w:rsid w:val="14135CD0"/>
    <w:rsid w:val="17453200"/>
    <w:rsid w:val="188242F4"/>
    <w:rsid w:val="18A815EC"/>
    <w:rsid w:val="1A805E81"/>
    <w:rsid w:val="1C794820"/>
    <w:rsid w:val="1CD9026A"/>
    <w:rsid w:val="20582253"/>
    <w:rsid w:val="20AF1898"/>
    <w:rsid w:val="20F56863"/>
    <w:rsid w:val="218156B6"/>
    <w:rsid w:val="23304D8C"/>
    <w:rsid w:val="24683034"/>
    <w:rsid w:val="24867CCF"/>
    <w:rsid w:val="256938F1"/>
    <w:rsid w:val="25756547"/>
    <w:rsid w:val="26695080"/>
    <w:rsid w:val="2B5259EF"/>
    <w:rsid w:val="2B763349"/>
    <w:rsid w:val="2BD97449"/>
    <w:rsid w:val="2C170481"/>
    <w:rsid w:val="2C777862"/>
    <w:rsid w:val="2CF14F9A"/>
    <w:rsid w:val="2D0A53AC"/>
    <w:rsid w:val="2E5B150C"/>
    <w:rsid w:val="2F6F4584"/>
    <w:rsid w:val="30220456"/>
    <w:rsid w:val="33EA5CB0"/>
    <w:rsid w:val="36B359B9"/>
    <w:rsid w:val="3735679D"/>
    <w:rsid w:val="37523F5C"/>
    <w:rsid w:val="376E73FA"/>
    <w:rsid w:val="37EC7DAF"/>
    <w:rsid w:val="38DC592F"/>
    <w:rsid w:val="39912668"/>
    <w:rsid w:val="3A152C49"/>
    <w:rsid w:val="3B025FD4"/>
    <w:rsid w:val="3B1E64D7"/>
    <w:rsid w:val="3B64233D"/>
    <w:rsid w:val="3B6C3F52"/>
    <w:rsid w:val="3C02538A"/>
    <w:rsid w:val="3C463A7A"/>
    <w:rsid w:val="3CF46B27"/>
    <w:rsid w:val="3D3011D6"/>
    <w:rsid w:val="3FA06035"/>
    <w:rsid w:val="443526BC"/>
    <w:rsid w:val="458B499E"/>
    <w:rsid w:val="4A6855F3"/>
    <w:rsid w:val="4AA63A11"/>
    <w:rsid w:val="4B64107E"/>
    <w:rsid w:val="4BAD1383"/>
    <w:rsid w:val="4BCB62FD"/>
    <w:rsid w:val="4BDC47F4"/>
    <w:rsid w:val="4F6E5DFC"/>
    <w:rsid w:val="4F8B7570"/>
    <w:rsid w:val="51A17370"/>
    <w:rsid w:val="52BE3EF7"/>
    <w:rsid w:val="52D26000"/>
    <w:rsid w:val="548E5904"/>
    <w:rsid w:val="54E03621"/>
    <w:rsid w:val="55573818"/>
    <w:rsid w:val="56A700A5"/>
    <w:rsid w:val="57014BD9"/>
    <w:rsid w:val="593B328F"/>
    <w:rsid w:val="59F24F68"/>
    <w:rsid w:val="5AD31253"/>
    <w:rsid w:val="5B5D5825"/>
    <w:rsid w:val="5C9B5D4D"/>
    <w:rsid w:val="5CB7512A"/>
    <w:rsid w:val="5F0832FE"/>
    <w:rsid w:val="60521C59"/>
    <w:rsid w:val="61AA32A3"/>
    <w:rsid w:val="665C5C5E"/>
    <w:rsid w:val="667A5932"/>
    <w:rsid w:val="66E151D0"/>
    <w:rsid w:val="67271001"/>
    <w:rsid w:val="6A7F1C0D"/>
    <w:rsid w:val="6A865553"/>
    <w:rsid w:val="6C5455BB"/>
    <w:rsid w:val="6C75562F"/>
    <w:rsid w:val="6ED91913"/>
    <w:rsid w:val="70B7192D"/>
    <w:rsid w:val="731668E9"/>
    <w:rsid w:val="732D2F04"/>
    <w:rsid w:val="73CE6553"/>
    <w:rsid w:val="74161543"/>
    <w:rsid w:val="749E1E78"/>
    <w:rsid w:val="75030093"/>
    <w:rsid w:val="758224D7"/>
    <w:rsid w:val="75A35005"/>
    <w:rsid w:val="762F7B9C"/>
    <w:rsid w:val="782A5A3D"/>
    <w:rsid w:val="7A771C75"/>
    <w:rsid w:val="7AE04997"/>
    <w:rsid w:val="7BA4465B"/>
    <w:rsid w:val="7D2727A2"/>
    <w:rsid w:val="7EED0753"/>
    <w:rsid w:val="7F3D31B3"/>
    <w:rsid w:val="7F6768A9"/>
    <w:rsid w:val="7FF92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nhideWhenUsed="0" w:uiPriority="9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nhideWhenUsed="0" w:uiPriority="99" w:semiHidden="0" w:name="Body Text"/>
    <w:lsdException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nhideWhenUsed="0" w:uiPriority="99" w:semiHidden="0" w:name="Body Text First Indent"/>
    <w:lsdException w:unhideWhenUsed="0" w:uiPriority="99" w:semiHidden="0" w:name="Body Text First Indent 2"/>
    <w:lsdException w:uiPriority="99" w:name="Note Heading"/>
    <w:lsdException w:unhideWhenUsed="0" w:uiPriority="99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link w:val="15"/>
    <w:uiPriority w:val="99"/>
    <w:pPr>
      <w:spacing w:after="120"/>
    </w:pPr>
  </w:style>
  <w:style w:type="paragraph" w:styleId="3">
    <w:name w:val="Body Text 2"/>
    <w:basedOn w:val="1"/>
    <w:link w:val="16"/>
    <w:uiPriority w:val="99"/>
    <w:pPr>
      <w:spacing w:after="120" w:line="480" w:lineRule="auto"/>
    </w:pPr>
  </w:style>
  <w:style w:type="paragraph" w:styleId="4">
    <w:name w:val="Body Text Indent"/>
    <w:basedOn w:val="1"/>
    <w:link w:val="17"/>
    <w:uiPriority w:val="99"/>
    <w:pPr>
      <w:ind w:left="420" w:leftChars="200"/>
    </w:pPr>
  </w:style>
  <w:style w:type="paragraph" w:styleId="5">
    <w:name w:val="toc 5"/>
    <w:basedOn w:val="1"/>
    <w:next w:val="1"/>
    <w:semiHidden/>
    <w:uiPriority w:val="99"/>
    <w:pPr>
      <w:ind w:left="1680" w:leftChars="800"/>
    </w:pPr>
  </w:style>
  <w:style w:type="paragraph" w:styleId="6">
    <w:name w:val="footer"/>
    <w:basedOn w:val="1"/>
    <w:link w:val="1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3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First Indent"/>
    <w:basedOn w:val="2"/>
    <w:link w:val="19"/>
    <w:uiPriority w:val="99"/>
    <w:pPr>
      <w:ind w:firstLine="420" w:firstLineChars="100"/>
    </w:pPr>
  </w:style>
  <w:style w:type="paragraph" w:styleId="9">
    <w:name w:val="Body Text First Indent 2"/>
    <w:basedOn w:val="4"/>
    <w:next w:val="8"/>
    <w:link w:val="20"/>
    <w:uiPriority w:val="99"/>
    <w:pPr>
      <w:spacing w:after="120"/>
      <w:ind w:firstLine="420" w:firstLineChars="200"/>
    </w:pPr>
  </w:style>
  <w:style w:type="table" w:styleId="11">
    <w:name w:val="Table Grid"/>
    <w:basedOn w:val="10"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page number"/>
    <w:basedOn w:val="12"/>
    <w:uiPriority w:val="99"/>
  </w:style>
  <w:style w:type="character" w:styleId="14">
    <w:name w:val="Hyperlink"/>
    <w:basedOn w:val="12"/>
    <w:uiPriority w:val="99"/>
    <w:rPr>
      <w:color w:val="auto"/>
      <w:u w:val="single"/>
    </w:rPr>
  </w:style>
  <w:style w:type="character" w:customStyle="1" w:styleId="15">
    <w:name w:val="正文文本 Char"/>
    <w:basedOn w:val="12"/>
    <w:link w:val="2"/>
    <w:semiHidden/>
    <w:uiPriority w:val="99"/>
    <w:rPr>
      <w:rFonts w:ascii="Calibri" w:hAnsi="Calibri" w:cs="Calibri"/>
      <w:szCs w:val="21"/>
    </w:rPr>
  </w:style>
  <w:style w:type="character" w:customStyle="1" w:styleId="16">
    <w:name w:val="正文文本 2 Char"/>
    <w:basedOn w:val="12"/>
    <w:link w:val="3"/>
    <w:semiHidden/>
    <w:uiPriority w:val="99"/>
    <w:rPr>
      <w:rFonts w:ascii="Calibri" w:hAnsi="Calibri" w:cs="Calibri"/>
      <w:szCs w:val="21"/>
    </w:rPr>
  </w:style>
  <w:style w:type="character" w:customStyle="1" w:styleId="17">
    <w:name w:val="正文文本缩进 Char"/>
    <w:basedOn w:val="12"/>
    <w:link w:val="4"/>
    <w:semiHidden/>
    <w:uiPriority w:val="99"/>
    <w:rPr>
      <w:rFonts w:ascii="Calibri" w:hAnsi="Calibri" w:cs="Calibri"/>
      <w:szCs w:val="21"/>
    </w:rPr>
  </w:style>
  <w:style w:type="character" w:customStyle="1" w:styleId="18">
    <w:name w:val="页脚 Char"/>
    <w:basedOn w:val="12"/>
    <w:link w:val="6"/>
    <w:semiHidden/>
    <w:uiPriority w:val="99"/>
    <w:rPr>
      <w:rFonts w:ascii="Calibri" w:hAnsi="Calibri" w:cs="Calibri"/>
      <w:sz w:val="18"/>
      <w:szCs w:val="18"/>
    </w:rPr>
  </w:style>
  <w:style w:type="character" w:customStyle="1" w:styleId="19">
    <w:name w:val="正文首行缩进 Char"/>
    <w:basedOn w:val="15"/>
    <w:link w:val="8"/>
    <w:semiHidden/>
    <w:uiPriority w:val="99"/>
  </w:style>
  <w:style w:type="character" w:customStyle="1" w:styleId="20">
    <w:name w:val="正文首行缩进 2 Char"/>
    <w:basedOn w:val="17"/>
    <w:link w:val="9"/>
    <w:semiHidden/>
    <w:uiPriority w:val="99"/>
  </w:style>
  <w:style w:type="character" w:customStyle="1" w:styleId="21">
    <w:name w:val="font81"/>
    <w:basedOn w:val="12"/>
    <w:uiPriority w:val="99"/>
    <w:rPr>
      <w:rFonts w:ascii="仿宋_GB2312" w:eastAsia="仿宋_GB2312" w:cs="仿宋_GB2312"/>
      <w:color w:val="000000"/>
      <w:sz w:val="24"/>
      <w:szCs w:val="24"/>
      <w:u w:val="single"/>
    </w:rPr>
  </w:style>
  <w:style w:type="character" w:customStyle="1" w:styleId="22">
    <w:name w:val="font51"/>
    <w:basedOn w:val="12"/>
    <w:uiPriority w:val="99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23">
    <w:name w:val="页眉 Char"/>
    <w:basedOn w:val="12"/>
    <w:link w:val="7"/>
    <w:semiHidden/>
    <w:uiPriority w:val="99"/>
    <w:rPr>
      <w:rFonts w:ascii="Calibri" w:hAnsi="Calibri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290</Words>
  <Characters>312</Characters>
  <Lines>3</Lines>
  <Paragraphs>1</Paragraphs>
  <TotalTime>26</TotalTime>
  <ScaleCrop>false</ScaleCrop>
  <LinksUpToDate>false</LinksUpToDate>
  <CharactersWithSpaces>376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2021-09-08T08:57:00Z</dcterms:created>
  <dc:creator>Administrator</dc:creator>
  <cp:lastModifiedBy>沉默虎啸</cp:lastModifiedBy>
  <cp:lastPrinted>2021-09-16T02:47:00Z</cp:lastPrinted>
  <dcterms:modified xsi:type="dcterms:W3CDTF">2022-07-07T07:50:33Z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C2BE9FBC577C434594A55170A42370EF</vt:lpwstr>
  </property>
  <property fmtid="{D5CDD505-2E9C-101B-9397-08002B2CF9AE}" pid="4" name="KSOSaveFontToCloudKey">
    <vt:lpwstr>246686660_btnclosed</vt:lpwstr>
  </property>
</Properties>
</file>