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jc w:val="both"/>
        <w:rPr>
          <w:rFonts w:ascii="Times New Roman" w:hAnsi="Times New Roman" w:cs="Times New Roman"/>
          <w:sz w:val="84"/>
          <w:szCs w:val="84"/>
        </w:rPr>
      </w:pPr>
    </w:p>
    <w:p>
      <w:pPr>
        <w:pStyle w:val="16"/>
        <w:jc w:val="both"/>
        <w:rPr>
          <w:rFonts w:ascii="Times New Roman" w:hAnsi="Times New Roman" w:cs="Times New Roman"/>
          <w:sz w:val="84"/>
          <w:szCs w:val="84"/>
        </w:rPr>
      </w:pPr>
    </w:p>
    <w:p>
      <w:pPr>
        <w:pStyle w:val="16"/>
        <w:jc w:val="both"/>
        <w:rPr>
          <w:rFonts w:ascii="Times New Roman" w:hAnsi="Times New Roman" w:cs="Times New Roman"/>
          <w:sz w:val="84"/>
          <w:szCs w:val="84"/>
        </w:rPr>
      </w:pPr>
    </w:p>
    <w:p>
      <w:pPr>
        <w:pStyle w:val="16"/>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pPr>
        <w:pStyle w:val="16"/>
        <w:jc w:val="center"/>
        <w:rPr>
          <w:rFonts w:ascii="Times New Roman" w:hAnsi="Times New Roman" w:eastAsia="方正小标宋简体" w:cs="Times New Roman"/>
          <w:sz w:val="72"/>
          <w:szCs w:val="72"/>
        </w:rPr>
      </w:pPr>
      <w:r>
        <w:rPr>
          <w:rFonts w:hint="eastAsia" w:ascii="方正小标宋简体" w:hAnsi="方正小标宋简体" w:eastAsia="方正小标宋简体" w:cs="方正小标宋简体"/>
          <w:sz w:val="72"/>
          <w:szCs w:val="72"/>
        </w:rPr>
        <w:t>长沙市望城区桥驿镇人民政府（本级）</w:t>
      </w:r>
      <w:r>
        <w:rPr>
          <w:rFonts w:ascii="Times New Roman" w:hAnsi="Times New Roman" w:eastAsia="方正小标宋简体" w:cs="Times New Roman"/>
          <w:sz w:val="72"/>
          <w:szCs w:val="72"/>
        </w:rPr>
        <w:t>部门决算</w:t>
      </w:r>
    </w:p>
    <w:p/>
    <w:p>
      <w:pPr>
        <w:pStyle w:val="16"/>
        <w:spacing w:line="580" w:lineRule="exact"/>
        <w:jc w:val="center"/>
        <w:rPr>
          <w:rFonts w:ascii="Times New Roman" w:hAnsi="Times New Roman" w:cs="Times New Roman"/>
          <w:bCs/>
          <w:sz w:val="36"/>
          <w:szCs w:val="28"/>
        </w:rPr>
        <w:sectPr>
          <w:footerReference r:id="rId3" w:type="default"/>
          <w:pgSz w:w="11906" w:h="16838"/>
          <w:pgMar w:top="1417" w:right="1588" w:bottom="1417" w:left="1588" w:header="851" w:footer="992" w:gutter="0"/>
          <w:cols w:space="720" w:num="1"/>
          <w:docGrid w:type="lines" w:linePitch="312" w:charSpace="0"/>
        </w:sectPr>
      </w:pPr>
    </w:p>
    <w:p>
      <w:pPr>
        <w:pStyle w:val="16"/>
        <w:spacing w:line="58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pPr>
        <w:pStyle w:val="16"/>
        <w:spacing w:line="580" w:lineRule="exact"/>
        <w:jc w:val="center"/>
        <w:rPr>
          <w:rFonts w:ascii="Times New Roman" w:hAnsi="Times New Roman" w:cs="Times New Roman"/>
          <w:b/>
          <w:sz w:val="36"/>
          <w:szCs w:val="28"/>
        </w:rPr>
      </w:pPr>
    </w:p>
    <w:p>
      <w:pPr>
        <w:pStyle w:val="16"/>
        <w:spacing w:line="58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rPr>
        <w:t>长沙市望城区桥驿镇人民政府（本级）</w:t>
      </w:r>
      <w:r>
        <w:rPr>
          <w:rFonts w:ascii="Times New Roman" w:hAnsi="Times New Roman" w:cs="Times New Roman"/>
          <w:bCs/>
          <w:sz w:val="32"/>
          <w:szCs w:val="32"/>
        </w:rPr>
        <w:t>部门（单位）概况</w:t>
      </w:r>
    </w:p>
    <w:p>
      <w:pPr>
        <w:pStyle w:val="16"/>
        <w:spacing w:line="58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pPr>
        <w:pStyle w:val="16"/>
        <w:spacing w:line="58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pPr>
        <w:pStyle w:val="16"/>
        <w:spacing w:line="580" w:lineRule="exact"/>
        <w:rPr>
          <w:rFonts w:ascii="Times New Roman" w:hAnsi="Times New Roman" w:cs="Times New Roman"/>
          <w:bCs/>
          <w:sz w:val="32"/>
          <w:szCs w:val="32"/>
        </w:rPr>
      </w:pPr>
      <w:r>
        <w:rPr>
          <w:rFonts w:ascii="Times New Roman" w:hAnsi="Times New Roman" w:cs="Times New Roman"/>
          <w:bCs/>
          <w:sz w:val="32"/>
          <w:szCs w:val="32"/>
        </w:rPr>
        <w:t>第二部分 部门决算表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六、一般公共预算财政拨款基本支出决算明细表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pPr>
        <w:pStyle w:val="16"/>
        <w:spacing w:line="580" w:lineRule="exact"/>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一、收入支出决算总体情况说明</w:t>
      </w:r>
    </w:p>
    <w:p>
      <w:pPr>
        <w:spacing w:line="58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二、收入决算情况说明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三、支出决算情况说明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四、财政拨款收入支出决算总体情况说明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五、一般公共预算财政拨款支出决算情况说明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sectPr>
          <w:pgSz w:w="11906" w:h="16838"/>
          <w:pgMar w:top="1417" w:right="1588" w:bottom="1417" w:left="1588" w:header="851" w:footer="992" w:gutter="0"/>
          <w:cols w:space="720" w:num="1"/>
          <w:docGrid w:type="lines" w:linePitch="312" w:charSpace="0"/>
        </w:sectPr>
      </w:pP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六、一般公共预算财政拨款基本支出决算情况说明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七、财政拨款“三公”经费支出决算情况说明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八、政府性基金预算收入支出决算情况</w:t>
      </w:r>
    </w:p>
    <w:p>
      <w:pPr>
        <w:widowControl/>
        <w:spacing w:line="580" w:lineRule="exact"/>
        <w:jc w:val="left"/>
        <w:rPr>
          <w:rFonts w:eastAsia="仿宋_GB2312"/>
        </w:rPr>
      </w:pPr>
      <w:r>
        <w:rPr>
          <w:rFonts w:hint="eastAsia" w:ascii="仿宋_GB2312" w:hAnsi="仿宋_GB2312" w:eastAsia="仿宋_GB2312" w:cs="仿宋_GB2312"/>
          <w:color w:val="000000"/>
          <w:kern w:val="0"/>
          <w:sz w:val="32"/>
          <w:szCs w:val="32"/>
        </w:rPr>
        <w:t>九、</w:t>
      </w:r>
      <w:r>
        <w:rPr>
          <w:rFonts w:ascii="仿宋_GB2312" w:hAnsi="宋体" w:eastAsia="仿宋_GB2312" w:cs="仿宋_GB2312"/>
          <w:color w:val="000000"/>
          <w:kern w:val="0"/>
          <w:sz w:val="31"/>
          <w:szCs w:val="31"/>
        </w:rPr>
        <w:t>国有资本经营预算收入支出决算情况</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十、关于机关运行经费支出说明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十一、一般性支出情况说明</w:t>
      </w:r>
    </w:p>
    <w:p>
      <w:pPr>
        <w:autoSpaceDE w:val="0"/>
        <w:autoSpaceDN w:val="0"/>
        <w:adjustRightInd w:val="0"/>
        <w:spacing w:line="58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十二、关于政府采购支出说明</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十三、关于国有资产占用情况说明</w:t>
      </w:r>
    </w:p>
    <w:p>
      <w:pPr>
        <w:pStyle w:val="1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十四、关于2024年度预算绩效管理情况的说明</w:t>
      </w:r>
    </w:p>
    <w:p>
      <w:pPr>
        <w:pStyle w:val="16"/>
        <w:spacing w:line="58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pPr>
        <w:pStyle w:val="16"/>
        <w:spacing w:line="580" w:lineRule="exact"/>
        <w:rPr>
          <w:rFonts w:ascii="Times New Roman" w:hAnsi="Times New Roman" w:cs="Times New Roman"/>
          <w:bCs/>
          <w:sz w:val="32"/>
          <w:szCs w:val="32"/>
        </w:rPr>
      </w:pPr>
      <w:r>
        <w:rPr>
          <w:rFonts w:ascii="Times New Roman" w:hAnsi="Times New Roman" w:cs="Times New Roman"/>
          <w:bCs/>
          <w:sz w:val="32"/>
          <w:szCs w:val="32"/>
        </w:rPr>
        <w:t>第五部分 附件</w:t>
      </w:r>
    </w:p>
    <w:p>
      <w:pPr>
        <w:pStyle w:val="16"/>
        <w:spacing w:line="580" w:lineRule="exact"/>
        <w:rPr>
          <w:rFonts w:ascii="Times New Roman" w:hAnsi="Times New Roman" w:cs="Times New Roman"/>
          <w:bCs/>
          <w:sz w:val="28"/>
          <w:szCs w:val="28"/>
        </w:rPr>
      </w:pPr>
    </w:p>
    <w:p>
      <w:pPr>
        <w:spacing w:line="580" w:lineRule="exact"/>
        <w:jc w:val="center"/>
        <w:rPr>
          <w:rFonts w:ascii="Times New Roman" w:hAnsi="Times New Roman"/>
          <w:sz w:val="72"/>
          <w:szCs w:val="72"/>
        </w:rPr>
      </w:pPr>
    </w:p>
    <w:p>
      <w:pPr>
        <w:spacing w:line="580" w:lineRule="exact"/>
        <w:jc w:val="center"/>
        <w:rPr>
          <w:rFonts w:ascii="Times New Roman" w:hAnsi="Times New Roman"/>
          <w:sz w:val="72"/>
          <w:szCs w:val="72"/>
        </w:rPr>
      </w:pPr>
    </w:p>
    <w:p>
      <w:pPr>
        <w:pStyle w:val="8"/>
        <w:spacing w:line="580" w:lineRule="exact"/>
        <w:rPr>
          <w:rFonts w:ascii="Times New Roman" w:hAnsi="Times New Roman"/>
        </w:rPr>
        <w:sectPr>
          <w:footerReference r:id="rId4" w:type="default"/>
          <w:pgSz w:w="11906" w:h="16838"/>
          <w:pgMar w:top="1417" w:right="1588" w:bottom="1417" w:left="1588" w:header="851" w:footer="992" w:gutter="0"/>
          <w:cols w:space="720" w:num="1"/>
          <w:docGrid w:type="lines" w:linePitch="312" w:charSpace="0"/>
        </w:sectPr>
      </w:pPr>
    </w:p>
    <w:p>
      <w:pPr>
        <w:spacing w:line="580" w:lineRule="exact"/>
        <w:rPr>
          <w:rFonts w:ascii="Times New Roman" w:hAnsi="Times New Roman" w:eastAsia="方正小标宋_GBK"/>
          <w:color w:val="000000"/>
          <w:kern w:val="0"/>
          <w:sz w:val="52"/>
          <w:szCs w:val="52"/>
        </w:rPr>
      </w:pPr>
    </w:p>
    <w:p>
      <w:pPr>
        <w:spacing w:line="580" w:lineRule="exact"/>
        <w:rPr>
          <w:rFonts w:ascii="Times New Roman" w:hAnsi="Times New Roman" w:eastAsia="方正小标宋_GBK"/>
          <w:color w:val="000000"/>
          <w:kern w:val="0"/>
          <w:sz w:val="52"/>
          <w:szCs w:val="52"/>
        </w:rPr>
      </w:pPr>
    </w:p>
    <w:p>
      <w:pPr>
        <w:spacing w:line="580" w:lineRule="exact"/>
        <w:rPr>
          <w:rFonts w:ascii="Times New Roman" w:hAnsi="Times New Roman" w:eastAsia="方正小标宋_GBK"/>
          <w:color w:val="000000"/>
          <w:kern w:val="0"/>
          <w:sz w:val="52"/>
          <w:szCs w:val="52"/>
        </w:rPr>
      </w:pPr>
    </w:p>
    <w:p>
      <w:pPr>
        <w:spacing w:line="580" w:lineRule="exact"/>
        <w:rPr>
          <w:rFonts w:ascii="Times New Roman" w:hAnsi="Times New Roman" w:eastAsia="方正小标宋_GBK"/>
          <w:color w:val="000000"/>
          <w:kern w:val="0"/>
          <w:sz w:val="52"/>
          <w:szCs w:val="52"/>
        </w:rPr>
      </w:pPr>
    </w:p>
    <w:p>
      <w:pPr>
        <w:pStyle w:val="8"/>
        <w:rPr>
          <w:rFonts w:ascii="Times New Roman" w:hAnsi="Times New Roman" w:eastAsia="方正小标宋_GBK"/>
          <w:color w:val="000000"/>
          <w:kern w:val="0"/>
          <w:sz w:val="52"/>
          <w:szCs w:val="52"/>
        </w:rPr>
      </w:pPr>
    </w:p>
    <w:p>
      <w:pPr>
        <w:pStyle w:val="5"/>
        <w:ind w:firstLine="480"/>
      </w:pPr>
    </w:p>
    <w:p>
      <w:pPr>
        <w:spacing w:line="580" w:lineRule="exact"/>
        <w:rPr>
          <w:rFonts w:ascii="Times New Roman" w:hAnsi="Times New Roman" w:eastAsia="方正小标宋_GBK"/>
          <w:color w:val="000000"/>
          <w:kern w:val="0"/>
          <w:sz w:val="52"/>
          <w:szCs w:val="52"/>
        </w:rPr>
      </w:pPr>
    </w:p>
    <w:p>
      <w:pPr>
        <w:spacing w:line="580" w:lineRule="exact"/>
        <w:rPr>
          <w:rFonts w:ascii="Times New Roman" w:hAnsi="Times New Roman" w:eastAsia="方正小标宋_GBK"/>
          <w:color w:val="000000"/>
          <w:kern w:val="0"/>
          <w:sz w:val="52"/>
          <w:szCs w:val="52"/>
        </w:rPr>
      </w:pPr>
    </w:p>
    <w:p>
      <w:pPr>
        <w:pStyle w:val="16"/>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rPr>
        <w:t>第一部分</w:t>
      </w:r>
    </w:p>
    <w:p>
      <w:pPr>
        <w:pStyle w:val="16"/>
        <w:spacing w:line="400" w:lineRule="exact"/>
        <w:jc w:val="center"/>
        <w:rPr>
          <w:rFonts w:ascii="Times New Roman" w:hAnsi="Times New Roman" w:eastAsia="方正小标宋_GBK" w:cs="Times New Roman"/>
          <w:sz w:val="28"/>
          <w:szCs w:val="28"/>
        </w:rPr>
      </w:pPr>
    </w:p>
    <w:p>
      <w:pPr>
        <w:pStyle w:val="16"/>
        <w:spacing w:line="360" w:lineRule="auto"/>
        <w:jc w:val="center"/>
        <w:rPr>
          <w:rFonts w:ascii="Times New Roman" w:hAnsi="Times New Roman" w:eastAsia="方正小标宋_GBK" w:cs="Times New Roman"/>
          <w:sz w:val="52"/>
          <w:szCs w:val="52"/>
        </w:rPr>
        <w:sectPr>
          <w:footerReference r:id="rId5" w:type="default"/>
          <w:pgSz w:w="11906" w:h="16838"/>
          <w:pgMar w:top="1417" w:right="1588" w:bottom="1417" w:left="1588" w:header="851" w:footer="992" w:gutter="0"/>
          <w:cols w:space="720" w:num="1"/>
          <w:docGrid w:type="lines" w:linePitch="312" w:charSpace="0"/>
        </w:sectPr>
      </w:pPr>
      <w:r>
        <w:rPr>
          <w:rFonts w:hint="eastAsia" w:ascii="Times New Roman" w:hAnsi="Times New Roman" w:eastAsia="方正小标宋_GBK" w:cs="Times New Roman"/>
          <w:sz w:val="52"/>
          <w:szCs w:val="52"/>
        </w:rPr>
        <w:t>长沙市望城区桥驿镇人民政府（本级）部门（单位）概况</w:t>
      </w:r>
    </w:p>
    <w:p>
      <w:pPr>
        <w:pStyle w:val="17"/>
        <w:spacing w:line="600" w:lineRule="exact"/>
        <w:ind w:firstLine="0" w:firstLineChars="0"/>
        <w:jc w:val="left"/>
        <w:rPr>
          <w:rFonts w:ascii="Times New Roman" w:hAnsi="Times New Roman" w:eastAsia="黑体"/>
          <w:sz w:val="32"/>
          <w:szCs w:val="32"/>
        </w:rPr>
      </w:pPr>
      <w:r>
        <w:rPr>
          <w:rFonts w:hint="eastAsia" w:ascii="Times New Roman" w:hAnsi="Times New Roman" w:eastAsia="黑体"/>
          <w:sz w:val="32"/>
          <w:szCs w:val="32"/>
        </w:rPr>
        <w:t>一、</w:t>
      </w:r>
      <w:r>
        <w:rPr>
          <w:rFonts w:ascii="Times New Roman" w:hAnsi="Times New Roman" w:eastAsia="黑体"/>
          <w:sz w:val="32"/>
          <w:szCs w:val="32"/>
        </w:rPr>
        <w:t>部门职责</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（一）执行上级国家行政机关的决定、命令和国家制定的法令、法规，接受同级党委的领导，执行本级人民代表大会的各项决议，并报告执行决议、决定和命令的情况。</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（二）制定并落实本行政区域的经济计划和措施，促进产业结构调整及其他经济保持平衡协调发展，全面提高人民群众的生活水平和生活质量。</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三）承担国有资产、集体资产管理、监督及增值保值责任；保护公民私人所有合法财产，保障集体经济组织应有的自主权；监督企业和各种经济联合体、个体户认真执行国家的法律、法令和政策，履行经济合同。</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四）开展社会主义民主-主和法制的宣传教育，保障公民的权利；制定社会治安综合治理工作规划并组织实施；加强社区管理工作，依法管理外来流动人口，处理人民来信来访，调解民间纠纷，打击违法犯罪，维护社会稳定。</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五）制定社会各项事业发展计划，发展教育、卫生、科技、民政、广播电视、文化、体育事业；组织实施义务教育和其他各类教育；加强计划生育工作；推进社会保障、社会福利事业和养老保险工作；做好劳动管理、科普、老龄及宗教、侨务等工作。</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（六）加强镇级财政的监督和管理，按计划组织、管理镇财政收入和支出，执行国家有关财经纪律和政策，保证国家财政收入的完成；做好统计工作。</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（七）指导、支持、帮助村（居）民委员会的组织制度建设和业务建设，促进村（居）民委员会民－主自治。</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（八）制定和组织实施镇村建设规划；加强公用、市政设施、水利建设和管理以及房屋土地管理和环境综合整治工作，保护和改善生活环境和生态环境。</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（九）协助和支持设置在本行政区域内不隶属于镇的国家机关和企事业单位工作，监督其遵守和执行国家的法律法规和政策。</w:t>
      </w:r>
    </w:p>
    <w:p>
      <w:pPr>
        <w:widowControl/>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（十）承办区人民政府交办的其他事项。</w:t>
      </w:r>
    </w:p>
    <w:p>
      <w:pPr>
        <w:widowControl/>
        <w:spacing w:line="600" w:lineRule="exact"/>
        <w:rPr>
          <w:rFonts w:ascii="Times New Roman" w:hAnsi="Times New Roman" w:eastAsia="黑体"/>
          <w:bCs/>
          <w:kern w:val="0"/>
          <w:sz w:val="32"/>
          <w:szCs w:val="32"/>
        </w:rPr>
      </w:pPr>
      <w:r>
        <w:rPr>
          <w:rFonts w:ascii="Times New Roman" w:hAnsi="Times New Roman" w:eastAsia="黑体"/>
          <w:bCs/>
          <w:kern w:val="0"/>
          <w:sz w:val="32"/>
          <w:szCs w:val="32"/>
        </w:rPr>
        <w:t>二、机构设置及决算单位构成</w:t>
      </w:r>
    </w:p>
    <w:p>
      <w:pPr>
        <w:widowControl/>
        <w:spacing w:line="600" w:lineRule="exact"/>
        <w:ind w:firstLine="640" w:firstLineChars="200"/>
        <w:rPr>
          <w:rFonts w:ascii="Times New Roman" w:hAnsi="Times New Roman" w:eastAsia="仿宋_GB2312"/>
          <w:bCs/>
          <w:kern w:val="0"/>
          <w:sz w:val="32"/>
          <w:szCs w:val="32"/>
        </w:rPr>
      </w:pPr>
      <w:r>
        <w:rPr>
          <w:rFonts w:hint="eastAsia" w:ascii="Times New Roman" w:hAnsi="Times New Roman" w:eastAsia="仿宋_GB2312"/>
          <w:bCs/>
          <w:kern w:val="0"/>
          <w:sz w:val="32"/>
          <w:szCs w:val="32"/>
        </w:rPr>
        <w:t>（一）内设机构设置。长沙市望城区桥驿镇人民政府（本级）单位内设机构包括：长沙市望城区桥驿镇人民政府（本级）内设机构9个包括：机关、财政所、司法所、公共服务中心、农技推广服务中心、综合文化服务中心、水务管理站、村镇建设管理综合服务中心、计生服务所。</w:t>
      </w:r>
      <w:r>
        <w:rPr>
          <w:rFonts w:hint="eastAsia" w:ascii="Times New Roman" w:hAnsi="Times New Roman" w:eastAsia="仿宋_GB2312"/>
          <w:bCs/>
          <w:kern w:val="0"/>
          <w:sz w:val="32"/>
          <w:szCs w:val="32"/>
          <w:lang w:eastAsia="zh-CN"/>
        </w:rPr>
        <w:t>本单位</w:t>
      </w:r>
      <w:r>
        <w:rPr>
          <w:rFonts w:hint="eastAsia" w:ascii="Times New Roman" w:hAnsi="Times New Roman" w:eastAsia="仿宋_GB2312"/>
          <w:bCs/>
          <w:kern w:val="0"/>
          <w:sz w:val="32"/>
          <w:szCs w:val="32"/>
        </w:rPr>
        <w:t>共有编制人数92人，实有人数83人。</w:t>
      </w:r>
    </w:p>
    <w:p>
      <w:pPr>
        <w:widowControl/>
        <w:spacing w:line="600" w:lineRule="exact"/>
        <w:ind w:firstLine="640" w:firstLineChars="200"/>
        <w:rPr>
          <w:rFonts w:ascii="Times New Roman" w:hAnsi="Times New Roman" w:eastAsia="黑体"/>
          <w:sz w:val="28"/>
          <w:szCs w:val="28"/>
        </w:rPr>
      </w:pPr>
      <w:r>
        <w:rPr>
          <w:rFonts w:hint="eastAsia" w:ascii="Times New Roman" w:hAnsi="Times New Roman" w:eastAsia="仿宋_GB2312"/>
          <w:bCs/>
          <w:kern w:val="0"/>
          <w:sz w:val="32"/>
          <w:szCs w:val="32"/>
        </w:rPr>
        <w:t>（二）决算单位构成。长沙市望城区桥驿镇人民政府（本级）单位2024年部门决算汇总公开单位构成包括：长沙市望城区桥驿镇人民政府（本级）本级。</w:t>
      </w:r>
    </w:p>
    <w:p>
      <w:pPr>
        <w:pStyle w:val="8"/>
        <w:rPr>
          <w:rFonts w:ascii="Times New Roman" w:hAnsi="Times New Roman"/>
        </w:rPr>
        <w:sectPr>
          <w:pgSz w:w="11906" w:h="16838"/>
          <w:pgMar w:top="1417" w:right="1588" w:bottom="1417" w:left="1588" w:header="851" w:footer="992" w:gutter="0"/>
          <w:cols w:space="720" w:num="1"/>
          <w:docGrid w:type="lines" w:linePitch="312" w:charSpace="0"/>
        </w:sect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rPr>
        <w:t xml:space="preserve">第二部分 </w:t>
      </w:r>
    </w:p>
    <w:p>
      <w:pPr>
        <w:pStyle w:val="16"/>
        <w:spacing w:line="400" w:lineRule="exact"/>
        <w:jc w:val="center"/>
        <w:rPr>
          <w:rFonts w:ascii="Times New Roman" w:hAnsi="Times New Roman" w:eastAsia="方正小标宋_GBK" w:cs="Times New Roman"/>
          <w:sz w:val="28"/>
          <w:szCs w:val="28"/>
        </w:rPr>
      </w:pPr>
    </w:p>
    <w:p>
      <w:pPr>
        <w:pStyle w:val="16"/>
        <w:spacing w:afterLines="150" w:line="360" w:lineRule="auto"/>
        <w:jc w:val="center"/>
        <w:rPr>
          <w:rFonts w:ascii="Times New Roman" w:hAnsi="Times New Roman" w:eastAsia="方正小标宋_GBK" w:cs="Times New Roman"/>
          <w:sz w:val="52"/>
          <w:szCs w:val="52"/>
        </w:rPr>
        <w:sectPr>
          <w:pgSz w:w="11906" w:h="16838"/>
          <w:pgMar w:top="1417" w:right="1134" w:bottom="1417" w:left="1134" w:header="851" w:footer="992" w:gutter="0"/>
          <w:cols w:space="720" w:num="1"/>
          <w:docGrid w:type="lines" w:linePitch="312" w:charSpace="0"/>
        </w:sectPr>
      </w:pPr>
      <w:r>
        <w:rPr>
          <w:rFonts w:hint="eastAsia" w:ascii="Times New Roman" w:hAnsi="Times New Roman" w:eastAsia="方正小标宋_GBK" w:cs="Times New Roman"/>
          <w:sz w:val="52"/>
          <w:szCs w:val="52"/>
        </w:rPr>
        <w:t>部门决算表</w:t>
      </w:r>
    </w:p>
    <w:p>
      <w:pPr>
        <w:pStyle w:val="3"/>
        <w:jc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200"/>
        <w:gridCol w:w="560"/>
        <w:gridCol w:w="2240"/>
        <w:gridCol w:w="4200"/>
        <w:gridCol w:w="560"/>
        <w:gridCol w:w="22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7000" w:type="dxa"/>
            <w:gridSpan w:val="3"/>
            <w:vAlign w:val="center"/>
          </w:tcPr>
          <w:p>
            <w:pPr>
              <w:snapToGrid w:val="0"/>
              <w:jc w:val="center"/>
            </w:pPr>
            <w:r>
              <w:rPr>
                <w:rFonts w:ascii="宋体" w:hAnsi="宋体" w:cs="宋体"/>
                <w:color w:val="000000"/>
              </w:rPr>
              <w:t>收入</w:t>
            </w:r>
          </w:p>
        </w:tc>
        <w:tc>
          <w:tcPr>
            <w:tcW w:w="7004" w:type="dxa"/>
            <w:gridSpan w:val="3"/>
            <w:vAlign w:val="center"/>
          </w:tcPr>
          <w:p>
            <w:pPr>
              <w:snapToGrid w:val="0"/>
              <w:jc w:val="center"/>
            </w:pPr>
            <w:r>
              <w:rPr>
                <w:rFonts w:ascii="宋体" w:hAnsi="宋体" w:cs="宋体"/>
                <w:color w:val="000000"/>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cs="宋体"/>
                <w:color w:val="000000"/>
              </w:rPr>
              <w:t>项目</w:t>
            </w:r>
          </w:p>
        </w:tc>
        <w:tc>
          <w:tcPr>
            <w:tcW w:w="560" w:type="dxa"/>
            <w:vAlign w:val="center"/>
          </w:tcPr>
          <w:p>
            <w:pPr>
              <w:snapToGrid w:val="0"/>
              <w:jc w:val="center"/>
            </w:pPr>
            <w:r>
              <w:rPr>
                <w:rFonts w:ascii="宋体" w:hAnsi="宋体" w:cs="宋体"/>
                <w:color w:val="000000"/>
              </w:rPr>
              <w:t>行次</w:t>
            </w:r>
          </w:p>
        </w:tc>
        <w:tc>
          <w:tcPr>
            <w:tcW w:w="2240" w:type="dxa"/>
            <w:vAlign w:val="center"/>
          </w:tcPr>
          <w:p>
            <w:pPr>
              <w:snapToGrid w:val="0"/>
              <w:jc w:val="center"/>
            </w:pPr>
            <w:r>
              <w:rPr>
                <w:rFonts w:ascii="宋体" w:hAnsi="宋体" w:cs="宋体"/>
                <w:color w:val="000000"/>
              </w:rPr>
              <w:t>金额</w:t>
            </w:r>
          </w:p>
        </w:tc>
        <w:tc>
          <w:tcPr>
            <w:tcW w:w="4200" w:type="dxa"/>
            <w:vAlign w:val="center"/>
          </w:tcPr>
          <w:p>
            <w:pPr>
              <w:snapToGrid w:val="0"/>
              <w:jc w:val="center"/>
            </w:pPr>
            <w:r>
              <w:rPr>
                <w:rFonts w:ascii="宋体" w:hAnsi="宋体" w:cs="宋体"/>
                <w:color w:val="000000"/>
              </w:rPr>
              <w:t>项目</w:t>
            </w:r>
          </w:p>
        </w:tc>
        <w:tc>
          <w:tcPr>
            <w:tcW w:w="560" w:type="dxa"/>
            <w:vAlign w:val="center"/>
          </w:tcPr>
          <w:p>
            <w:pPr>
              <w:snapToGrid w:val="0"/>
              <w:jc w:val="center"/>
            </w:pPr>
            <w:r>
              <w:rPr>
                <w:rFonts w:ascii="宋体" w:hAnsi="宋体" w:cs="宋体"/>
                <w:color w:val="000000"/>
              </w:rPr>
              <w:t>行次</w:t>
            </w:r>
          </w:p>
        </w:tc>
        <w:tc>
          <w:tcPr>
            <w:tcW w:w="2244" w:type="dxa"/>
            <w:vAlign w:val="center"/>
          </w:tcPr>
          <w:p>
            <w:pPr>
              <w:snapToGrid w:val="0"/>
              <w:jc w:val="center"/>
            </w:pPr>
            <w:r>
              <w:rPr>
                <w:rFonts w:ascii="宋体" w:hAnsi="宋体" w:cs="宋体"/>
                <w:color w:val="000000"/>
              </w:rPr>
              <w:t>金额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cs="宋体"/>
                <w:color w:val="000000"/>
              </w:rPr>
              <w:t>栏次</w:t>
            </w:r>
          </w:p>
        </w:tc>
        <w:tc>
          <w:tcPr>
            <w:tcW w:w="560" w:type="dxa"/>
            <w:vAlign w:val="center"/>
          </w:tcPr>
          <w:p/>
        </w:tc>
        <w:tc>
          <w:tcPr>
            <w:tcW w:w="2240" w:type="dxa"/>
            <w:vAlign w:val="center"/>
          </w:tcPr>
          <w:p>
            <w:pPr>
              <w:snapToGrid w:val="0"/>
              <w:jc w:val="center"/>
            </w:pPr>
            <w:r>
              <w:rPr>
                <w:rFonts w:ascii="宋体" w:hAnsi="宋体" w:cs="宋体"/>
                <w:color w:val="000000"/>
              </w:rPr>
              <w:t>1</w:t>
            </w:r>
          </w:p>
        </w:tc>
        <w:tc>
          <w:tcPr>
            <w:tcW w:w="4200" w:type="dxa"/>
            <w:vAlign w:val="center"/>
          </w:tcPr>
          <w:p>
            <w:pPr>
              <w:snapToGrid w:val="0"/>
              <w:jc w:val="center"/>
            </w:pPr>
            <w:r>
              <w:rPr>
                <w:rFonts w:ascii="宋体" w:hAnsi="宋体" w:cs="宋体"/>
                <w:color w:val="000000"/>
              </w:rPr>
              <w:t>栏次</w:t>
            </w:r>
          </w:p>
        </w:tc>
        <w:tc>
          <w:tcPr>
            <w:tcW w:w="560" w:type="dxa"/>
            <w:vAlign w:val="center"/>
          </w:tcPr>
          <w:p/>
        </w:tc>
        <w:tc>
          <w:tcPr>
            <w:tcW w:w="2244" w:type="dxa"/>
            <w:vAlign w:val="center"/>
          </w:tcPr>
          <w:p>
            <w:pPr>
              <w:snapToGrid w:val="0"/>
              <w:jc w:val="center"/>
            </w:pPr>
            <w:r>
              <w:rPr>
                <w:rFonts w:ascii="宋体" w:hAnsi="宋体" w:cs="宋体"/>
                <w:color w:val="000000"/>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一、一般公共预算财政拨款收入</w:t>
            </w:r>
          </w:p>
        </w:tc>
        <w:tc>
          <w:tcPr>
            <w:tcW w:w="560" w:type="dxa"/>
            <w:vAlign w:val="center"/>
          </w:tcPr>
          <w:p>
            <w:pPr>
              <w:snapToGrid w:val="0"/>
              <w:jc w:val="center"/>
            </w:pPr>
            <w:r>
              <w:rPr>
                <w:rFonts w:ascii="宋体" w:hAnsi="宋体" w:cs="宋体"/>
                <w:color w:val="000000"/>
              </w:rPr>
              <w:t>1</w:t>
            </w:r>
          </w:p>
        </w:tc>
        <w:tc>
          <w:tcPr>
            <w:tcW w:w="2240" w:type="dxa"/>
            <w:vAlign w:val="center"/>
          </w:tcPr>
          <w:p>
            <w:pPr>
              <w:snapToGrid w:val="0"/>
              <w:jc w:val="right"/>
            </w:pPr>
            <w:r>
              <w:rPr>
                <w:rFonts w:ascii="宋体" w:hAnsi="宋体" w:cs="宋体"/>
                <w:color w:val="000000"/>
              </w:rPr>
              <w:t>11,686.87</w:t>
            </w:r>
          </w:p>
        </w:tc>
        <w:tc>
          <w:tcPr>
            <w:tcW w:w="4200" w:type="dxa"/>
            <w:vAlign w:val="center"/>
          </w:tcPr>
          <w:p>
            <w:pPr>
              <w:snapToGrid w:val="0"/>
              <w:jc w:val="left"/>
            </w:pPr>
            <w:r>
              <w:rPr>
                <w:rFonts w:ascii="宋体" w:hAnsi="宋体" w:cs="宋体"/>
                <w:color w:val="000000"/>
              </w:rPr>
              <w:t>一、一般公共服务支出</w:t>
            </w:r>
          </w:p>
        </w:tc>
        <w:tc>
          <w:tcPr>
            <w:tcW w:w="560" w:type="dxa"/>
            <w:vAlign w:val="center"/>
          </w:tcPr>
          <w:p>
            <w:pPr>
              <w:snapToGrid w:val="0"/>
              <w:jc w:val="center"/>
            </w:pPr>
            <w:r>
              <w:rPr>
                <w:rFonts w:ascii="宋体" w:hAnsi="宋体" w:cs="宋体"/>
                <w:color w:val="000000"/>
              </w:rPr>
              <w:t>31</w:t>
            </w:r>
          </w:p>
        </w:tc>
        <w:tc>
          <w:tcPr>
            <w:tcW w:w="2244" w:type="dxa"/>
            <w:vAlign w:val="center"/>
          </w:tcPr>
          <w:p>
            <w:pPr>
              <w:snapToGrid w:val="0"/>
              <w:jc w:val="right"/>
            </w:pPr>
            <w:r>
              <w:rPr>
                <w:rFonts w:ascii="宋体" w:hAnsi="宋体" w:cs="宋体"/>
                <w:color w:val="000000"/>
              </w:rPr>
              <w:t>9,079.37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二、政府性基金预算财政拨款收入</w:t>
            </w:r>
          </w:p>
        </w:tc>
        <w:tc>
          <w:tcPr>
            <w:tcW w:w="560" w:type="dxa"/>
            <w:vAlign w:val="center"/>
          </w:tcPr>
          <w:p>
            <w:pPr>
              <w:snapToGrid w:val="0"/>
              <w:jc w:val="center"/>
            </w:pPr>
            <w:r>
              <w:rPr>
                <w:rFonts w:ascii="宋体" w:hAnsi="宋体" w:cs="宋体"/>
                <w:color w:val="000000"/>
              </w:rPr>
              <w:t>2</w:t>
            </w:r>
          </w:p>
        </w:tc>
        <w:tc>
          <w:tcPr>
            <w:tcW w:w="2240" w:type="dxa"/>
            <w:vAlign w:val="center"/>
          </w:tcPr>
          <w:p>
            <w:pPr>
              <w:snapToGrid w:val="0"/>
              <w:jc w:val="right"/>
            </w:pPr>
            <w:r>
              <w:rPr>
                <w:rFonts w:ascii="宋体" w:hAnsi="宋体" w:cs="宋体"/>
                <w:color w:val="000000"/>
              </w:rPr>
              <w:t>176.95</w:t>
            </w:r>
          </w:p>
        </w:tc>
        <w:tc>
          <w:tcPr>
            <w:tcW w:w="4200" w:type="dxa"/>
            <w:vAlign w:val="center"/>
          </w:tcPr>
          <w:p>
            <w:pPr>
              <w:snapToGrid w:val="0"/>
              <w:jc w:val="left"/>
            </w:pPr>
            <w:r>
              <w:rPr>
                <w:rFonts w:ascii="宋体" w:hAnsi="宋体" w:cs="宋体"/>
                <w:color w:val="000000"/>
              </w:rPr>
              <w:t>二、外交支出</w:t>
            </w:r>
          </w:p>
        </w:tc>
        <w:tc>
          <w:tcPr>
            <w:tcW w:w="560" w:type="dxa"/>
            <w:vAlign w:val="center"/>
          </w:tcPr>
          <w:p>
            <w:pPr>
              <w:snapToGrid w:val="0"/>
              <w:jc w:val="center"/>
            </w:pPr>
            <w:r>
              <w:rPr>
                <w:rFonts w:ascii="宋体" w:hAnsi="宋体" w:cs="宋体"/>
                <w:color w:val="000000"/>
              </w:rPr>
              <w:t>32</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三、国有资本经营预算财政拨款收入</w:t>
            </w:r>
          </w:p>
        </w:tc>
        <w:tc>
          <w:tcPr>
            <w:tcW w:w="560" w:type="dxa"/>
            <w:vAlign w:val="center"/>
          </w:tcPr>
          <w:p>
            <w:pPr>
              <w:snapToGrid w:val="0"/>
              <w:jc w:val="center"/>
            </w:pPr>
            <w:r>
              <w:rPr>
                <w:rFonts w:ascii="宋体" w:hAnsi="宋体" w:cs="宋体"/>
                <w:color w:val="000000"/>
              </w:rPr>
              <w:t>3</w:t>
            </w:r>
          </w:p>
        </w:tc>
        <w:tc>
          <w:tcPr>
            <w:tcW w:w="2240" w:type="dxa"/>
            <w:vAlign w:val="center"/>
          </w:tcPr>
          <w:p>
            <w:pPr>
              <w:snapToGrid w:val="0"/>
              <w:jc w:val="right"/>
            </w:pPr>
            <w:r>
              <w:rPr>
                <w:rFonts w:ascii="宋体" w:hAnsi="宋体" w:cs="宋体"/>
                <w:color w:val="000000"/>
              </w:rPr>
              <w:t>0.00</w:t>
            </w:r>
          </w:p>
        </w:tc>
        <w:tc>
          <w:tcPr>
            <w:tcW w:w="4200" w:type="dxa"/>
            <w:vAlign w:val="center"/>
          </w:tcPr>
          <w:p>
            <w:pPr>
              <w:snapToGrid w:val="0"/>
              <w:jc w:val="left"/>
            </w:pPr>
            <w:r>
              <w:rPr>
                <w:rFonts w:ascii="宋体" w:hAnsi="宋体" w:cs="宋体"/>
                <w:color w:val="000000"/>
              </w:rPr>
              <w:t>三、国防支出</w:t>
            </w:r>
          </w:p>
        </w:tc>
        <w:tc>
          <w:tcPr>
            <w:tcW w:w="560" w:type="dxa"/>
            <w:vAlign w:val="center"/>
          </w:tcPr>
          <w:p>
            <w:pPr>
              <w:snapToGrid w:val="0"/>
              <w:jc w:val="center"/>
            </w:pPr>
            <w:r>
              <w:rPr>
                <w:rFonts w:ascii="宋体" w:hAnsi="宋体" w:cs="宋体"/>
                <w:color w:val="000000"/>
              </w:rPr>
              <w:t>33</w:t>
            </w:r>
          </w:p>
        </w:tc>
        <w:tc>
          <w:tcPr>
            <w:tcW w:w="2244" w:type="dxa"/>
            <w:vAlign w:val="center"/>
          </w:tcPr>
          <w:p>
            <w:pPr>
              <w:snapToGrid w:val="0"/>
              <w:jc w:val="right"/>
            </w:pPr>
            <w:r>
              <w:rPr>
                <w:rFonts w:ascii="宋体" w:hAnsi="宋体" w:cs="宋体"/>
                <w:color w:val="000000"/>
              </w:rPr>
              <w:t>5.30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四、上级补助收入</w:t>
            </w:r>
          </w:p>
        </w:tc>
        <w:tc>
          <w:tcPr>
            <w:tcW w:w="560" w:type="dxa"/>
            <w:vAlign w:val="center"/>
          </w:tcPr>
          <w:p>
            <w:pPr>
              <w:snapToGrid w:val="0"/>
              <w:jc w:val="center"/>
            </w:pPr>
            <w:r>
              <w:rPr>
                <w:rFonts w:ascii="宋体" w:hAnsi="宋体" w:cs="宋体"/>
                <w:color w:val="000000"/>
              </w:rPr>
              <w:t>4</w:t>
            </w:r>
          </w:p>
        </w:tc>
        <w:tc>
          <w:tcPr>
            <w:tcW w:w="2240" w:type="dxa"/>
            <w:vAlign w:val="center"/>
          </w:tcPr>
          <w:p>
            <w:pPr>
              <w:snapToGrid w:val="0"/>
              <w:jc w:val="right"/>
            </w:pPr>
            <w:r>
              <w:rPr>
                <w:rFonts w:ascii="宋体" w:hAnsi="宋体" w:cs="宋体"/>
                <w:color w:val="000000"/>
              </w:rPr>
              <w:t>0.00</w:t>
            </w:r>
          </w:p>
        </w:tc>
        <w:tc>
          <w:tcPr>
            <w:tcW w:w="4200" w:type="dxa"/>
            <w:vAlign w:val="center"/>
          </w:tcPr>
          <w:p>
            <w:pPr>
              <w:snapToGrid w:val="0"/>
              <w:jc w:val="left"/>
            </w:pPr>
            <w:r>
              <w:rPr>
                <w:rFonts w:ascii="宋体" w:hAnsi="宋体" w:cs="宋体"/>
                <w:color w:val="000000"/>
              </w:rPr>
              <w:t>四、公共安全支出</w:t>
            </w:r>
          </w:p>
        </w:tc>
        <w:tc>
          <w:tcPr>
            <w:tcW w:w="560" w:type="dxa"/>
            <w:vAlign w:val="center"/>
          </w:tcPr>
          <w:p>
            <w:pPr>
              <w:snapToGrid w:val="0"/>
              <w:jc w:val="center"/>
            </w:pPr>
            <w:r>
              <w:rPr>
                <w:rFonts w:ascii="宋体" w:hAnsi="宋体" w:cs="宋体"/>
                <w:color w:val="000000"/>
              </w:rPr>
              <w:t>34</w:t>
            </w:r>
          </w:p>
        </w:tc>
        <w:tc>
          <w:tcPr>
            <w:tcW w:w="2244" w:type="dxa"/>
            <w:vAlign w:val="center"/>
          </w:tcPr>
          <w:p>
            <w:pPr>
              <w:snapToGrid w:val="0"/>
              <w:jc w:val="right"/>
            </w:pPr>
            <w:r>
              <w:rPr>
                <w:rFonts w:ascii="宋体" w:hAnsi="宋体" w:cs="宋体"/>
                <w:color w:val="000000"/>
              </w:rPr>
              <w:t>4.61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五、事业收入</w:t>
            </w:r>
          </w:p>
        </w:tc>
        <w:tc>
          <w:tcPr>
            <w:tcW w:w="560" w:type="dxa"/>
            <w:vAlign w:val="center"/>
          </w:tcPr>
          <w:p>
            <w:pPr>
              <w:snapToGrid w:val="0"/>
              <w:jc w:val="center"/>
            </w:pPr>
            <w:r>
              <w:rPr>
                <w:rFonts w:ascii="宋体" w:hAnsi="宋体" w:cs="宋体"/>
                <w:color w:val="000000"/>
              </w:rPr>
              <w:t>5</w:t>
            </w:r>
          </w:p>
        </w:tc>
        <w:tc>
          <w:tcPr>
            <w:tcW w:w="2240" w:type="dxa"/>
            <w:vAlign w:val="center"/>
          </w:tcPr>
          <w:p>
            <w:pPr>
              <w:snapToGrid w:val="0"/>
              <w:jc w:val="right"/>
            </w:pPr>
            <w:r>
              <w:rPr>
                <w:rFonts w:ascii="宋体" w:hAnsi="宋体" w:cs="宋体"/>
                <w:color w:val="000000"/>
              </w:rPr>
              <w:t>0.00</w:t>
            </w:r>
          </w:p>
        </w:tc>
        <w:tc>
          <w:tcPr>
            <w:tcW w:w="4200" w:type="dxa"/>
            <w:vAlign w:val="center"/>
          </w:tcPr>
          <w:p>
            <w:pPr>
              <w:snapToGrid w:val="0"/>
              <w:jc w:val="left"/>
            </w:pPr>
            <w:r>
              <w:rPr>
                <w:rFonts w:ascii="宋体" w:hAnsi="宋体" w:cs="宋体"/>
                <w:color w:val="000000"/>
              </w:rPr>
              <w:t>五、教育支出</w:t>
            </w:r>
          </w:p>
        </w:tc>
        <w:tc>
          <w:tcPr>
            <w:tcW w:w="560" w:type="dxa"/>
            <w:vAlign w:val="center"/>
          </w:tcPr>
          <w:p>
            <w:pPr>
              <w:snapToGrid w:val="0"/>
              <w:jc w:val="center"/>
            </w:pPr>
            <w:r>
              <w:rPr>
                <w:rFonts w:ascii="宋体" w:hAnsi="宋体" w:cs="宋体"/>
                <w:color w:val="000000"/>
              </w:rPr>
              <w:t>35</w:t>
            </w:r>
          </w:p>
        </w:tc>
        <w:tc>
          <w:tcPr>
            <w:tcW w:w="2244" w:type="dxa"/>
            <w:vAlign w:val="center"/>
          </w:tcPr>
          <w:p>
            <w:pPr>
              <w:snapToGrid w:val="0"/>
              <w:jc w:val="right"/>
            </w:pPr>
            <w:r>
              <w:rPr>
                <w:rFonts w:ascii="宋体" w:hAnsi="宋体" w:cs="宋体"/>
                <w:color w:val="000000"/>
              </w:rPr>
              <w:t>26.58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六、经营收入</w:t>
            </w:r>
          </w:p>
        </w:tc>
        <w:tc>
          <w:tcPr>
            <w:tcW w:w="560" w:type="dxa"/>
            <w:vAlign w:val="center"/>
          </w:tcPr>
          <w:p>
            <w:pPr>
              <w:snapToGrid w:val="0"/>
              <w:jc w:val="center"/>
            </w:pPr>
            <w:r>
              <w:rPr>
                <w:rFonts w:ascii="宋体" w:hAnsi="宋体" w:cs="宋体"/>
                <w:color w:val="000000"/>
              </w:rPr>
              <w:t>6</w:t>
            </w:r>
          </w:p>
        </w:tc>
        <w:tc>
          <w:tcPr>
            <w:tcW w:w="2240" w:type="dxa"/>
            <w:vAlign w:val="center"/>
          </w:tcPr>
          <w:p>
            <w:pPr>
              <w:snapToGrid w:val="0"/>
              <w:jc w:val="right"/>
            </w:pPr>
            <w:r>
              <w:rPr>
                <w:rFonts w:ascii="宋体" w:hAnsi="宋体" w:cs="宋体"/>
                <w:color w:val="000000"/>
              </w:rPr>
              <w:t>0.00</w:t>
            </w:r>
          </w:p>
        </w:tc>
        <w:tc>
          <w:tcPr>
            <w:tcW w:w="4200" w:type="dxa"/>
            <w:vAlign w:val="center"/>
          </w:tcPr>
          <w:p>
            <w:pPr>
              <w:snapToGrid w:val="0"/>
              <w:jc w:val="left"/>
            </w:pPr>
            <w:r>
              <w:rPr>
                <w:rFonts w:ascii="宋体" w:hAnsi="宋体" w:cs="宋体"/>
                <w:color w:val="000000"/>
              </w:rPr>
              <w:t>六、科学技术支出</w:t>
            </w:r>
          </w:p>
        </w:tc>
        <w:tc>
          <w:tcPr>
            <w:tcW w:w="560" w:type="dxa"/>
            <w:vAlign w:val="center"/>
          </w:tcPr>
          <w:p>
            <w:pPr>
              <w:snapToGrid w:val="0"/>
              <w:jc w:val="center"/>
            </w:pPr>
            <w:r>
              <w:rPr>
                <w:rFonts w:ascii="宋体" w:hAnsi="宋体" w:cs="宋体"/>
                <w:color w:val="000000"/>
              </w:rPr>
              <w:t>36</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七、附属单位上缴收入</w:t>
            </w:r>
          </w:p>
        </w:tc>
        <w:tc>
          <w:tcPr>
            <w:tcW w:w="560" w:type="dxa"/>
            <w:vAlign w:val="center"/>
          </w:tcPr>
          <w:p>
            <w:pPr>
              <w:snapToGrid w:val="0"/>
              <w:jc w:val="center"/>
            </w:pPr>
            <w:r>
              <w:rPr>
                <w:rFonts w:ascii="宋体" w:hAnsi="宋体" w:cs="宋体"/>
                <w:color w:val="000000"/>
              </w:rPr>
              <w:t>7</w:t>
            </w:r>
          </w:p>
        </w:tc>
        <w:tc>
          <w:tcPr>
            <w:tcW w:w="2240" w:type="dxa"/>
            <w:vAlign w:val="center"/>
          </w:tcPr>
          <w:p>
            <w:pPr>
              <w:snapToGrid w:val="0"/>
              <w:jc w:val="right"/>
            </w:pPr>
            <w:r>
              <w:rPr>
                <w:rFonts w:ascii="宋体" w:hAnsi="宋体" w:cs="宋体"/>
                <w:color w:val="000000"/>
              </w:rPr>
              <w:t>0.00</w:t>
            </w:r>
          </w:p>
        </w:tc>
        <w:tc>
          <w:tcPr>
            <w:tcW w:w="4200" w:type="dxa"/>
            <w:vAlign w:val="center"/>
          </w:tcPr>
          <w:p>
            <w:pPr>
              <w:snapToGrid w:val="0"/>
              <w:jc w:val="left"/>
            </w:pPr>
            <w:r>
              <w:rPr>
                <w:rFonts w:ascii="宋体" w:hAnsi="宋体" w:cs="宋体"/>
                <w:color w:val="000000"/>
              </w:rPr>
              <w:t>七、文化旅游体育与传媒支出</w:t>
            </w:r>
          </w:p>
        </w:tc>
        <w:tc>
          <w:tcPr>
            <w:tcW w:w="560" w:type="dxa"/>
            <w:vAlign w:val="center"/>
          </w:tcPr>
          <w:p>
            <w:pPr>
              <w:snapToGrid w:val="0"/>
              <w:jc w:val="center"/>
            </w:pPr>
            <w:r>
              <w:rPr>
                <w:rFonts w:ascii="宋体" w:hAnsi="宋体" w:cs="宋体"/>
                <w:color w:val="000000"/>
              </w:rPr>
              <w:t>37</w:t>
            </w:r>
          </w:p>
        </w:tc>
        <w:tc>
          <w:tcPr>
            <w:tcW w:w="2244" w:type="dxa"/>
            <w:vAlign w:val="center"/>
          </w:tcPr>
          <w:p>
            <w:pPr>
              <w:snapToGrid w:val="0"/>
              <w:jc w:val="right"/>
            </w:pPr>
            <w:r>
              <w:rPr>
                <w:rFonts w:ascii="宋体" w:hAnsi="宋体" w:cs="宋体"/>
                <w:color w:val="000000"/>
              </w:rPr>
              <w:t>65.03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八、其他收入</w:t>
            </w:r>
          </w:p>
        </w:tc>
        <w:tc>
          <w:tcPr>
            <w:tcW w:w="560" w:type="dxa"/>
            <w:vAlign w:val="center"/>
          </w:tcPr>
          <w:p>
            <w:pPr>
              <w:snapToGrid w:val="0"/>
              <w:jc w:val="center"/>
            </w:pPr>
            <w:r>
              <w:rPr>
                <w:rFonts w:ascii="宋体" w:hAnsi="宋体" w:cs="宋体"/>
                <w:color w:val="000000"/>
              </w:rPr>
              <w:t>8</w:t>
            </w:r>
          </w:p>
        </w:tc>
        <w:tc>
          <w:tcPr>
            <w:tcW w:w="2240" w:type="dxa"/>
            <w:vAlign w:val="center"/>
          </w:tcPr>
          <w:p>
            <w:pPr>
              <w:snapToGrid w:val="0"/>
              <w:jc w:val="right"/>
            </w:pPr>
            <w:r>
              <w:rPr>
                <w:rFonts w:ascii="宋体" w:hAnsi="宋体" w:cs="宋体"/>
                <w:color w:val="000000"/>
              </w:rPr>
              <w:t>5,720.11</w:t>
            </w:r>
          </w:p>
        </w:tc>
        <w:tc>
          <w:tcPr>
            <w:tcW w:w="4200" w:type="dxa"/>
            <w:vAlign w:val="center"/>
          </w:tcPr>
          <w:p>
            <w:pPr>
              <w:snapToGrid w:val="0"/>
              <w:jc w:val="left"/>
            </w:pPr>
            <w:r>
              <w:rPr>
                <w:rFonts w:ascii="宋体" w:hAnsi="宋体" w:cs="宋体"/>
                <w:color w:val="000000"/>
              </w:rPr>
              <w:t>八、社会保障和就业支出</w:t>
            </w:r>
          </w:p>
        </w:tc>
        <w:tc>
          <w:tcPr>
            <w:tcW w:w="560" w:type="dxa"/>
            <w:vAlign w:val="center"/>
          </w:tcPr>
          <w:p>
            <w:pPr>
              <w:snapToGrid w:val="0"/>
              <w:jc w:val="center"/>
            </w:pPr>
            <w:r>
              <w:rPr>
                <w:rFonts w:ascii="宋体" w:hAnsi="宋体" w:cs="宋体"/>
                <w:color w:val="000000"/>
              </w:rPr>
              <w:t>38</w:t>
            </w:r>
          </w:p>
        </w:tc>
        <w:tc>
          <w:tcPr>
            <w:tcW w:w="2244" w:type="dxa"/>
            <w:vAlign w:val="center"/>
          </w:tcPr>
          <w:p>
            <w:pPr>
              <w:snapToGrid w:val="0"/>
              <w:jc w:val="right"/>
            </w:pPr>
            <w:r>
              <w:rPr>
                <w:rFonts w:ascii="宋体" w:hAnsi="宋体" w:cs="宋体"/>
                <w:color w:val="000000"/>
              </w:rPr>
              <w:t>698.33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9</w:t>
            </w:r>
          </w:p>
        </w:tc>
        <w:tc>
          <w:tcPr>
            <w:tcW w:w="2240" w:type="dxa"/>
            <w:vAlign w:val="center"/>
          </w:tcPr>
          <w:p/>
        </w:tc>
        <w:tc>
          <w:tcPr>
            <w:tcW w:w="4200" w:type="dxa"/>
            <w:vAlign w:val="center"/>
          </w:tcPr>
          <w:p>
            <w:pPr>
              <w:snapToGrid w:val="0"/>
              <w:jc w:val="left"/>
            </w:pPr>
            <w:r>
              <w:rPr>
                <w:rFonts w:ascii="宋体" w:hAnsi="宋体" w:cs="宋体"/>
                <w:color w:val="000000"/>
              </w:rPr>
              <w:t>九、卫生健康支出</w:t>
            </w:r>
          </w:p>
        </w:tc>
        <w:tc>
          <w:tcPr>
            <w:tcW w:w="560" w:type="dxa"/>
            <w:vAlign w:val="center"/>
          </w:tcPr>
          <w:p>
            <w:pPr>
              <w:snapToGrid w:val="0"/>
              <w:jc w:val="center"/>
            </w:pPr>
            <w:r>
              <w:rPr>
                <w:rFonts w:ascii="宋体" w:hAnsi="宋体" w:cs="宋体"/>
                <w:color w:val="000000"/>
              </w:rPr>
              <w:t>39</w:t>
            </w:r>
          </w:p>
        </w:tc>
        <w:tc>
          <w:tcPr>
            <w:tcW w:w="2244" w:type="dxa"/>
            <w:vAlign w:val="center"/>
          </w:tcPr>
          <w:p>
            <w:pPr>
              <w:snapToGrid w:val="0"/>
              <w:jc w:val="right"/>
            </w:pPr>
            <w:r>
              <w:rPr>
                <w:rFonts w:ascii="宋体" w:hAnsi="宋体" w:cs="宋体"/>
                <w:color w:val="000000"/>
              </w:rPr>
              <w:t>123.40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10</w:t>
            </w:r>
          </w:p>
        </w:tc>
        <w:tc>
          <w:tcPr>
            <w:tcW w:w="2240" w:type="dxa"/>
            <w:vAlign w:val="center"/>
          </w:tcPr>
          <w:p/>
        </w:tc>
        <w:tc>
          <w:tcPr>
            <w:tcW w:w="4200" w:type="dxa"/>
            <w:vAlign w:val="center"/>
          </w:tcPr>
          <w:p>
            <w:pPr>
              <w:snapToGrid w:val="0"/>
              <w:jc w:val="left"/>
            </w:pPr>
            <w:r>
              <w:rPr>
                <w:rFonts w:ascii="宋体" w:hAnsi="宋体" w:cs="宋体"/>
                <w:color w:val="000000"/>
              </w:rPr>
              <w:t>十、节能环保支出</w:t>
            </w:r>
          </w:p>
        </w:tc>
        <w:tc>
          <w:tcPr>
            <w:tcW w:w="560" w:type="dxa"/>
            <w:vAlign w:val="center"/>
          </w:tcPr>
          <w:p>
            <w:pPr>
              <w:snapToGrid w:val="0"/>
              <w:jc w:val="center"/>
            </w:pPr>
            <w:r>
              <w:rPr>
                <w:rFonts w:ascii="宋体" w:hAnsi="宋体" w:cs="宋体"/>
                <w:color w:val="000000"/>
              </w:rPr>
              <w:t>40</w:t>
            </w:r>
          </w:p>
        </w:tc>
        <w:tc>
          <w:tcPr>
            <w:tcW w:w="2244" w:type="dxa"/>
            <w:vAlign w:val="center"/>
          </w:tcPr>
          <w:p>
            <w:pPr>
              <w:snapToGrid w:val="0"/>
              <w:jc w:val="right"/>
            </w:pPr>
            <w:r>
              <w:rPr>
                <w:rFonts w:ascii="宋体" w:hAnsi="宋体" w:cs="宋体"/>
                <w:color w:val="000000"/>
              </w:rPr>
              <w:t>482.20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11</w:t>
            </w:r>
          </w:p>
        </w:tc>
        <w:tc>
          <w:tcPr>
            <w:tcW w:w="2240" w:type="dxa"/>
            <w:vAlign w:val="center"/>
          </w:tcPr>
          <w:p/>
        </w:tc>
        <w:tc>
          <w:tcPr>
            <w:tcW w:w="4200" w:type="dxa"/>
            <w:vAlign w:val="center"/>
          </w:tcPr>
          <w:p>
            <w:pPr>
              <w:snapToGrid w:val="0"/>
              <w:jc w:val="left"/>
            </w:pPr>
            <w:r>
              <w:rPr>
                <w:rFonts w:ascii="宋体" w:hAnsi="宋体" w:cs="宋体"/>
                <w:color w:val="000000"/>
              </w:rPr>
              <w:t>十一、城乡社区支出</w:t>
            </w:r>
          </w:p>
        </w:tc>
        <w:tc>
          <w:tcPr>
            <w:tcW w:w="560" w:type="dxa"/>
            <w:vAlign w:val="center"/>
          </w:tcPr>
          <w:p>
            <w:pPr>
              <w:snapToGrid w:val="0"/>
              <w:jc w:val="center"/>
            </w:pPr>
            <w:r>
              <w:rPr>
                <w:rFonts w:ascii="宋体" w:hAnsi="宋体" w:cs="宋体"/>
                <w:color w:val="000000"/>
              </w:rPr>
              <w:t>41</w:t>
            </w:r>
          </w:p>
        </w:tc>
        <w:tc>
          <w:tcPr>
            <w:tcW w:w="2244" w:type="dxa"/>
            <w:vAlign w:val="center"/>
          </w:tcPr>
          <w:p>
            <w:pPr>
              <w:snapToGrid w:val="0"/>
              <w:jc w:val="right"/>
            </w:pPr>
            <w:r>
              <w:rPr>
                <w:rFonts w:ascii="宋体" w:hAnsi="宋体" w:cs="宋体"/>
                <w:color w:val="000000"/>
              </w:rPr>
              <w:t>2,718.89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12</w:t>
            </w:r>
          </w:p>
        </w:tc>
        <w:tc>
          <w:tcPr>
            <w:tcW w:w="2240" w:type="dxa"/>
            <w:vAlign w:val="center"/>
          </w:tcPr>
          <w:p/>
        </w:tc>
        <w:tc>
          <w:tcPr>
            <w:tcW w:w="4200" w:type="dxa"/>
            <w:vAlign w:val="center"/>
          </w:tcPr>
          <w:p>
            <w:pPr>
              <w:snapToGrid w:val="0"/>
              <w:jc w:val="left"/>
            </w:pPr>
            <w:r>
              <w:rPr>
                <w:rFonts w:ascii="宋体" w:hAnsi="宋体" w:cs="宋体"/>
                <w:color w:val="000000"/>
              </w:rPr>
              <w:t>十二、农林水支出</w:t>
            </w:r>
          </w:p>
        </w:tc>
        <w:tc>
          <w:tcPr>
            <w:tcW w:w="560" w:type="dxa"/>
            <w:vAlign w:val="center"/>
          </w:tcPr>
          <w:p>
            <w:pPr>
              <w:snapToGrid w:val="0"/>
              <w:jc w:val="center"/>
            </w:pPr>
            <w:r>
              <w:rPr>
                <w:rFonts w:ascii="宋体" w:hAnsi="宋体" w:cs="宋体"/>
                <w:color w:val="000000"/>
              </w:rPr>
              <w:t>42</w:t>
            </w:r>
          </w:p>
        </w:tc>
        <w:tc>
          <w:tcPr>
            <w:tcW w:w="2244" w:type="dxa"/>
            <w:vAlign w:val="center"/>
          </w:tcPr>
          <w:p>
            <w:pPr>
              <w:snapToGrid w:val="0"/>
              <w:jc w:val="right"/>
            </w:pPr>
            <w:r>
              <w:rPr>
                <w:rFonts w:ascii="宋体" w:hAnsi="宋体" w:cs="宋体"/>
                <w:color w:val="000000"/>
              </w:rPr>
              <w:t>3,045.90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13</w:t>
            </w:r>
          </w:p>
        </w:tc>
        <w:tc>
          <w:tcPr>
            <w:tcW w:w="2240" w:type="dxa"/>
            <w:vAlign w:val="center"/>
          </w:tcPr>
          <w:p/>
        </w:tc>
        <w:tc>
          <w:tcPr>
            <w:tcW w:w="4200" w:type="dxa"/>
            <w:vAlign w:val="center"/>
          </w:tcPr>
          <w:p>
            <w:pPr>
              <w:snapToGrid w:val="0"/>
              <w:jc w:val="left"/>
            </w:pPr>
            <w:r>
              <w:rPr>
                <w:rFonts w:ascii="宋体" w:hAnsi="宋体" w:cs="宋体"/>
                <w:color w:val="000000"/>
              </w:rPr>
              <w:t>十三、交通运输支出</w:t>
            </w:r>
          </w:p>
        </w:tc>
        <w:tc>
          <w:tcPr>
            <w:tcW w:w="560" w:type="dxa"/>
            <w:vAlign w:val="center"/>
          </w:tcPr>
          <w:p>
            <w:pPr>
              <w:snapToGrid w:val="0"/>
              <w:jc w:val="center"/>
            </w:pPr>
            <w:r>
              <w:rPr>
                <w:rFonts w:ascii="宋体" w:hAnsi="宋体" w:cs="宋体"/>
                <w:color w:val="000000"/>
              </w:rPr>
              <w:t>43</w:t>
            </w:r>
          </w:p>
        </w:tc>
        <w:tc>
          <w:tcPr>
            <w:tcW w:w="2244" w:type="dxa"/>
            <w:vAlign w:val="center"/>
          </w:tcPr>
          <w:p>
            <w:pPr>
              <w:snapToGrid w:val="0"/>
              <w:jc w:val="right"/>
            </w:pPr>
            <w:r>
              <w:rPr>
                <w:rFonts w:ascii="宋体" w:hAnsi="宋体" w:cs="宋体"/>
                <w:color w:val="000000"/>
              </w:rPr>
              <w:t>171.66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14</w:t>
            </w:r>
          </w:p>
        </w:tc>
        <w:tc>
          <w:tcPr>
            <w:tcW w:w="2240" w:type="dxa"/>
            <w:vAlign w:val="center"/>
          </w:tcPr>
          <w:p/>
        </w:tc>
        <w:tc>
          <w:tcPr>
            <w:tcW w:w="4200" w:type="dxa"/>
            <w:vAlign w:val="center"/>
          </w:tcPr>
          <w:p>
            <w:pPr>
              <w:snapToGrid w:val="0"/>
              <w:jc w:val="left"/>
            </w:pPr>
            <w:r>
              <w:rPr>
                <w:rFonts w:ascii="宋体" w:hAnsi="宋体" w:cs="宋体"/>
                <w:color w:val="000000"/>
              </w:rPr>
              <w:t>十四、资源勘探工业信息等支出</w:t>
            </w:r>
          </w:p>
        </w:tc>
        <w:tc>
          <w:tcPr>
            <w:tcW w:w="560" w:type="dxa"/>
            <w:vAlign w:val="center"/>
          </w:tcPr>
          <w:p>
            <w:pPr>
              <w:snapToGrid w:val="0"/>
              <w:jc w:val="center"/>
            </w:pPr>
            <w:r>
              <w:rPr>
                <w:rFonts w:ascii="宋体" w:hAnsi="宋体" w:cs="宋体"/>
                <w:color w:val="000000"/>
              </w:rPr>
              <w:t>44</w:t>
            </w:r>
          </w:p>
        </w:tc>
        <w:tc>
          <w:tcPr>
            <w:tcW w:w="2244" w:type="dxa"/>
            <w:vAlign w:val="center"/>
          </w:tcPr>
          <w:p>
            <w:pPr>
              <w:snapToGrid w:val="0"/>
              <w:jc w:val="right"/>
            </w:pPr>
            <w:r>
              <w:rPr>
                <w:rFonts w:ascii="宋体" w:hAnsi="宋体" w:cs="宋体"/>
                <w:color w:val="000000"/>
              </w:rPr>
              <w:t>313.89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15</w:t>
            </w:r>
          </w:p>
        </w:tc>
        <w:tc>
          <w:tcPr>
            <w:tcW w:w="2240" w:type="dxa"/>
            <w:vAlign w:val="center"/>
          </w:tcPr>
          <w:p/>
        </w:tc>
        <w:tc>
          <w:tcPr>
            <w:tcW w:w="4200" w:type="dxa"/>
            <w:vAlign w:val="center"/>
          </w:tcPr>
          <w:p>
            <w:pPr>
              <w:snapToGrid w:val="0"/>
              <w:jc w:val="left"/>
            </w:pPr>
            <w:r>
              <w:rPr>
                <w:rFonts w:ascii="宋体" w:hAnsi="宋体" w:cs="宋体"/>
                <w:color w:val="000000"/>
              </w:rPr>
              <w:t>十五、商业服务业等支出</w:t>
            </w:r>
          </w:p>
        </w:tc>
        <w:tc>
          <w:tcPr>
            <w:tcW w:w="560" w:type="dxa"/>
            <w:vAlign w:val="center"/>
          </w:tcPr>
          <w:p>
            <w:pPr>
              <w:snapToGrid w:val="0"/>
              <w:jc w:val="center"/>
            </w:pPr>
            <w:r>
              <w:rPr>
                <w:rFonts w:ascii="宋体" w:hAnsi="宋体" w:cs="宋体"/>
                <w:color w:val="000000"/>
              </w:rPr>
              <w:t>45</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16</w:t>
            </w:r>
          </w:p>
        </w:tc>
        <w:tc>
          <w:tcPr>
            <w:tcW w:w="2240" w:type="dxa"/>
            <w:vAlign w:val="center"/>
          </w:tcPr>
          <w:p/>
        </w:tc>
        <w:tc>
          <w:tcPr>
            <w:tcW w:w="4200" w:type="dxa"/>
            <w:vAlign w:val="center"/>
          </w:tcPr>
          <w:p>
            <w:pPr>
              <w:snapToGrid w:val="0"/>
              <w:jc w:val="left"/>
            </w:pPr>
            <w:r>
              <w:rPr>
                <w:rFonts w:ascii="宋体" w:hAnsi="宋体" w:cs="宋体"/>
                <w:color w:val="000000"/>
              </w:rPr>
              <w:t>十六、金融支出</w:t>
            </w:r>
          </w:p>
        </w:tc>
        <w:tc>
          <w:tcPr>
            <w:tcW w:w="560" w:type="dxa"/>
            <w:vAlign w:val="center"/>
          </w:tcPr>
          <w:p>
            <w:pPr>
              <w:snapToGrid w:val="0"/>
              <w:jc w:val="center"/>
            </w:pPr>
            <w:r>
              <w:rPr>
                <w:rFonts w:ascii="宋体" w:hAnsi="宋体" w:cs="宋体"/>
                <w:color w:val="000000"/>
              </w:rPr>
              <w:t>46</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17</w:t>
            </w:r>
          </w:p>
        </w:tc>
        <w:tc>
          <w:tcPr>
            <w:tcW w:w="2240" w:type="dxa"/>
            <w:vAlign w:val="center"/>
          </w:tcPr>
          <w:p/>
        </w:tc>
        <w:tc>
          <w:tcPr>
            <w:tcW w:w="4200" w:type="dxa"/>
            <w:vAlign w:val="center"/>
          </w:tcPr>
          <w:p>
            <w:pPr>
              <w:snapToGrid w:val="0"/>
              <w:jc w:val="left"/>
            </w:pPr>
            <w:r>
              <w:rPr>
                <w:rFonts w:ascii="宋体" w:hAnsi="宋体" w:cs="宋体"/>
                <w:color w:val="000000"/>
              </w:rPr>
              <w:t>十七、援助其他地区支出</w:t>
            </w:r>
          </w:p>
        </w:tc>
        <w:tc>
          <w:tcPr>
            <w:tcW w:w="560" w:type="dxa"/>
            <w:vAlign w:val="center"/>
          </w:tcPr>
          <w:p>
            <w:pPr>
              <w:snapToGrid w:val="0"/>
              <w:jc w:val="center"/>
            </w:pPr>
            <w:r>
              <w:rPr>
                <w:rFonts w:ascii="宋体" w:hAnsi="宋体" w:cs="宋体"/>
                <w:color w:val="000000"/>
              </w:rPr>
              <w:t>47</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18</w:t>
            </w:r>
          </w:p>
        </w:tc>
        <w:tc>
          <w:tcPr>
            <w:tcW w:w="2240" w:type="dxa"/>
            <w:vAlign w:val="center"/>
          </w:tcPr>
          <w:p/>
        </w:tc>
        <w:tc>
          <w:tcPr>
            <w:tcW w:w="4200" w:type="dxa"/>
            <w:vAlign w:val="center"/>
          </w:tcPr>
          <w:p>
            <w:pPr>
              <w:snapToGrid w:val="0"/>
              <w:jc w:val="left"/>
            </w:pPr>
            <w:r>
              <w:rPr>
                <w:rFonts w:ascii="宋体" w:hAnsi="宋体" w:cs="宋体"/>
                <w:color w:val="000000"/>
              </w:rPr>
              <w:t>十八、自然资源海洋气象等支出</w:t>
            </w:r>
          </w:p>
        </w:tc>
        <w:tc>
          <w:tcPr>
            <w:tcW w:w="560" w:type="dxa"/>
            <w:vAlign w:val="center"/>
          </w:tcPr>
          <w:p>
            <w:pPr>
              <w:snapToGrid w:val="0"/>
              <w:jc w:val="center"/>
            </w:pPr>
            <w:r>
              <w:rPr>
                <w:rFonts w:ascii="宋体" w:hAnsi="宋体" w:cs="宋体"/>
                <w:color w:val="000000"/>
              </w:rPr>
              <w:t>48</w:t>
            </w:r>
          </w:p>
        </w:tc>
        <w:tc>
          <w:tcPr>
            <w:tcW w:w="2244" w:type="dxa"/>
            <w:vAlign w:val="center"/>
          </w:tcPr>
          <w:p>
            <w:pPr>
              <w:snapToGrid w:val="0"/>
              <w:jc w:val="right"/>
            </w:pPr>
            <w:r>
              <w:rPr>
                <w:rFonts w:ascii="宋体" w:hAnsi="宋体" w:cs="宋体"/>
                <w:color w:val="000000"/>
              </w:rPr>
              <w:t>77.38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19</w:t>
            </w:r>
          </w:p>
        </w:tc>
        <w:tc>
          <w:tcPr>
            <w:tcW w:w="2240" w:type="dxa"/>
            <w:vAlign w:val="center"/>
          </w:tcPr>
          <w:p/>
        </w:tc>
        <w:tc>
          <w:tcPr>
            <w:tcW w:w="4200" w:type="dxa"/>
            <w:vAlign w:val="center"/>
          </w:tcPr>
          <w:p>
            <w:pPr>
              <w:snapToGrid w:val="0"/>
              <w:jc w:val="left"/>
            </w:pPr>
            <w:r>
              <w:rPr>
                <w:rFonts w:ascii="宋体" w:hAnsi="宋体" w:cs="宋体"/>
                <w:color w:val="000000"/>
              </w:rPr>
              <w:t>十九、住房保障支出</w:t>
            </w:r>
          </w:p>
        </w:tc>
        <w:tc>
          <w:tcPr>
            <w:tcW w:w="560" w:type="dxa"/>
            <w:vAlign w:val="center"/>
          </w:tcPr>
          <w:p>
            <w:pPr>
              <w:snapToGrid w:val="0"/>
              <w:jc w:val="center"/>
            </w:pPr>
            <w:r>
              <w:rPr>
                <w:rFonts w:ascii="宋体" w:hAnsi="宋体" w:cs="宋体"/>
                <w:color w:val="000000"/>
              </w:rPr>
              <w:t>49</w:t>
            </w:r>
          </w:p>
        </w:tc>
        <w:tc>
          <w:tcPr>
            <w:tcW w:w="2244" w:type="dxa"/>
            <w:vAlign w:val="center"/>
          </w:tcPr>
          <w:p>
            <w:pPr>
              <w:snapToGrid w:val="0"/>
              <w:jc w:val="right"/>
            </w:pPr>
            <w:r>
              <w:rPr>
                <w:rFonts w:ascii="宋体" w:hAnsi="宋体" w:cs="宋体"/>
                <w:color w:val="000000"/>
              </w:rPr>
              <w:t>627.43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20</w:t>
            </w:r>
          </w:p>
        </w:tc>
        <w:tc>
          <w:tcPr>
            <w:tcW w:w="2240" w:type="dxa"/>
            <w:vAlign w:val="center"/>
          </w:tcPr>
          <w:p/>
        </w:tc>
        <w:tc>
          <w:tcPr>
            <w:tcW w:w="4200" w:type="dxa"/>
            <w:vAlign w:val="center"/>
          </w:tcPr>
          <w:p>
            <w:pPr>
              <w:snapToGrid w:val="0"/>
              <w:jc w:val="left"/>
            </w:pPr>
            <w:r>
              <w:rPr>
                <w:rFonts w:ascii="宋体" w:hAnsi="宋体" w:cs="宋体"/>
                <w:color w:val="000000"/>
              </w:rPr>
              <w:t>二十、粮油物资储备支出</w:t>
            </w:r>
          </w:p>
        </w:tc>
        <w:tc>
          <w:tcPr>
            <w:tcW w:w="560" w:type="dxa"/>
            <w:vAlign w:val="center"/>
          </w:tcPr>
          <w:p>
            <w:pPr>
              <w:snapToGrid w:val="0"/>
              <w:jc w:val="center"/>
            </w:pPr>
            <w:r>
              <w:rPr>
                <w:rFonts w:ascii="宋体" w:hAnsi="宋体" w:cs="宋体"/>
                <w:color w:val="000000"/>
              </w:rPr>
              <w:t>50</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21</w:t>
            </w:r>
          </w:p>
        </w:tc>
        <w:tc>
          <w:tcPr>
            <w:tcW w:w="2240" w:type="dxa"/>
            <w:vAlign w:val="center"/>
          </w:tcPr>
          <w:p/>
        </w:tc>
        <w:tc>
          <w:tcPr>
            <w:tcW w:w="4200" w:type="dxa"/>
            <w:vAlign w:val="center"/>
          </w:tcPr>
          <w:p>
            <w:pPr>
              <w:snapToGrid w:val="0"/>
              <w:jc w:val="left"/>
            </w:pPr>
            <w:r>
              <w:rPr>
                <w:rFonts w:ascii="宋体" w:hAnsi="宋体" w:cs="宋体"/>
                <w:color w:val="000000"/>
              </w:rPr>
              <w:t>二十一、国有资本经营预算支出</w:t>
            </w:r>
          </w:p>
        </w:tc>
        <w:tc>
          <w:tcPr>
            <w:tcW w:w="560" w:type="dxa"/>
            <w:vAlign w:val="center"/>
          </w:tcPr>
          <w:p>
            <w:pPr>
              <w:snapToGrid w:val="0"/>
              <w:jc w:val="center"/>
            </w:pPr>
            <w:r>
              <w:rPr>
                <w:rFonts w:ascii="宋体" w:hAnsi="宋体" w:cs="宋体"/>
                <w:color w:val="000000"/>
              </w:rPr>
              <w:t>51</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22</w:t>
            </w:r>
          </w:p>
        </w:tc>
        <w:tc>
          <w:tcPr>
            <w:tcW w:w="2240" w:type="dxa"/>
            <w:vAlign w:val="center"/>
          </w:tcPr>
          <w:p/>
        </w:tc>
        <w:tc>
          <w:tcPr>
            <w:tcW w:w="4200" w:type="dxa"/>
            <w:vAlign w:val="center"/>
          </w:tcPr>
          <w:p>
            <w:pPr>
              <w:snapToGrid w:val="0"/>
              <w:jc w:val="left"/>
            </w:pPr>
            <w:r>
              <w:rPr>
                <w:rFonts w:ascii="宋体" w:hAnsi="宋体" w:cs="宋体"/>
                <w:color w:val="000000"/>
              </w:rPr>
              <w:t>二十二、灾害防治及应急管理支出</w:t>
            </w:r>
          </w:p>
        </w:tc>
        <w:tc>
          <w:tcPr>
            <w:tcW w:w="560" w:type="dxa"/>
            <w:vAlign w:val="center"/>
          </w:tcPr>
          <w:p>
            <w:pPr>
              <w:snapToGrid w:val="0"/>
              <w:jc w:val="center"/>
            </w:pPr>
            <w:r>
              <w:rPr>
                <w:rFonts w:ascii="宋体" w:hAnsi="宋体" w:cs="宋体"/>
                <w:color w:val="000000"/>
              </w:rPr>
              <w:t>52</w:t>
            </w:r>
          </w:p>
        </w:tc>
        <w:tc>
          <w:tcPr>
            <w:tcW w:w="2244" w:type="dxa"/>
            <w:vAlign w:val="center"/>
          </w:tcPr>
          <w:p>
            <w:pPr>
              <w:snapToGrid w:val="0"/>
              <w:jc w:val="right"/>
            </w:pPr>
            <w:r>
              <w:rPr>
                <w:rFonts w:ascii="宋体" w:hAnsi="宋体" w:cs="宋体"/>
                <w:color w:val="000000"/>
              </w:rPr>
              <w:t>60.00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rPr>
              <w:t>23</w:t>
            </w:r>
          </w:p>
        </w:tc>
        <w:tc>
          <w:tcPr>
            <w:tcW w:w="2240" w:type="dxa"/>
            <w:vAlign w:val="center"/>
          </w:tcPr>
          <w:p/>
        </w:tc>
        <w:tc>
          <w:tcPr>
            <w:tcW w:w="4200" w:type="dxa"/>
            <w:vAlign w:val="center"/>
          </w:tcPr>
          <w:p>
            <w:pPr>
              <w:snapToGrid w:val="0"/>
              <w:jc w:val="left"/>
            </w:pPr>
            <w:r>
              <w:rPr>
                <w:rFonts w:ascii="宋体" w:hAnsi="宋体" w:cs="宋体"/>
                <w:color w:val="000000"/>
              </w:rPr>
              <w:t>二十三、其他支出</w:t>
            </w:r>
          </w:p>
        </w:tc>
        <w:tc>
          <w:tcPr>
            <w:tcW w:w="560" w:type="dxa"/>
            <w:vAlign w:val="center"/>
          </w:tcPr>
          <w:p>
            <w:pPr>
              <w:snapToGrid w:val="0"/>
              <w:jc w:val="center"/>
            </w:pPr>
            <w:r>
              <w:rPr>
                <w:rFonts w:ascii="宋体" w:hAnsi="宋体" w:cs="宋体"/>
                <w:color w:val="000000"/>
              </w:rPr>
              <w:t>53</w:t>
            </w:r>
          </w:p>
        </w:tc>
        <w:tc>
          <w:tcPr>
            <w:tcW w:w="2244" w:type="dxa"/>
            <w:vAlign w:val="center"/>
          </w:tcPr>
          <w:p>
            <w:pPr>
              <w:snapToGrid w:val="0"/>
              <w:jc w:val="right"/>
            </w:pPr>
            <w:r>
              <w:rPr>
                <w:rFonts w:ascii="宋体" w:hAnsi="宋体" w:cs="宋体"/>
                <w:color w:val="000000"/>
              </w:rPr>
              <w:t>83.95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sz w:val="19"/>
              </w:rPr>
              <w:t>24</w:t>
            </w:r>
          </w:p>
        </w:tc>
        <w:tc>
          <w:tcPr>
            <w:tcW w:w="2240" w:type="dxa"/>
            <w:vAlign w:val="center"/>
          </w:tcPr>
          <w:p/>
        </w:tc>
        <w:tc>
          <w:tcPr>
            <w:tcW w:w="4200" w:type="dxa"/>
            <w:vAlign w:val="center"/>
          </w:tcPr>
          <w:p>
            <w:pPr>
              <w:snapToGrid w:val="0"/>
              <w:jc w:val="left"/>
            </w:pPr>
            <w:r>
              <w:rPr>
                <w:rFonts w:ascii="宋体" w:hAnsi="宋体" w:cs="宋体"/>
                <w:color w:val="000000"/>
              </w:rPr>
              <w:t>二十四、债务还本支出</w:t>
            </w:r>
          </w:p>
        </w:tc>
        <w:tc>
          <w:tcPr>
            <w:tcW w:w="560" w:type="dxa"/>
            <w:vAlign w:val="center"/>
          </w:tcPr>
          <w:p>
            <w:pPr>
              <w:snapToGrid w:val="0"/>
              <w:jc w:val="center"/>
            </w:pPr>
            <w:r>
              <w:rPr>
                <w:rFonts w:ascii="宋体" w:hAnsi="宋体" w:cs="宋体"/>
                <w:color w:val="000000"/>
              </w:rPr>
              <w:t>54</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sz w:val="19"/>
              </w:rPr>
              <w:t>25</w:t>
            </w:r>
          </w:p>
        </w:tc>
        <w:tc>
          <w:tcPr>
            <w:tcW w:w="2240" w:type="dxa"/>
            <w:vAlign w:val="center"/>
          </w:tcPr>
          <w:p/>
        </w:tc>
        <w:tc>
          <w:tcPr>
            <w:tcW w:w="4200" w:type="dxa"/>
            <w:vAlign w:val="center"/>
          </w:tcPr>
          <w:p>
            <w:pPr>
              <w:snapToGrid w:val="0"/>
              <w:jc w:val="left"/>
            </w:pPr>
            <w:r>
              <w:rPr>
                <w:rFonts w:ascii="宋体" w:hAnsi="宋体" w:cs="宋体"/>
                <w:color w:val="000000"/>
              </w:rPr>
              <w:t>二十五、债务付息支出</w:t>
            </w:r>
          </w:p>
        </w:tc>
        <w:tc>
          <w:tcPr>
            <w:tcW w:w="560" w:type="dxa"/>
            <w:vAlign w:val="center"/>
          </w:tcPr>
          <w:p>
            <w:pPr>
              <w:snapToGrid w:val="0"/>
              <w:jc w:val="center"/>
            </w:pPr>
            <w:r>
              <w:rPr>
                <w:rFonts w:ascii="宋体" w:hAnsi="宋体" w:cs="宋体"/>
                <w:color w:val="000000"/>
              </w:rPr>
              <w:t>55</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cs="宋体"/>
                <w:color w:val="000000"/>
                <w:sz w:val="19"/>
              </w:rPr>
              <w:t>26</w:t>
            </w:r>
          </w:p>
        </w:tc>
        <w:tc>
          <w:tcPr>
            <w:tcW w:w="2240" w:type="dxa"/>
            <w:vAlign w:val="center"/>
          </w:tcPr>
          <w:p/>
        </w:tc>
        <w:tc>
          <w:tcPr>
            <w:tcW w:w="4200" w:type="dxa"/>
            <w:vAlign w:val="center"/>
          </w:tcPr>
          <w:p>
            <w:pPr>
              <w:snapToGrid w:val="0"/>
              <w:jc w:val="left"/>
            </w:pPr>
            <w:r>
              <w:rPr>
                <w:rFonts w:ascii="宋体" w:hAnsi="宋体" w:cs="宋体"/>
                <w:color w:val="000000"/>
              </w:rPr>
              <w:t>二十六、抗疫特别国债安排的支出</w:t>
            </w:r>
          </w:p>
        </w:tc>
        <w:tc>
          <w:tcPr>
            <w:tcW w:w="560" w:type="dxa"/>
            <w:vAlign w:val="center"/>
          </w:tcPr>
          <w:p>
            <w:pPr>
              <w:snapToGrid w:val="0"/>
              <w:jc w:val="center"/>
            </w:pPr>
            <w:r>
              <w:rPr>
                <w:rFonts w:ascii="宋体" w:hAnsi="宋体" w:cs="宋体"/>
                <w:color w:val="000000"/>
              </w:rPr>
              <w:t>56</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cs="宋体"/>
                <w:b/>
                <w:color w:val="000000"/>
              </w:rPr>
              <w:t>本年收入合计</w:t>
            </w:r>
          </w:p>
        </w:tc>
        <w:tc>
          <w:tcPr>
            <w:tcW w:w="560" w:type="dxa"/>
            <w:vAlign w:val="center"/>
          </w:tcPr>
          <w:p>
            <w:pPr>
              <w:snapToGrid w:val="0"/>
              <w:jc w:val="center"/>
            </w:pPr>
            <w:r>
              <w:rPr>
                <w:rFonts w:ascii="宋体" w:hAnsi="宋体" w:cs="宋体"/>
                <w:color w:val="000000"/>
              </w:rPr>
              <w:t>27</w:t>
            </w:r>
          </w:p>
        </w:tc>
        <w:tc>
          <w:tcPr>
            <w:tcW w:w="2240" w:type="dxa"/>
            <w:vAlign w:val="center"/>
          </w:tcPr>
          <w:p>
            <w:pPr>
              <w:snapToGrid w:val="0"/>
              <w:jc w:val="right"/>
            </w:pPr>
            <w:r>
              <w:rPr>
                <w:rFonts w:ascii="宋体" w:hAnsi="宋体" w:cs="宋体"/>
                <w:color w:val="000000"/>
              </w:rPr>
              <w:t>17,583.93</w:t>
            </w:r>
          </w:p>
        </w:tc>
        <w:tc>
          <w:tcPr>
            <w:tcW w:w="4200" w:type="dxa"/>
            <w:vAlign w:val="center"/>
          </w:tcPr>
          <w:p>
            <w:pPr>
              <w:snapToGrid w:val="0"/>
              <w:jc w:val="center"/>
            </w:pPr>
            <w:r>
              <w:rPr>
                <w:rFonts w:ascii="宋体" w:hAnsi="宋体" w:cs="宋体"/>
                <w:b/>
                <w:color w:val="000000"/>
              </w:rPr>
              <w:t>本年支出合计</w:t>
            </w:r>
          </w:p>
        </w:tc>
        <w:tc>
          <w:tcPr>
            <w:tcW w:w="560" w:type="dxa"/>
            <w:vAlign w:val="center"/>
          </w:tcPr>
          <w:p>
            <w:pPr>
              <w:snapToGrid w:val="0"/>
              <w:jc w:val="center"/>
            </w:pPr>
            <w:r>
              <w:rPr>
                <w:rFonts w:ascii="宋体" w:hAnsi="宋体" w:cs="宋体"/>
                <w:color w:val="000000"/>
              </w:rPr>
              <w:t>57</w:t>
            </w:r>
          </w:p>
        </w:tc>
        <w:tc>
          <w:tcPr>
            <w:tcW w:w="2244" w:type="dxa"/>
            <w:vAlign w:val="center"/>
          </w:tcPr>
          <w:p>
            <w:pPr>
              <w:snapToGrid w:val="0"/>
              <w:jc w:val="right"/>
            </w:pPr>
            <w:r>
              <w:rPr>
                <w:rFonts w:ascii="宋体" w:hAnsi="宋体" w:cs="宋体"/>
                <w:color w:val="000000"/>
              </w:rPr>
              <w:t>17,583.93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使用非财政拨款结余（含专用结余）</w:t>
            </w:r>
          </w:p>
        </w:tc>
        <w:tc>
          <w:tcPr>
            <w:tcW w:w="560" w:type="dxa"/>
            <w:vAlign w:val="center"/>
          </w:tcPr>
          <w:p>
            <w:pPr>
              <w:snapToGrid w:val="0"/>
              <w:jc w:val="center"/>
            </w:pPr>
            <w:r>
              <w:rPr>
                <w:rFonts w:ascii="宋体" w:hAnsi="宋体" w:cs="宋体"/>
                <w:color w:val="000000"/>
              </w:rPr>
              <w:t>28</w:t>
            </w:r>
          </w:p>
        </w:tc>
        <w:tc>
          <w:tcPr>
            <w:tcW w:w="2240" w:type="dxa"/>
            <w:vAlign w:val="center"/>
          </w:tcPr>
          <w:p>
            <w:pPr>
              <w:snapToGrid w:val="0"/>
              <w:jc w:val="right"/>
            </w:pPr>
            <w:r>
              <w:rPr>
                <w:rFonts w:ascii="宋体" w:hAnsi="宋体" w:cs="宋体"/>
                <w:color w:val="000000"/>
              </w:rPr>
              <w:t>0.00</w:t>
            </w:r>
          </w:p>
        </w:tc>
        <w:tc>
          <w:tcPr>
            <w:tcW w:w="4200" w:type="dxa"/>
            <w:vAlign w:val="center"/>
          </w:tcPr>
          <w:p>
            <w:pPr>
              <w:snapToGrid w:val="0"/>
              <w:jc w:val="left"/>
            </w:pPr>
            <w:r>
              <w:rPr>
                <w:rFonts w:ascii="宋体" w:hAnsi="宋体" w:cs="宋体"/>
                <w:color w:val="000000"/>
              </w:rPr>
              <w:t>结余分配</w:t>
            </w:r>
          </w:p>
        </w:tc>
        <w:tc>
          <w:tcPr>
            <w:tcW w:w="560" w:type="dxa"/>
            <w:vAlign w:val="center"/>
          </w:tcPr>
          <w:p>
            <w:pPr>
              <w:snapToGrid w:val="0"/>
              <w:jc w:val="center"/>
            </w:pPr>
            <w:r>
              <w:rPr>
                <w:rFonts w:ascii="宋体" w:hAnsi="宋体" w:cs="宋体"/>
                <w:color w:val="000000"/>
              </w:rPr>
              <w:t>58</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cs="宋体"/>
                <w:color w:val="000000"/>
              </w:rPr>
              <w:t>年初结转和结余</w:t>
            </w:r>
          </w:p>
        </w:tc>
        <w:tc>
          <w:tcPr>
            <w:tcW w:w="560" w:type="dxa"/>
            <w:vAlign w:val="center"/>
          </w:tcPr>
          <w:p>
            <w:pPr>
              <w:snapToGrid w:val="0"/>
              <w:jc w:val="center"/>
            </w:pPr>
            <w:r>
              <w:rPr>
                <w:rFonts w:ascii="宋体" w:hAnsi="宋体" w:cs="宋体"/>
                <w:color w:val="000000"/>
              </w:rPr>
              <w:t>29</w:t>
            </w:r>
          </w:p>
        </w:tc>
        <w:tc>
          <w:tcPr>
            <w:tcW w:w="2240" w:type="dxa"/>
            <w:vAlign w:val="center"/>
          </w:tcPr>
          <w:p>
            <w:pPr>
              <w:snapToGrid w:val="0"/>
              <w:jc w:val="right"/>
            </w:pPr>
            <w:r>
              <w:rPr>
                <w:rFonts w:ascii="宋体" w:hAnsi="宋体" w:cs="宋体"/>
                <w:color w:val="000000"/>
              </w:rPr>
              <w:t>0.00</w:t>
            </w:r>
          </w:p>
        </w:tc>
        <w:tc>
          <w:tcPr>
            <w:tcW w:w="4200" w:type="dxa"/>
            <w:vAlign w:val="center"/>
          </w:tcPr>
          <w:p>
            <w:pPr>
              <w:snapToGrid w:val="0"/>
              <w:jc w:val="left"/>
            </w:pPr>
            <w:r>
              <w:rPr>
                <w:rFonts w:ascii="宋体" w:hAnsi="宋体" w:cs="宋体"/>
                <w:color w:val="000000"/>
              </w:rPr>
              <w:t>年末结转和结余</w:t>
            </w:r>
          </w:p>
        </w:tc>
        <w:tc>
          <w:tcPr>
            <w:tcW w:w="560" w:type="dxa"/>
            <w:vAlign w:val="center"/>
          </w:tcPr>
          <w:p>
            <w:pPr>
              <w:snapToGrid w:val="0"/>
              <w:jc w:val="center"/>
            </w:pPr>
            <w:r>
              <w:rPr>
                <w:rFonts w:ascii="宋体" w:hAnsi="宋体" w:cs="宋体"/>
                <w:color w:val="000000"/>
              </w:rPr>
              <w:t>59</w:t>
            </w:r>
          </w:p>
        </w:tc>
        <w:tc>
          <w:tcPr>
            <w:tcW w:w="2244" w:type="dxa"/>
            <w:vAlign w:val="center"/>
          </w:tcPr>
          <w:p>
            <w:pPr>
              <w:snapToGrid w:val="0"/>
              <w:jc w:val="right"/>
            </w:pPr>
            <w:r>
              <w:rPr>
                <w:rFonts w:ascii="宋体" w:hAnsi="宋体" w:cs="宋体"/>
                <w:color w:val="00000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cs="宋体"/>
                <w:b/>
                <w:color w:val="000000"/>
              </w:rPr>
              <w:t>总计</w:t>
            </w:r>
          </w:p>
        </w:tc>
        <w:tc>
          <w:tcPr>
            <w:tcW w:w="560" w:type="dxa"/>
            <w:vAlign w:val="center"/>
          </w:tcPr>
          <w:p>
            <w:pPr>
              <w:snapToGrid w:val="0"/>
              <w:jc w:val="center"/>
            </w:pPr>
            <w:r>
              <w:rPr>
                <w:rFonts w:ascii="宋体" w:hAnsi="宋体" w:cs="宋体"/>
                <w:color w:val="000000"/>
              </w:rPr>
              <w:t>30</w:t>
            </w:r>
          </w:p>
        </w:tc>
        <w:tc>
          <w:tcPr>
            <w:tcW w:w="2240" w:type="dxa"/>
            <w:vAlign w:val="center"/>
          </w:tcPr>
          <w:p>
            <w:pPr>
              <w:snapToGrid w:val="0"/>
              <w:jc w:val="right"/>
            </w:pPr>
            <w:r>
              <w:rPr>
                <w:rFonts w:ascii="宋体" w:hAnsi="宋体" w:cs="宋体"/>
                <w:color w:val="000000"/>
              </w:rPr>
              <w:t>17,583.93</w:t>
            </w:r>
          </w:p>
        </w:tc>
        <w:tc>
          <w:tcPr>
            <w:tcW w:w="4200" w:type="dxa"/>
            <w:vAlign w:val="center"/>
          </w:tcPr>
          <w:p>
            <w:pPr>
              <w:snapToGrid w:val="0"/>
              <w:jc w:val="center"/>
            </w:pPr>
            <w:r>
              <w:rPr>
                <w:rFonts w:ascii="宋体" w:hAnsi="宋体" w:cs="宋体"/>
                <w:b/>
                <w:color w:val="000000"/>
              </w:rPr>
              <w:t>总计</w:t>
            </w:r>
          </w:p>
        </w:tc>
        <w:tc>
          <w:tcPr>
            <w:tcW w:w="560" w:type="dxa"/>
            <w:vAlign w:val="center"/>
          </w:tcPr>
          <w:p>
            <w:pPr>
              <w:snapToGrid w:val="0"/>
              <w:jc w:val="center"/>
            </w:pPr>
            <w:r>
              <w:rPr>
                <w:rFonts w:ascii="宋体" w:hAnsi="宋体" w:cs="宋体"/>
                <w:color w:val="000000"/>
              </w:rPr>
              <w:t>60</w:t>
            </w:r>
          </w:p>
        </w:tc>
        <w:tc>
          <w:tcPr>
            <w:tcW w:w="2244" w:type="dxa"/>
            <w:vAlign w:val="center"/>
          </w:tcPr>
          <w:p>
            <w:pPr>
              <w:snapToGrid w:val="0"/>
              <w:jc w:val="right"/>
            </w:pPr>
            <w:r>
              <w:rPr>
                <w:rFonts w:ascii="宋体" w:hAnsi="宋体" w:cs="宋体"/>
                <w:color w:val="000000"/>
              </w:rPr>
              <w:t>17,583.93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14004" w:type="dxa"/>
            <w:gridSpan w:val="6"/>
            <w:tcBorders>
              <w:left w:val="nil"/>
              <w:right w:val="nil"/>
            </w:tcBorders>
            <w:vAlign w:val="center"/>
          </w:tcPr>
          <w:p>
            <w:pPr>
              <w:snapToGrid w:val="0"/>
              <w:jc w:val="left"/>
            </w:pPr>
            <w:r>
              <w:rPr>
                <w:rFonts w:ascii="宋体" w:hAnsi="宋体" w:cs="宋体"/>
                <w:color w:val="000000"/>
              </w:rPr>
              <w:t>注：1.本表反映部门本年度的总收支和年末结转结余情况。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14004" w:type="dxa"/>
            <w:gridSpan w:val="6"/>
            <w:tcBorders>
              <w:top w:val="nil"/>
              <w:left w:val="nil"/>
              <w:bottom w:val="nil"/>
              <w:right w:val="nil"/>
            </w:tcBorders>
            <w:vAlign w:val="center"/>
          </w:tcPr>
          <w:p>
            <w:pPr>
              <w:snapToGrid w:val="0"/>
              <w:jc w:val="left"/>
            </w:pPr>
            <w:r>
              <w:rPr>
                <w:rFonts w:ascii="宋体" w:hAnsi="宋体" w:cs="宋体"/>
                <w:color w:val="000000"/>
              </w:rPr>
              <w:t xml:space="preserve">    2.本套报表金额单位转换时可能存在尾数误差。</w:t>
            </w:r>
          </w:p>
        </w:tc>
      </w:tr>
    </w:tbl>
    <w:p>
      <w:pPr>
        <w:widowControl/>
        <w:tabs>
          <w:tab w:val="left" w:pos="4442"/>
          <w:tab w:val="left" w:pos="5045"/>
          <w:tab w:val="left" w:pos="6444"/>
          <w:tab w:val="left" w:pos="11477"/>
          <w:tab w:val="left" w:pos="13102"/>
        </w:tabs>
        <w:jc w:val="right"/>
        <w:textAlignment w:val="center"/>
        <w:rPr>
          <w:rFonts w:ascii="Times New Roman" w:hAnsi="Times New Roman" w:eastAsia="仿宋_GB2312"/>
          <w:color w:val="000000"/>
          <w:sz w:val="24"/>
        </w:rPr>
        <w:sectPr>
          <w:pgSz w:w="16838" w:h="11906" w:orient="landscape"/>
          <w:pgMar w:top="1134" w:right="1417" w:bottom="1134" w:left="1417" w:header="851" w:footer="992" w:gutter="0"/>
          <w:cols w:space="720" w:num="1"/>
          <w:docGrid w:type="lines" w:linePitch="312" w:charSpace="0"/>
        </w:sectPr>
      </w:pPr>
      <w:r>
        <w:rPr>
          <w:rFonts w:ascii="Times New Roman" w:hAnsi="Times New Roman" w:eastAsia="仿宋_GB2312"/>
          <w:color w:val="000000"/>
          <w:sz w:val="24"/>
        </w:rPr>
        <w:tab/>
      </w:r>
      <w:r>
        <w:rPr>
          <w:rFonts w:ascii="Times New Roman" w:hAnsi="Times New Roman" w:eastAsia="仿宋_GB2312"/>
          <w:color w:val="000000"/>
          <w:sz w:val="24"/>
        </w:rPr>
        <w:tab/>
      </w:r>
      <w:r>
        <w:rPr>
          <w:rFonts w:ascii="Times New Roman" w:hAnsi="Times New Roman" w:eastAsia="仿宋_GB2312"/>
          <w:color w:val="000000"/>
          <w:sz w:val="24"/>
        </w:rPr>
        <w:tab/>
      </w:r>
      <w:r>
        <w:rPr>
          <w:rFonts w:ascii="Times New Roman" w:hAnsi="Times New Roman" w:eastAsia="仿宋_GB2312"/>
          <w:color w:val="000000"/>
          <w:sz w:val="24"/>
        </w:rPr>
        <w:tab/>
      </w:r>
      <w:r>
        <w:rPr>
          <w:rFonts w:ascii="Times New Roman" w:hAnsi="Times New Roman" w:eastAsia="仿宋_GB2312"/>
          <w:color w:val="000000"/>
          <w:sz w:val="24"/>
        </w:rPr>
        <w:tab/>
      </w:r>
    </w:p>
    <w:p>
      <w:pPr>
        <w:widowControl/>
        <w:spacing w:afterLines="50"/>
        <w:jc w:val="center"/>
        <w:textAlignment w:val="center"/>
        <w:rPr>
          <w:rFonts w:ascii="Times New Roman" w:hAnsi="Times New Roman" w:eastAsia="仿宋_GB2312"/>
          <w:sz w:val="24"/>
        </w:rPr>
      </w:pPr>
      <w:r>
        <w:rPr>
          <w:rFonts w:ascii="Times New Roman" w:hAnsi="Times New Roman" w:eastAsia="黑体"/>
          <w:color w:val="000000"/>
          <w:kern w:val="0"/>
          <w:sz w:val="36"/>
          <w:szCs w:val="36"/>
        </w:rPr>
        <w:t>收入决算表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780"/>
        <w:gridCol w:w="3140"/>
        <w:gridCol w:w="1440"/>
        <w:gridCol w:w="1440"/>
        <w:gridCol w:w="1440"/>
        <w:gridCol w:w="1440"/>
        <w:gridCol w:w="1440"/>
        <w:gridCol w:w="1440"/>
        <w:gridCol w:w="14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3920" w:type="dxa"/>
            <w:gridSpan w:val="2"/>
            <w:vAlign w:val="center"/>
          </w:tcPr>
          <w:p>
            <w:pPr>
              <w:snapToGrid w:val="0"/>
              <w:jc w:val="center"/>
            </w:pPr>
            <w:r>
              <w:rPr>
                <w:rFonts w:ascii="宋体" w:hAnsi="宋体" w:cs="宋体"/>
                <w:color w:val="000000"/>
                <w:sz w:val="17"/>
              </w:rPr>
              <w:t>项目</w:t>
            </w:r>
          </w:p>
        </w:tc>
        <w:tc>
          <w:tcPr>
            <w:tcW w:w="1440" w:type="dxa"/>
            <w:vMerge w:val="restart"/>
            <w:vAlign w:val="center"/>
          </w:tcPr>
          <w:p>
            <w:pPr>
              <w:snapToGrid w:val="0"/>
              <w:jc w:val="center"/>
            </w:pPr>
            <w:r>
              <w:rPr>
                <w:rFonts w:ascii="宋体" w:hAnsi="宋体" w:cs="宋体"/>
                <w:color w:val="000000"/>
                <w:sz w:val="17"/>
              </w:rPr>
              <w:t>本年收入合计</w:t>
            </w:r>
          </w:p>
        </w:tc>
        <w:tc>
          <w:tcPr>
            <w:tcW w:w="1440" w:type="dxa"/>
            <w:vMerge w:val="restart"/>
            <w:vAlign w:val="center"/>
          </w:tcPr>
          <w:p>
            <w:pPr>
              <w:snapToGrid w:val="0"/>
              <w:jc w:val="center"/>
            </w:pPr>
            <w:r>
              <w:rPr>
                <w:rFonts w:ascii="宋体" w:hAnsi="宋体" w:cs="宋体"/>
                <w:color w:val="000000"/>
                <w:sz w:val="17"/>
              </w:rPr>
              <w:t>财政拨款收入</w:t>
            </w:r>
          </w:p>
        </w:tc>
        <w:tc>
          <w:tcPr>
            <w:tcW w:w="1440" w:type="dxa"/>
            <w:vMerge w:val="restart"/>
            <w:vAlign w:val="center"/>
          </w:tcPr>
          <w:p>
            <w:pPr>
              <w:snapToGrid w:val="0"/>
              <w:jc w:val="center"/>
            </w:pPr>
            <w:r>
              <w:rPr>
                <w:rFonts w:ascii="宋体" w:hAnsi="宋体" w:cs="宋体"/>
                <w:color w:val="000000"/>
                <w:sz w:val="17"/>
              </w:rPr>
              <w:t>上级补助收入</w:t>
            </w:r>
          </w:p>
        </w:tc>
        <w:tc>
          <w:tcPr>
            <w:tcW w:w="1440" w:type="dxa"/>
            <w:vMerge w:val="restart"/>
            <w:vAlign w:val="center"/>
          </w:tcPr>
          <w:p>
            <w:pPr>
              <w:snapToGrid w:val="0"/>
              <w:jc w:val="center"/>
            </w:pPr>
            <w:r>
              <w:rPr>
                <w:rFonts w:ascii="宋体" w:hAnsi="宋体" w:cs="宋体"/>
                <w:color w:val="000000"/>
                <w:sz w:val="17"/>
              </w:rPr>
              <w:t>事业收入</w:t>
            </w:r>
          </w:p>
        </w:tc>
        <w:tc>
          <w:tcPr>
            <w:tcW w:w="1440" w:type="dxa"/>
            <w:vMerge w:val="restart"/>
            <w:vAlign w:val="center"/>
          </w:tcPr>
          <w:p>
            <w:pPr>
              <w:snapToGrid w:val="0"/>
              <w:jc w:val="center"/>
            </w:pPr>
            <w:r>
              <w:rPr>
                <w:rFonts w:ascii="宋体" w:hAnsi="宋体" w:cs="宋体"/>
                <w:color w:val="000000"/>
                <w:sz w:val="17"/>
              </w:rPr>
              <w:t>经营收入</w:t>
            </w:r>
          </w:p>
        </w:tc>
        <w:tc>
          <w:tcPr>
            <w:tcW w:w="1440" w:type="dxa"/>
            <w:vMerge w:val="restart"/>
            <w:vAlign w:val="center"/>
          </w:tcPr>
          <w:p>
            <w:pPr>
              <w:snapToGrid w:val="0"/>
              <w:jc w:val="center"/>
            </w:pPr>
            <w:r>
              <w:rPr>
                <w:rFonts w:ascii="宋体" w:hAnsi="宋体" w:cs="宋体"/>
                <w:color w:val="000000"/>
                <w:sz w:val="17"/>
              </w:rPr>
              <w:t>附属单位上缴收入</w:t>
            </w:r>
          </w:p>
        </w:tc>
        <w:tc>
          <w:tcPr>
            <w:tcW w:w="1444" w:type="dxa"/>
            <w:vMerge w:val="restart"/>
            <w:vAlign w:val="center"/>
          </w:tcPr>
          <w:p>
            <w:pPr>
              <w:snapToGrid w:val="0"/>
              <w:jc w:val="center"/>
            </w:pPr>
            <w:r>
              <w:rPr>
                <w:rFonts w:ascii="宋体" w:hAnsi="宋体" w:cs="宋体"/>
                <w:color w:val="000000"/>
                <w:sz w:val="17"/>
              </w:rPr>
              <w:t>其他收入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Merge w:val="restart"/>
            <w:vAlign w:val="center"/>
          </w:tcPr>
          <w:p>
            <w:pPr>
              <w:snapToGrid w:val="0"/>
              <w:jc w:val="center"/>
            </w:pPr>
            <w:r>
              <w:rPr>
                <w:rFonts w:ascii="宋体" w:hAnsi="宋体" w:cs="宋体"/>
                <w:color w:val="000000"/>
                <w:sz w:val="17"/>
              </w:rPr>
              <w:t>科目代码</w:t>
            </w:r>
          </w:p>
        </w:tc>
        <w:tc>
          <w:tcPr>
            <w:tcW w:w="3140" w:type="dxa"/>
            <w:vMerge w:val="restart"/>
            <w:vAlign w:val="center"/>
          </w:tcPr>
          <w:p>
            <w:pPr>
              <w:snapToGrid w:val="0"/>
              <w:jc w:val="center"/>
            </w:pPr>
            <w:r>
              <w:rPr>
                <w:rFonts w:ascii="宋体" w:hAnsi="宋体" w:cs="宋体"/>
                <w:color w:val="000000"/>
                <w:sz w:val="17"/>
              </w:rPr>
              <w:t>科目名称</w:t>
            </w: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Merge w:val="continue"/>
            <w:vAlign w:val="center"/>
          </w:tcPr>
          <w:p/>
        </w:tc>
        <w:tc>
          <w:tcPr>
            <w:tcW w:w="31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Merge w:val="continue"/>
            <w:vAlign w:val="center"/>
          </w:tcPr>
          <w:p/>
        </w:tc>
        <w:tc>
          <w:tcPr>
            <w:tcW w:w="31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3920" w:type="dxa"/>
            <w:gridSpan w:val="2"/>
            <w:vAlign w:val="center"/>
          </w:tcPr>
          <w:p>
            <w:pPr>
              <w:snapToGrid w:val="0"/>
              <w:jc w:val="center"/>
            </w:pPr>
            <w:r>
              <w:rPr>
                <w:rFonts w:ascii="宋体" w:hAnsi="宋体" w:cs="宋体"/>
                <w:color w:val="000000"/>
                <w:sz w:val="17"/>
              </w:rPr>
              <w:t>栏次</w:t>
            </w:r>
          </w:p>
        </w:tc>
        <w:tc>
          <w:tcPr>
            <w:tcW w:w="1440" w:type="dxa"/>
            <w:vAlign w:val="center"/>
          </w:tcPr>
          <w:p>
            <w:pPr>
              <w:snapToGrid w:val="0"/>
              <w:jc w:val="center"/>
            </w:pPr>
            <w:r>
              <w:rPr>
                <w:rFonts w:ascii="宋体" w:hAnsi="宋体" w:cs="宋体"/>
                <w:color w:val="000000"/>
                <w:sz w:val="17"/>
              </w:rPr>
              <w:t>1</w:t>
            </w:r>
          </w:p>
        </w:tc>
        <w:tc>
          <w:tcPr>
            <w:tcW w:w="1440" w:type="dxa"/>
            <w:vAlign w:val="center"/>
          </w:tcPr>
          <w:p>
            <w:pPr>
              <w:snapToGrid w:val="0"/>
              <w:jc w:val="center"/>
            </w:pPr>
            <w:r>
              <w:rPr>
                <w:rFonts w:ascii="宋体" w:hAnsi="宋体" w:cs="宋体"/>
                <w:color w:val="000000"/>
                <w:sz w:val="17"/>
              </w:rPr>
              <w:t>2</w:t>
            </w:r>
          </w:p>
        </w:tc>
        <w:tc>
          <w:tcPr>
            <w:tcW w:w="1440" w:type="dxa"/>
            <w:vAlign w:val="center"/>
          </w:tcPr>
          <w:p>
            <w:pPr>
              <w:snapToGrid w:val="0"/>
              <w:jc w:val="center"/>
            </w:pPr>
            <w:r>
              <w:rPr>
                <w:rFonts w:ascii="宋体" w:hAnsi="宋体" w:cs="宋体"/>
                <w:color w:val="000000"/>
                <w:sz w:val="17"/>
              </w:rPr>
              <w:t>3</w:t>
            </w:r>
          </w:p>
        </w:tc>
        <w:tc>
          <w:tcPr>
            <w:tcW w:w="1440" w:type="dxa"/>
            <w:vAlign w:val="center"/>
          </w:tcPr>
          <w:p>
            <w:pPr>
              <w:snapToGrid w:val="0"/>
              <w:jc w:val="center"/>
            </w:pPr>
            <w:r>
              <w:rPr>
                <w:rFonts w:ascii="宋体" w:hAnsi="宋体" w:cs="宋体"/>
                <w:color w:val="000000"/>
                <w:sz w:val="17"/>
              </w:rPr>
              <w:t>4</w:t>
            </w:r>
          </w:p>
        </w:tc>
        <w:tc>
          <w:tcPr>
            <w:tcW w:w="1440" w:type="dxa"/>
            <w:vAlign w:val="center"/>
          </w:tcPr>
          <w:p>
            <w:pPr>
              <w:snapToGrid w:val="0"/>
              <w:jc w:val="center"/>
            </w:pPr>
            <w:r>
              <w:rPr>
                <w:rFonts w:ascii="宋体" w:hAnsi="宋体" w:cs="宋体"/>
                <w:color w:val="000000"/>
                <w:sz w:val="17"/>
              </w:rPr>
              <w:t>5</w:t>
            </w:r>
          </w:p>
        </w:tc>
        <w:tc>
          <w:tcPr>
            <w:tcW w:w="1440" w:type="dxa"/>
            <w:vAlign w:val="center"/>
          </w:tcPr>
          <w:p>
            <w:pPr>
              <w:snapToGrid w:val="0"/>
              <w:jc w:val="center"/>
            </w:pPr>
            <w:r>
              <w:rPr>
                <w:rFonts w:ascii="宋体" w:hAnsi="宋体" w:cs="宋体"/>
                <w:color w:val="000000"/>
                <w:sz w:val="17"/>
              </w:rPr>
              <w:t>6</w:t>
            </w:r>
          </w:p>
        </w:tc>
        <w:tc>
          <w:tcPr>
            <w:tcW w:w="1444" w:type="dxa"/>
            <w:vAlign w:val="center"/>
          </w:tcPr>
          <w:p>
            <w:pPr>
              <w:snapToGrid w:val="0"/>
              <w:jc w:val="center"/>
            </w:pPr>
            <w:r>
              <w:rPr>
                <w:rFonts w:ascii="宋体" w:hAnsi="宋体" w:cs="宋体"/>
                <w:color w:val="000000"/>
                <w:sz w:val="17"/>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3920" w:type="dxa"/>
            <w:gridSpan w:val="2"/>
            <w:vAlign w:val="center"/>
          </w:tcPr>
          <w:p>
            <w:pPr>
              <w:snapToGrid w:val="0"/>
              <w:jc w:val="center"/>
            </w:pPr>
            <w:r>
              <w:rPr>
                <w:rFonts w:ascii="宋体" w:hAnsi="宋体" w:cs="宋体"/>
                <w:color w:val="000000"/>
                <w:sz w:val="17"/>
              </w:rPr>
              <w:t>合计</w:t>
            </w:r>
          </w:p>
        </w:tc>
        <w:tc>
          <w:tcPr>
            <w:tcW w:w="1440" w:type="dxa"/>
            <w:vAlign w:val="center"/>
          </w:tcPr>
          <w:p>
            <w:pPr>
              <w:snapToGrid w:val="0"/>
              <w:jc w:val="right"/>
            </w:pPr>
            <w:r>
              <w:rPr>
                <w:rFonts w:ascii="宋体" w:hAnsi="宋体" w:cs="宋体"/>
                <w:b/>
                <w:color w:val="000000"/>
                <w:sz w:val="17"/>
              </w:rPr>
              <w:t>17,583.93</w:t>
            </w:r>
          </w:p>
        </w:tc>
        <w:tc>
          <w:tcPr>
            <w:tcW w:w="1440" w:type="dxa"/>
            <w:vAlign w:val="center"/>
          </w:tcPr>
          <w:p>
            <w:pPr>
              <w:snapToGrid w:val="0"/>
              <w:jc w:val="right"/>
            </w:pPr>
            <w:r>
              <w:rPr>
                <w:rFonts w:ascii="宋体" w:hAnsi="宋体" w:cs="宋体"/>
                <w:b/>
                <w:color w:val="000000"/>
                <w:sz w:val="17"/>
              </w:rPr>
              <w:t>11,863.82</w:t>
            </w:r>
          </w:p>
        </w:tc>
        <w:tc>
          <w:tcPr>
            <w:tcW w:w="1440" w:type="dxa"/>
            <w:vAlign w:val="center"/>
          </w:tcPr>
          <w:p>
            <w:pPr>
              <w:snapToGrid w:val="0"/>
              <w:jc w:val="right"/>
            </w:pPr>
            <w:r>
              <w:rPr>
                <w:rFonts w:ascii="宋体" w:hAnsi="宋体" w:cs="宋体"/>
                <w:b/>
                <w:color w:val="000000"/>
                <w:sz w:val="17"/>
              </w:rPr>
              <w:t>0.00</w:t>
            </w:r>
          </w:p>
        </w:tc>
        <w:tc>
          <w:tcPr>
            <w:tcW w:w="1440" w:type="dxa"/>
            <w:vAlign w:val="center"/>
          </w:tcPr>
          <w:p>
            <w:pPr>
              <w:snapToGrid w:val="0"/>
              <w:jc w:val="right"/>
            </w:pPr>
            <w:r>
              <w:rPr>
                <w:rFonts w:ascii="宋体" w:hAnsi="宋体" w:cs="宋体"/>
                <w:b/>
                <w:color w:val="000000"/>
                <w:sz w:val="17"/>
              </w:rPr>
              <w:t>0.00</w:t>
            </w:r>
          </w:p>
        </w:tc>
        <w:tc>
          <w:tcPr>
            <w:tcW w:w="1440" w:type="dxa"/>
            <w:vAlign w:val="center"/>
          </w:tcPr>
          <w:p>
            <w:pPr>
              <w:snapToGrid w:val="0"/>
              <w:jc w:val="right"/>
            </w:pPr>
            <w:r>
              <w:rPr>
                <w:rFonts w:ascii="宋体" w:hAnsi="宋体" w:cs="宋体"/>
                <w:b/>
                <w:color w:val="000000"/>
                <w:sz w:val="17"/>
              </w:rPr>
              <w:t>0.00</w:t>
            </w:r>
          </w:p>
        </w:tc>
        <w:tc>
          <w:tcPr>
            <w:tcW w:w="1440" w:type="dxa"/>
            <w:vAlign w:val="center"/>
          </w:tcPr>
          <w:p>
            <w:pPr>
              <w:snapToGrid w:val="0"/>
              <w:jc w:val="right"/>
            </w:pPr>
            <w:r>
              <w:rPr>
                <w:rFonts w:ascii="宋体" w:hAnsi="宋体" w:cs="宋体"/>
                <w:b/>
                <w:color w:val="000000"/>
                <w:sz w:val="17"/>
              </w:rPr>
              <w:t>0.00</w:t>
            </w:r>
          </w:p>
        </w:tc>
        <w:tc>
          <w:tcPr>
            <w:tcW w:w="1444" w:type="dxa"/>
            <w:vAlign w:val="center"/>
          </w:tcPr>
          <w:p>
            <w:pPr>
              <w:snapToGrid w:val="0"/>
              <w:jc w:val="right"/>
            </w:pPr>
            <w:r>
              <w:rPr>
                <w:rFonts w:ascii="宋体" w:hAnsi="宋体" w:cs="宋体"/>
                <w:b/>
                <w:color w:val="000000"/>
                <w:sz w:val="17"/>
              </w:rPr>
              <w:t>5,720.11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w:t>
            </w:r>
          </w:p>
        </w:tc>
        <w:tc>
          <w:tcPr>
            <w:tcW w:w="3140" w:type="dxa"/>
            <w:vAlign w:val="center"/>
          </w:tcPr>
          <w:p>
            <w:pPr>
              <w:snapToGrid w:val="0"/>
              <w:jc w:val="left"/>
            </w:pPr>
            <w:r>
              <w:rPr>
                <w:rFonts w:ascii="宋体" w:hAnsi="宋体" w:cs="宋体"/>
                <w:color w:val="000000"/>
                <w:sz w:val="17"/>
              </w:rPr>
              <w:t>一般公共服务支出</w:t>
            </w:r>
          </w:p>
        </w:tc>
        <w:tc>
          <w:tcPr>
            <w:tcW w:w="1440" w:type="dxa"/>
            <w:vAlign w:val="center"/>
          </w:tcPr>
          <w:p>
            <w:pPr>
              <w:snapToGrid w:val="0"/>
              <w:jc w:val="right"/>
            </w:pPr>
            <w:r>
              <w:rPr>
                <w:rFonts w:ascii="宋体" w:hAnsi="宋体" w:cs="宋体"/>
                <w:color w:val="000000"/>
                <w:sz w:val="17"/>
              </w:rPr>
              <w:t>9,079.37</w:t>
            </w:r>
          </w:p>
        </w:tc>
        <w:tc>
          <w:tcPr>
            <w:tcW w:w="1440" w:type="dxa"/>
            <w:vAlign w:val="center"/>
          </w:tcPr>
          <w:p>
            <w:pPr>
              <w:snapToGrid w:val="0"/>
              <w:jc w:val="right"/>
            </w:pPr>
            <w:r>
              <w:rPr>
                <w:rFonts w:ascii="宋体" w:hAnsi="宋体" w:cs="宋体"/>
                <w:color w:val="000000"/>
                <w:sz w:val="17"/>
              </w:rPr>
              <w:t>3,359.26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5,720.11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20103</w:t>
            </w:r>
          </w:p>
        </w:tc>
        <w:tc>
          <w:tcPr>
            <w:tcW w:w="3140" w:type="dxa"/>
            <w:vAlign w:val="center"/>
          </w:tcPr>
          <w:p>
            <w:pPr>
              <w:snapToGrid w:val="0"/>
              <w:jc w:val="left"/>
            </w:pPr>
            <w:r>
              <w:rPr>
                <w:rFonts w:ascii="宋体" w:hAnsi="宋体" w:cs="宋体"/>
                <w:color w:val="000000"/>
                <w:sz w:val="17"/>
              </w:rPr>
              <w:t>政府办公厅（室）及相关机构事务</w:t>
            </w:r>
          </w:p>
        </w:tc>
        <w:tc>
          <w:tcPr>
            <w:tcW w:w="1440" w:type="dxa"/>
            <w:vAlign w:val="center"/>
          </w:tcPr>
          <w:p>
            <w:pPr>
              <w:snapToGrid w:val="0"/>
              <w:jc w:val="right"/>
            </w:pPr>
            <w:r>
              <w:rPr>
                <w:rFonts w:ascii="宋体" w:hAnsi="宋体" w:cs="宋体"/>
                <w:color w:val="000000"/>
                <w:sz w:val="17"/>
              </w:rPr>
              <w:t>8,615.25</w:t>
            </w:r>
          </w:p>
        </w:tc>
        <w:tc>
          <w:tcPr>
            <w:tcW w:w="1440" w:type="dxa"/>
            <w:vAlign w:val="center"/>
          </w:tcPr>
          <w:p>
            <w:pPr>
              <w:snapToGrid w:val="0"/>
              <w:jc w:val="right"/>
            </w:pPr>
            <w:r>
              <w:rPr>
                <w:rFonts w:ascii="宋体" w:hAnsi="宋体" w:cs="宋体"/>
                <w:color w:val="000000"/>
                <w:sz w:val="17"/>
              </w:rPr>
              <w:t>2,895.15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5,720.11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2010301</w:t>
            </w:r>
          </w:p>
        </w:tc>
        <w:tc>
          <w:tcPr>
            <w:tcW w:w="3140" w:type="dxa"/>
            <w:vAlign w:val="center"/>
          </w:tcPr>
          <w:p>
            <w:pPr>
              <w:snapToGrid w:val="0"/>
              <w:jc w:val="left"/>
            </w:pPr>
            <w:r>
              <w:rPr>
                <w:rFonts w:ascii="宋体" w:hAnsi="宋体" w:cs="宋体"/>
                <w:color w:val="000000"/>
                <w:sz w:val="17"/>
              </w:rPr>
              <w:t>行政运行</w:t>
            </w:r>
          </w:p>
        </w:tc>
        <w:tc>
          <w:tcPr>
            <w:tcW w:w="1440" w:type="dxa"/>
            <w:vAlign w:val="center"/>
          </w:tcPr>
          <w:p>
            <w:pPr>
              <w:snapToGrid w:val="0"/>
              <w:jc w:val="right"/>
            </w:pPr>
            <w:r>
              <w:rPr>
                <w:rFonts w:ascii="宋体" w:hAnsi="宋体" w:cs="宋体"/>
                <w:color w:val="000000"/>
                <w:sz w:val="17"/>
              </w:rPr>
              <w:t>2,101.69</w:t>
            </w:r>
          </w:p>
        </w:tc>
        <w:tc>
          <w:tcPr>
            <w:tcW w:w="1440" w:type="dxa"/>
            <w:vAlign w:val="center"/>
          </w:tcPr>
          <w:p>
            <w:pPr>
              <w:snapToGrid w:val="0"/>
              <w:jc w:val="right"/>
            </w:pPr>
            <w:r>
              <w:rPr>
                <w:rFonts w:ascii="宋体" w:hAnsi="宋体" w:cs="宋体"/>
                <w:color w:val="000000"/>
                <w:sz w:val="17"/>
              </w:rPr>
              <w:t>2,101.69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2010302</w:t>
            </w:r>
          </w:p>
        </w:tc>
        <w:tc>
          <w:tcPr>
            <w:tcW w:w="3140" w:type="dxa"/>
            <w:vAlign w:val="center"/>
          </w:tcPr>
          <w:p>
            <w:pPr>
              <w:snapToGrid w:val="0"/>
              <w:jc w:val="left"/>
            </w:pPr>
            <w:r>
              <w:rPr>
                <w:rFonts w:ascii="宋体" w:hAnsi="宋体" w:cs="宋体"/>
                <w:color w:val="000000"/>
                <w:sz w:val="17"/>
              </w:rPr>
              <w:t>一般行政管理事务</w:t>
            </w:r>
          </w:p>
        </w:tc>
        <w:tc>
          <w:tcPr>
            <w:tcW w:w="1440" w:type="dxa"/>
            <w:vAlign w:val="center"/>
          </w:tcPr>
          <w:p>
            <w:pPr>
              <w:snapToGrid w:val="0"/>
              <w:jc w:val="right"/>
            </w:pPr>
            <w:r>
              <w:rPr>
                <w:rFonts w:ascii="宋体" w:hAnsi="宋体" w:cs="宋体"/>
                <w:color w:val="000000"/>
                <w:sz w:val="17"/>
              </w:rPr>
              <w:t>793.46</w:t>
            </w:r>
          </w:p>
        </w:tc>
        <w:tc>
          <w:tcPr>
            <w:tcW w:w="1440" w:type="dxa"/>
            <w:vAlign w:val="center"/>
          </w:tcPr>
          <w:p>
            <w:pPr>
              <w:snapToGrid w:val="0"/>
              <w:jc w:val="right"/>
            </w:pPr>
            <w:r>
              <w:rPr>
                <w:rFonts w:ascii="宋体" w:hAnsi="宋体" w:cs="宋体"/>
                <w:color w:val="000000"/>
                <w:sz w:val="17"/>
              </w:rPr>
              <w:t>793.46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2010399</w:t>
            </w:r>
          </w:p>
        </w:tc>
        <w:tc>
          <w:tcPr>
            <w:tcW w:w="3140" w:type="dxa"/>
            <w:vAlign w:val="center"/>
          </w:tcPr>
          <w:p>
            <w:pPr>
              <w:snapToGrid w:val="0"/>
              <w:jc w:val="left"/>
            </w:pPr>
            <w:r>
              <w:rPr>
                <w:rFonts w:ascii="宋体" w:hAnsi="宋体" w:cs="宋体"/>
                <w:color w:val="000000"/>
                <w:sz w:val="17"/>
              </w:rPr>
              <w:t>其他政府办公厅（室）及相关机构事务支出</w:t>
            </w:r>
          </w:p>
        </w:tc>
        <w:tc>
          <w:tcPr>
            <w:tcW w:w="1440" w:type="dxa"/>
            <w:vAlign w:val="center"/>
          </w:tcPr>
          <w:p>
            <w:pPr>
              <w:snapToGrid w:val="0"/>
              <w:jc w:val="right"/>
            </w:pPr>
            <w:r>
              <w:rPr>
                <w:rFonts w:ascii="宋体" w:hAnsi="宋体" w:cs="宋体"/>
                <w:color w:val="000000"/>
                <w:sz w:val="17"/>
              </w:rPr>
              <w:t>5,720.11</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5,720.11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20105</w:t>
            </w:r>
          </w:p>
        </w:tc>
        <w:tc>
          <w:tcPr>
            <w:tcW w:w="3140" w:type="dxa"/>
            <w:vAlign w:val="center"/>
          </w:tcPr>
          <w:p>
            <w:pPr>
              <w:snapToGrid w:val="0"/>
              <w:jc w:val="left"/>
            </w:pPr>
            <w:r>
              <w:rPr>
                <w:rFonts w:ascii="宋体" w:hAnsi="宋体" w:cs="宋体"/>
                <w:color w:val="000000"/>
                <w:sz w:val="17"/>
              </w:rPr>
              <w:t>统计信息事务</w:t>
            </w:r>
          </w:p>
        </w:tc>
        <w:tc>
          <w:tcPr>
            <w:tcW w:w="1440" w:type="dxa"/>
            <w:vAlign w:val="center"/>
          </w:tcPr>
          <w:p>
            <w:pPr>
              <w:snapToGrid w:val="0"/>
              <w:jc w:val="right"/>
            </w:pPr>
            <w:r>
              <w:rPr>
                <w:rFonts w:ascii="宋体" w:hAnsi="宋体" w:cs="宋体"/>
                <w:color w:val="000000"/>
                <w:sz w:val="17"/>
              </w:rPr>
              <w:t>21.00</w:t>
            </w:r>
          </w:p>
        </w:tc>
        <w:tc>
          <w:tcPr>
            <w:tcW w:w="1440" w:type="dxa"/>
            <w:vAlign w:val="center"/>
          </w:tcPr>
          <w:p>
            <w:pPr>
              <w:snapToGrid w:val="0"/>
              <w:jc w:val="right"/>
            </w:pPr>
            <w:r>
              <w:rPr>
                <w:rFonts w:ascii="宋体" w:hAnsi="宋体" w:cs="宋体"/>
                <w:color w:val="000000"/>
                <w:sz w:val="17"/>
              </w:rPr>
              <w:t>21.00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2010502</w:t>
            </w:r>
          </w:p>
        </w:tc>
        <w:tc>
          <w:tcPr>
            <w:tcW w:w="3140" w:type="dxa"/>
            <w:vAlign w:val="center"/>
          </w:tcPr>
          <w:p>
            <w:pPr>
              <w:snapToGrid w:val="0"/>
              <w:jc w:val="left"/>
            </w:pPr>
            <w:r>
              <w:rPr>
                <w:rFonts w:ascii="宋体" w:hAnsi="宋体" w:cs="宋体"/>
                <w:color w:val="000000"/>
                <w:sz w:val="17"/>
              </w:rPr>
              <w:t>一般行政管理事务</w:t>
            </w:r>
          </w:p>
        </w:tc>
        <w:tc>
          <w:tcPr>
            <w:tcW w:w="1440" w:type="dxa"/>
            <w:vAlign w:val="center"/>
          </w:tcPr>
          <w:p>
            <w:pPr>
              <w:snapToGrid w:val="0"/>
              <w:jc w:val="right"/>
            </w:pPr>
            <w:r>
              <w:rPr>
                <w:rFonts w:ascii="宋体" w:hAnsi="宋体" w:cs="宋体"/>
                <w:color w:val="000000"/>
                <w:sz w:val="17"/>
              </w:rPr>
              <w:t>21.00</w:t>
            </w:r>
          </w:p>
        </w:tc>
        <w:tc>
          <w:tcPr>
            <w:tcW w:w="1440" w:type="dxa"/>
            <w:vAlign w:val="center"/>
          </w:tcPr>
          <w:p>
            <w:pPr>
              <w:snapToGrid w:val="0"/>
              <w:jc w:val="right"/>
            </w:pPr>
            <w:r>
              <w:rPr>
                <w:rFonts w:ascii="宋体" w:hAnsi="宋体" w:cs="宋体"/>
                <w:color w:val="000000"/>
                <w:sz w:val="17"/>
              </w:rPr>
              <w:t>21.00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20106</w:t>
            </w:r>
          </w:p>
        </w:tc>
        <w:tc>
          <w:tcPr>
            <w:tcW w:w="3140" w:type="dxa"/>
            <w:vAlign w:val="center"/>
          </w:tcPr>
          <w:p>
            <w:pPr>
              <w:snapToGrid w:val="0"/>
              <w:jc w:val="left"/>
            </w:pPr>
            <w:r>
              <w:rPr>
                <w:rFonts w:ascii="宋体" w:hAnsi="宋体" w:cs="宋体"/>
                <w:color w:val="000000"/>
                <w:sz w:val="17"/>
              </w:rPr>
              <w:t>财政事务</w:t>
            </w:r>
          </w:p>
        </w:tc>
        <w:tc>
          <w:tcPr>
            <w:tcW w:w="1440" w:type="dxa"/>
            <w:vAlign w:val="center"/>
          </w:tcPr>
          <w:p>
            <w:pPr>
              <w:snapToGrid w:val="0"/>
              <w:jc w:val="right"/>
            </w:pPr>
            <w:r>
              <w:rPr>
                <w:rFonts w:ascii="宋体" w:hAnsi="宋体" w:cs="宋体"/>
                <w:color w:val="000000"/>
                <w:sz w:val="17"/>
              </w:rPr>
              <w:t>66.06</w:t>
            </w:r>
          </w:p>
        </w:tc>
        <w:tc>
          <w:tcPr>
            <w:tcW w:w="1440" w:type="dxa"/>
            <w:vAlign w:val="center"/>
          </w:tcPr>
          <w:p>
            <w:pPr>
              <w:snapToGrid w:val="0"/>
              <w:jc w:val="right"/>
            </w:pPr>
            <w:r>
              <w:rPr>
                <w:rFonts w:ascii="宋体" w:hAnsi="宋体" w:cs="宋体"/>
                <w:color w:val="000000"/>
                <w:sz w:val="17"/>
              </w:rPr>
              <w:t>66.06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2010602</w:t>
            </w:r>
          </w:p>
        </w:tc>
        <w:tc>
          <w:tcPr>
            <w:tcW w:w="3140" w:type="dxa"/>
            <w:vAlign w:val="center"/>
          </w:tcPr>
          <w:p>
            <w:pPr>
              <w:snapToGrid w:val="0"/>
              <w:jc w:val="left"/>
            </w:pPr>
            <w:r>
              <w:rPr>
                <w:rFonts w:ascii="宋体" w:hAnsi="宋体" w:cs="宋体"/>
                <w:color w:val="000000"/>
                <w:sz w:val="17"/>
              </w:rPr>
              <w:t>一般行政管理事务</w:t>
            </w:r>
          </w:p>
        </w:tc>
        <w:tc>
          <w:tcPr>
            <w:tcW w:w="1440" w:type="dxa"/>
            <w:vAlign w:val="center"/>
          </w:tcPr>
          <w:p>
            <w:pPr>
              <w:snapToGrid w:val="0"/>
              <w:jc w:val="right"/>
            </w:pPr>
            <w:r>
              <w:rPr>
                <w:rFonts w:ascii="宋体" w:hAnsi="宋体" w:cs="宋体"/>
                <w:color w:val="000000"/>
                <w:sz w:val="17"/>
              </w:rPr>
              <w:t>26.06</w:t>
            </w:r>
          </w:p>
        </w:tc>
        <w:tc>
          <w:tcPr>
            <w:tcW w:w="1440" w:type="dxa"/>
            <w:vAlign w:val="center"/>
          </w:tcPr>
          <w:p>
            <w:pPr>
              <w:snapToGrid w:val="0"/>
              <w:jc w:val="right"/>
            </w:pPr>
            <w:r>
              <w:rPr>
                <w:rFonts w:ascii="宋体" w:hAnsi="宋体" w:cs="宋体"/>
                <w:color w:val="000000"/>
                <w:sz w:val="17"/>
              </w:rPr>
              <w:t>26.06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2010699</w:t>
            </w:r>
          </w:p>
        </w:tc>
        <w:tc>
          <w:tcPr>
            <w:tcW w:w="3140" w:type="dxa"/>
            <w:vAlign w:val="center"/>
          </w:tcPr>
          <w:p>
            <w:pPr>
              <w:snapToGrid w:val="0"/>
              <w:jc w:val="left"/>
            </w:pPr>
            <w:r>
              <w:rPr>
                <w:rFonts w:ascii="宋体" w:hAnsi="宋体" w:cs="宋体"/>
                <w:color w:val="000000"/>
                <w:sz w:val="17"/>
              </w:rPr>
              <w:t>其他财政事务支出</w:t>
            </w:r>
          </w:p>
        </w:tc>
        <w:tc>
          <w:tcPr>
            <w:tcW w:w="1440" w:type="dxa"/>
            <w:vAlign w:val="center"/>
          </w:tcPr>
          <w:p>
            <w:pPr>
              <w:snapToGrid w:val="0"/>
              <w:jc w:val="right"/>
            </w:pPr>
            <w:r>
              <w:rPr>
                <w:rFonts w:ascii="宋体" w:hAnsi="宋体" w:cs="宋体"/>
                <w:color w:val="000000"/>
                <w:sz w:val="17"/>
              </w:rPr>
              <w:t>40.00</w:t>
            </w:r>
          </w:p>
        </w:tc>
        <w:tc>
          <w:tcPr>
            <w:tcW w:w="1440" w:type="dxa"/>
            <w:vAlign w:val="center"/>
          </w:tcPr>
          <w:p>
            <w:pPr>
              <w:snapToGrid w:val="0"/>
              <w:jc w:val="right"/>
            </w:pPr>
            <w:r>
              <w:rPr>
                <w:rFonts w:ascii="宋体" w:hAnsi="宋体" w:cs="宋体"/>
                <w:color w:val="000000"/>
                <w:sz w:val="17"/>
              </w:rPr>
              <w:t>40.00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20113</w:t>
            </w:r>
          </w:p>
        </w:tc>
        <w:tc>
          <w:tcPr>
            <w:tcW w:w="3140" w:type="dxa"/>
            <w:vAlign w:val="center"/>
          </w:tcPr>
          <w:p>
            <w:pPr>
              <w:snapToGrid w:val="0"/>
              <w:jc w:val="left"/>
            </w:pPr>
            <w:r>
              <w:rPr>
                <w:rFonts w:ascii="宋体" w:hAnsi="宋体" w:cs="宋体"/>
                <w:color w:val="000000"/>
                <w:sz w:val="17"/>
              </w:rPr>
              <w:t>商贸事务</w:t>
            </w:r>
          </w:p>
        </w:tc>
        <w:tc>
          <w:tcPr>
            <w:tcW w:w="1440" w:type="dxa"/>
            <w:vAlign w:val="center"/>
          </w:tcPr>
          <w:p>
            <w:pPr>
              <w:snapToGrid w:val="0"/>
              <w:jc w:val="right"/>
            </w:pPr>
            <w:r>
              <w:rPr>
                <w:rFonts w:ascii="宋体" w:hAnsi="宋体" w:cs="宋体"/>
                <w:color w:val="000000"/>
                <w:sz w:val="17"/>
              </w:rPr>
              <w:t>0.20</w:t>
            </w:r>
          </w:p>
        </w:tc>
        <w:tc>
          <w:tcPr>
            <w:tcW w:w="1440" w:type="dxa"/>
            <w:vAlign w:val="center"/>
          </w:tcPr>
          <w:p>
            <w:pPr>
              <w:snapToGrid w:val="0"/>
              <w:jc w:val="right"/>
            </w:pPr>
            <w:r>
              <w:rPr>
                <w:rFonts w:ascii="宋体" w:hAnsi="宋体" w:cs="宋体"/>
                <w:color w:val="000000"/>
                <w:sz w:val="17"/>
              </w:rPr>
              <w:t>0.20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2011308</w:t>
            </w:r>
          </w:p>
        </w:tc>
        <w:tc>
          <w:tcPr>
            <w:tcW w:w="3140" w:type="dxa"/>
            <w:vAlign w:val="center"/>
          </w:tcPr>
          <w:p>
            <w:pPr>
              <w:snapToGrid w:val="0"/>
              <w:jc w:val="left"/>
            </w:pPr>
            <w:r>
              <w:rPr>
                <w:rFonts w:ascii="宋体" w:hAnsi="宋体" w:cs="宋体"/>
                <w:color w:val="000000"/>
                <w:sz w:val="17"/>
              </w:rPr>
              <w:t>招商引资</w:t>
            </w:r>
          </w:p>
        </w:tc>
        <w:tc>
          <w:tcPr>
            <w:tcW w:w="1440" w:type="dxa"/>
            <w:vAlign w:val="center"/>
          </w:tcPr>
          <w:p>
            <w:pPr>
              <w:snapToGrid w:val="0"/>
              <w:jc w:val="right"/>
            </w:pPr>
            <w:r>
              <w:rPr>
                <w:rFonts w:ascii="宋体" w:hAnsi="宋体" w:cs="宋体"/>
                <w:color w:val="000000"/>
                <w:sz w:val="17"/>
              </w:rPr>
              <w:t>0.20</w:t>
            </w:r>
          </w:p>
        </w:tc>
        <w:tc>
          <w:tcPr>
            <w:tcW w:w="1440" w:type="dxa"/>
            <w:vAlign w:val="center"/>
          </w:tcPr>
          <w:p>
            <w:pPr>
              <w:snapToGrid w:val="0"/>
              <w:jc w:val="right"/>
            </w:pPr>
            <w:r>
              <w:rPr>
                <w:rFonts w:ascii="宋体" w:hAnsi="宋体" w:cs="宋体"/>
                <w:color w:val="000000"/>
                <w:sz w:val="17"/>
              </w:rPr>
              <w:t>0.20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20131</w:t>
            </w:r>
          </w:p>
        </w:tc>
        <w:tc>
          <w:tcPr>
            <w:tcW w:w="3140" w:type="dxa"/>
            <w:vAlign w:val="center"/>
          </w:tcPr>
          <w:p>
            <w:pPr>
              <w:snapToGrid w:val="0"/>
              <w:jc w:val="left"/>
            </w:pPr>
            <w:r>
              <w:rPr>
                <w:rFonts w:ascii="宋体" w:hAnsi="宋体" w:cs="宋体"/>
                <w:color w:val="000000"/>
                <w:sz w:val="17"/>
              </w:rPr>
              <w:t>党委办公厅（室）及相关机构事务</w:t>
            </w:r>
          </w:p>
        </w:tc>
        <w:tc>
          <w:tcPr>
            <w:tcW w:w="1440" w:type="dxa"/>
            <w:vAlign w:val="center"/>
          </w:tcPr>
          <w:p>
            <w:pPr>
              <w:snapToGrid w:val="0"/>
              <w:jc w:val="right"/>
            </w:pPr>
            <w:r>
              <w:rPr>
                <w:rFonts w:ascii="宋体" w:hAnsi="宋体" w:cs="宋体"/>
                <w:color w:val="000000"/>
                <w:sz w:val="17"/>
              </w:rPr>
              <w:t>10.99</w:t>
            </w:r>
          </w:p>
        </w:tc>
        <w:tc>
          <w:tcPr>
            <w:tcW w:w="1440" w:type="dxa"/>
            <w:vAlign w:val="center"/>
          </w:tcPr>
          <w:p>
            <w:pPr>
              <w:snapToGrid w:val="0"/>
              <w:jc w:val="right"/>
            </w:pPr>
            <w:r>
              <w:rPr>
                <w:rFonts w:ascii="宋体" w:hAnsi="宋体" w:cs="宋体"/>
                <w:color w:val="000000"/>
                <w:sz w:val="17"/>
              </w:rPr>
              <w:t>10.99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2013105</w:t>
            </w:r>
          </w:p>
        </w:tc>
        <w:tc>
          <w:tcPr>
            <w:tcW w:w="3140" w:type="dxa"/>
            <w:vAlign w:val="center"/>
          </w:tcPr>
          <w:p>
            <w:pPr>
              <w:snapToGrid w:val="0"/>
              <w:jc w:val="left"/>
            </w:pPr>
            <w:r>
              <w:rPr>
                <w:rFonts w:ascii="宋体" w:hAnsi="宋体" w:cs="宋体"/>
                <w:color w:val="000000"/>
                <w:sz w:val="17"/>
              </w:rPr>
              <w:t>专项业务</w:t>
            </w:r>
          </w:p>
        </w:tc>
        <w:tc>
          <w:tcPr>
            <w:tcW w:w="1440" w:type="dxa"/>
            <w:vAlign w:val="center"/>
          </w:tcPr>
          <w:p>
            <w:pPr>
              <w:snapToGrid w:val="0"/>
              <w:jc w:val="right"/>
            </w:pPr>
            <w:r>
              <w:rPr>
                <w:rFonts w:ascii="宋体" w:hAnsi="宋体" w:cs="宋体"/>
                <w:color w:val="000000"/>
                <w:sz w:val="17"/>
              </w:rPr>
              <w:t>10.99</w:t>
            </w:r>
          </w:p>
        </w:tc>
        <w:tc>
          <w:tcPr>
            <w:tcW w:w="1440" w:type="dxa"/>
            <w:vAlign w:val="center"/>
          </w:tcPr>
          <w:p>
            <w:pPr>
              <w:snapToGrid w:val="0"/>
              <w:jc w:val="right"/>
            </w:pPr>
            <w:r>
              <w:rPr>
                <w:rFonts w:ascii="宋体" w:hAnsi="宋体" w:cs="宋体"/>
                <w:color w:val="000000"/>
                <w:sz w:val="17"/>
              </w:rPr>
              <w:t>10.99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20132</w:t>
            </w:r>
          </w:p>
        </w:tc>
        <w:tc>
          <w:tcPr>
            <w:tcW w:w="3140" w:type="dxa"/>
            <w:vAlign w:val="center"/>
          </w:tcPr>
          <w:p>
            <w:pPr>
              <w:snapToGrid w:val="0"/>
              <w:jc w:val="left"/>
            </w:pPr>
            <w:r>
              <w:rPr>
                <w:rFonts w:ascii="宋体" w:hAnsi="宋体" w:cs="宋体"/>
                <w:color w:val="000000"/>
                <w:sz w:val="17"/>
              </w:rPr>
              <w:t>组织事务</w:t>
            </w:r>
          </w:p>
        </w:tc>
        <w:tc>
          <w:tcPr>
            <w:tcW w:w="1440" w:type="dxa"/>
            <w:vAlign w:val="center"/>
          </w:tcPr>
          <w:p>
            <w:pPr>
              <w:snapToGrid w:val="0"/>
              <w:jc w:val="right"/>
            </w:pPr>
            <w:r>
              <w:rPr>
                <w:rFonts w:ascii="宋体" w:hAnsi="宋体" w:cs="宋体"/>
                <w:color w:val="000000"/>
                <w:sz w:val="17"/>
              </w:rPr>
              <w:t>77.50</w:t>
            </w:r>
          </w:p>
        </w:tc>
        <w:tc>
          <w:tcPr>
            <w:tcW w:w="1440" w:type="dxa"/>
            <w:vAlign w:val="center"/>
          </w:tcPr>
          <w:p>
            <w:pPr>
              <w:snapToGrid w:val="0"/>
              <w:jc w:val="right"/>
            </w:pPr>
            <w:r>
              <w:rPr>
                <w:rFonts w:ascii="宋体" w:hAnsi="宋体" w:cs="宋体"/>
                <w:color w:val="000000"/>
                <w:sz w:val="17"/>
              </w:rPr>
              <w:t>77.50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2013202</w:t>
            </w:r>
          </w:p>
        </w:tc>
        <w:tc>
          <w:tcPr>
            <w:tcW w:w="3140" w:type="dxa"/>
            <w:vAlign w:val="center"/>
          </w:tcPr>
          <w:p>
            <w:pPr>
              <w:snapToGrid w:val="0"/>
              <w:jc w:val="left"/>
            </w:pPr>
            <w:r>
              <w:rPr>
                <w:rFonts w:ascii="宋体" w:hAnsi="宋体" w:cs="宋体"/>
                <w:color w:val="000000"/>
                <w:sz w:val="17"/>
              </w:rPr>
              <w:t>一般行政管理事务</w:t>
            </w:r>
          </w:p>
        </w:tc>
        <w:tc>
          <w:tcPr>
            <w:tcW w:w="1440" w:type="dxa"/>
            <w:vAlign w:val="center"/>
          </w:tcPr>
          <w:p>
            <w:pPr>
              <w:snapToGrid w:val="0"/>
              <w:jc w:val="right"/>
            </w:pPr>
            <w:r>
              <w:rPr>
                <w:rFonts w:ascii="宋体" w:hAnsi="宋体" w:cs="宋体"/>
                <w:color w:val="000000"/>
                <w:sz w:val="17"/>
              </w:rPr>
              <w:t>1.90</w:t>
            </w:r>
          </w:p>
        </w:tc>
        <w:tc>
          <w:tcPr>
            <w:tcW w:w="1440" w:type="dxa"/>
            <w:vAlign w:val="center"/>
          </w:tcPr>
          <w:p>
            <w:pPr>
              <w:snapToGrid w:val="0"/>
              <w:jc w:val="right"/>
            </w:pPr>
            <w:r>
              <w:rPr>
                <w:rFonts w:ascii="宋体" w:hAnsi="宋体" w:cs="宋体"/>
                <w:color w:val="000000"/>
                <w:sz w:val="17"/>
              </w:rPr>
              <w:t>1.90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2013299</w:t>
            </w:r>
          </w:p>
        </w:tc>
        <w:tc>
          <w:tcPr>
            <w:tcW w:w="3140" w:type="dxa"/>
            <w:vAlign w:val="center"/>
          </w:tcPr>
          <w:p>
            <w:pPr>
              <w:snapToGrid w:val="0"/>
              <w:jc w:val="left"/>
            </w:pPr>
            <w:r>
              <w:rPr>
                <w:rFonts w:ascii="宋体" w:hAnsi="宋体" w:cs="宋体"/>
                <w:color w:val="000000"/>
                <w:sz w:val="17"/>
              </w:rPr>
              <w:t>其他组织事务支出</w:t>
            </w:r>
          </w:p>
        </w:tc>
        <w:tc>
          <w:tcPr>
            <w:tcW w:w="1440" w:type="dxa"/>
            <w:vAlign w:val="center"/>
          </w:tcPr>
          <w:p>
            <w:pPr>
              <w:snapToGrid w:val="0"/>
              <w:jc w:val="right"/>
            </w:pPr>
            <w:r>
              <w:rPr>
                <w:rFonts w:ascii="宋体" w:hAnsi="宋体" w:cs="宋体"/>
                <w:color w:val="000000"/>
                <w:sz w:val="17"/>
              </w:rPr>
              <w:t>75.60</w:t>
            </w:r>
          </w:p>
        </w:tc>
        <w:tc>
          <w:tcPr>
            <w:tcW w:w="1440" w:type="dxa"/>
            <w:vAlign w:val="center"/>
          </w:tcPr>
          <w:p>
            <w:pPr>
              <w:snapToGrid w:val="0"/>
              <w:jc w:val="right"/>
            </w:pPr>
            <w:r>
              <w:rPr>
                <w:rFonts w:ascii="宋体" w:hAnsi="宋体" w:cs="宋体"/>
                <w:color w:val="000000"/>
                <w:sz w:val="17"/>
              </w:rPr>
              <w:t>75.60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20134</w:t>
            </w:r>
          </w:p>
        </w:tc>
        <w:tc>
          <w:tcPr>
            <w:tcW w:w="3140" w:type="dxa"/>
            <w:vAlign w:val="center"/>
          </w:tcPr>
          <w:p>
            <w:pPr>
              <w:snapToGrid w:val="0"/>
              <w:jc w:val="left"/>
            </w:pPr>
            <w:r>
              <w:rPr>
                <w:rFonts w:ascii="宋体" w:hAnsi="宋体" w:cs="宋体"/>
                <w:color w:val="000000"/>
                <w:sz w:val="17"/>
              </w:rPr>
              <w:t>统战事务</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2013404</w:t>
            </w:r>
          </w:p>
        </w:tc>
        <w:tc>
          <w:tcPr>
            <w:tcW w:w="3140" w:type="dxa"/>
            <w:vAlign w:val="center"/>
          </w:tcPr>
          <w:p>
            <w:pPr>
              <w:snapToGrid w:val="0"/>
              <w:jc w:val="left"/>
            </w:pPr>
            <w:r>
              <w:rPr>
                <w:rFonts w:ascii="宋体" w:hAnsi="宋体" w:cs="宋体"/>
                <w:color w:val="000000"/>
                <w:sz w:val="17"/>
              </w:rPr>
              <w:t>宗教事务</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20136</w:t>
            </w:r>
          </w:p>
        </w:tc>
        <w:tc>
          <w:tcPr>
            <w:tcW w:w="3140" w:type="dxa"/>
            <w:vAlign w:val="center"/>
          </w:tcPr>
          <w:p>
            <w:pPr>
              <w:snapToGrid w:val="0"/>
              <w:jc w:val="left"/>
            </w:pPr>
            <w:r>
              <w:rPr>
                <w:rFonts w:ascii="宋体" w:hAnsi="宋体" w:cs="宋体"/>
                <w:color w:val="000000"/>
                <w:sz w:val="17"/>
              </w:rPr>
              <w:t>其他共产党事务支出</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2013602</w:t>
            </w:r>
          </w:p>
        </w:tc>
        <w:tc>
          <w:tcPr>
            <w:tcW w:w="3140" w:type="dxa"/>
            <w:vAlign w:val="center"/>
          </w:tcPr>
          <w:p>
            <w:pPr>
              <w:snapToGrid w:val="0"/>
              <w:jc w:val="left"/>
            </w:pPr>
            <w:r>
              <w:rPr>
                <w:rFonts w:ascii="宋体" w:hAnsi="宋体" w:cs="宋体"/>
                <w:color w:val="000000"/>
                <w:sz w:val="17"/>
              </w:rPr>
              <w:t>一般行政管理事务</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3.00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20138</w:t>
            </w:r>
          </w:p>
        </w:tc>
        <w:tc>
          <w:tcPr>
            <w:tcW w:w="3140" w:type="dxa"/>
            <w:vAlign w:val="center"/>
          </w:tcPr>
          <w:p>
            <w:pPr>
              <w:snapToGrid w:val="0"/>
              <w:jc w:val="left"/>
            </w:pPr>
            <w:r>
              <w:rPr>
                <w:rFonts w:ascii="宋体" w:hAnsi="宋体" w:cs="宋体"/>
                <w:color w:val="000000"/>
                <w:sz w:val="17"/>
              </w:rPr>
              <w:t>市场监督管理事务</w:t>
            </w:r>
          </w:p>
        </w:tc>
        <w:tc>
          <w:tcPr>
            <w:tcW w:w="1440" w:type="dxa"/>
            <w:vAlign w:val="center"/>
          </w:tcPr>
          <w:p>
            <w:pPr>
              <w:snapToGrid w:val="0"/>
              <w:jc w:val="right"/>
            </w:pPr>
            <w:r>
              <w:rPr>
                <w:rFonts w:ascii="宋体" w:hAnsi="宋体" w:cs="宋体"/>
                <w:color w:val="000000"/>
                <w:sz w:val="17"/>
              </w:rPr>
              <w:t>6.48</w:t>
            </w:r>
          </w:p>
        </w:tc>
        <w:tc>
          <w:tcPr>
            <w:tcW w:w="1440" w:type="dxa"/>
            <w:vAlign w:val="center"/>
          </w:tcPr>
          <w:p>
            <w:pPr>
              <w:snapToGrid w:val="0"/>
              <w:jc w:val="right"/>
            </w:pPr>
            <w:r>
              <w:rPr>
                <w:rFonts w:ascii="宋体" w:hAnsi="宋体" w:cs="宋体"/>
                <w:color w:val="000000"/>
                <w:sz w:val="17"/>
              </w:rPr>
              <w:t>6.48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2013816</w:t>
            </w:r>
          </w:p>
        </w:tc>
        <w:tc>
          <w:tcPr>
            <w:tcW w:w="3140" w:type="dxa"/>
            <w:vAlign w:val="center"/>
          </w:tcPr>
          <w:p>
            <w:pPr>
              <w:snapToGrid w:val="0"/>
              <w:jc w:val="left"/>
            </w:pPr>
            <w:r>
              <w:rPr>
                <w:rFonts w:ascii="宋体" w:hAnsi="宋体" w:cs="宋体"/>
                <w:color w:val="000000"/>
                <w:sz w:val="17"/>
              </w:rPr>
              <w:t>食品安全监管</w:t>
            </w:r>
          </w:p>
        </w:tc>
        <w:tc>
          <w:tcPr>
            <w:tcW w:w="1440" w:type="dxa"/>
            <w:vAlign w:val="center"/>
          </w:tcPr>
          <w:p>
            <w:pPr>
              <w:snapToGrid w:val="0"/>
              <w:jc w:val="right"/>
            </w:pPr>
            <w:r>
              <w:rPr>
                <w:rFonts w:ascii="宋体" w:hAnsi="宋体" w:cs="宋体"/>
                <w:color w:val="000000"/>
                <w:sz w:val="17"/>
              </w:rPr>
              <w:t>6.48</w:t>
            </w:r>
          </w:p>
        </w:tc>
        <w:tc>
          <w:tcPr>
            <w:tcW w:w="1440" w:type="dxa"/>
            <w:vAlign w:val="center"/>
          </w:tcPr>
          <w:p>
            <w:pPr>
              <w:snapToGrid w:val="0"/>
              <w:jc w:val="right"/>
            </w:pPr>
            <w:r>
              <w:rPr>
                <w:rFonts w:ascii="宋体" w:hAnsi="宋体" w:cs="宋体"/>
                <w:color w:val="000000"/>
                <w:sz w:val="17"/>
              </w:rPr>
              <w:t>6.48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20140</w:t>
            </w:r>
          </w:p>
        </w:tc>
        <w:tc>
          <w:tcPr>
            <w:tcW w:w="3140" w:type="dxa"/>
            <w:vAlign w:val="center"/>
          </w:tcPr>
          <w:p>
            <w:pPr>
              <w:snapToGrid w:val="0"/>
              <w:jc w:val="left"/>
            </w:pPr>
            <w:r>
              <w:rPr>
                <w:rFonts w:ascii="宋体" w:hAnsi="宋体" w:cs="宋体"/>
                <w:color w:val="000000"/>
                <w:sz w:val="17"/>
              </w:rPr>
              <w:t>信访事务</w:t>
            </w:r>
          </w:p>
        </w:tc>
        <w:tc>
          <w:tcPr>
            <w:tcW w:w="1440" w:type="dxa"/>
            <w:vAlign w:val="center"/>
          </w:tcPr>
          <w:p>
            <w:pPr>
              <w:snapToGrid w:val="0"/>
              <w:jc w:val="right"/>
            </w:pPr>
            <w:r>
              <w:rPr>
                <w:rFonts w:ascii="宋体" w:hAnsi="宋体" w:cs="宋体"/>
                <w:color w:val="000000"/>
                <w:sz w:val="17"/>
              </w:rPr>
              <w:t>275.89</w:t>
            </w:r>
          </w:p>
        </w:tc>
        <w:tc>
          <w:tcPr>
            <w:tcW w:w="1440" w:type="dxa"/>
            <w:vAlign w:val="center"/>
          </w:tcPr>
          <w:p>
            <w:pPr>
              <w:snapToGrid w:val="0"/>
              <w:jc w:val="right"/>
            </w:pPr>
            <w:r>
              <w:rPr>
                <w:rFonts w:ascii="宋体" w:hAnsi="宋体" w:cs="宋体"/>
                <w:color w:val="000000"/>
                <w:sz w:val="17"/>
              </w:rPr>
              <w:t>275.89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2014004</w:t>
            </w:r>
          </w:p>
        </w:tc>
        <w:tc>
          <w:tcPr>
            <w:tcW w:w="3140" w:type="dxa"/>
            <w:vAlign w:val="center"/>
          </w:tcPr>
          <w:p>
            <w:pPr>
              <w:snapToGrid w:val="0"/>
              <w:jc w:val="left"/>
            </w:pPr>
            <w:r>
              <w:rPr>
                <w:rFonts w:ascii="宋体" w:hAnsi="宋体" w:cs="宋体"/>
                <w:color w:val="000000"/>
                <w:sz w:val="17"/>
              </w:rPr>
              <w:t>信访业务</w:t>
            </w:r>
          </w:p>
        </w:tc>
        <w:tc>
          <w:tcPr>
            <w:tcW w:w="1440" w:type="dxa"/>
            <w:vAlign w:val="center"/>
          </w:tcPr>
          <w:p>
            <w:pPr>
              <w:snapToGrid w:val="0"/>
              <w:jc w:val="right"/>
            </w:pPr>
            <w:r>
              <w:rPr>
                <w:rFonts w:ascii="宋体" w:hAnsi="宋体" w:cs="宋体"/>
                <w:color w:val="000000"/>
                <w:sz w:val="17"/>
              </w:rPr>
              <w:t>275.89</w:t>
            </w:r>
          </w:p>
        </w:tc>
        <w:tc>
          <w:tcPr>
            <w:tcW w:w="1440" w:type="dxa"/>
            <w:vAlign w:val="center"/>
          </w:tcPr>
          <w:p>
            <w:pPr>
              <w:snapToGrid w:val="0"/>
              <w:jc w:val="right"/>
            </w:pPr>
            <w:r>
              <w:rPr>
                <w:rFonts w:ascii="宋体" w:hAnsi="宋体" w:cs="宋体"/>
                <w:color w:val="000000"/>
                <w:sz w:val="17"/>
              </w:rPr>
              <w:t>275.89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203</w:t>
            </w:r>
          </w:p>
        </w:tc>
        <w:tc>
          <w:tcPr>
            <w:tcW w:w="3140" w:type="dxa"/>
            <w:vAlign w:val="center"/>
          </w:tcPr>
          <w:p>
            <w:pPr>
              <w:snapToGrid w:val="0"/>
              <w:jc w:val="left"/>
            </w:pPr>
            <w:r>
              <w:rPr>
                <w:rFonts w:ascii="宋体" w:hAnsi="宋体" w:cs="宋体"/>
                <w:color w:val="000000"/>
                <w:sz w:val="17"/>
              </w:rPr>
              <w:t>国防支出</w:t>
            </w:r>
          </w:p>
        </w:tc>
        <w:tc>
          <w:tcPr>
            <w:tcW w:w="1440" w:type="dxa"/>
            <w:vAlign w:val="center"/>
          </w:tcPr>
          <w:p>
            <w:pPr>
              <w:snapToGrid w:val="0"/>
              <w:jc w:val="right"/>
            </w:pPr>
            <w:r>
              <w:rPr>
                <w:rFonts w:ascii="宋体" w:hAnsi="宋体" w:cs="宋体"/>
                <w:color w:val="000000"/>
                <w:sz w:val="17"/>
              </w:rPr>
              <w:t>5.30</w:t>
            </w:r>
          </w:p>
        </w:tc>
        <w:tc>
          <w:tcPr>
            <w:tcW w:w="1440" w:type="dxa"/>
            <w:vAlign w:val="center"/>
          </w:tcPr>
          <w:p>
            <w:pPr>
              <w:snapToGrid w:val="0"/>
              <w:jc w:val="right"/>
            </w:pPr>
            <w:r>
              <w:rPr>
                <w:rFonts w:ascii="宋体" w:hAnsi="宋体" w:cs="宋体"/>
                <w:color w:val="000000"/>
                <w:sz w:val="17"/>
              </w:rPr>
              <w:t>5.30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20306</w:t>
            </w:r>
          </w:p>
        </w:tc>
        <w:tc>
          <w:tcPr>
            <w:tcW w:w="3140" w:type="dxa"/>
            <w:vAlign w:val="center"/>
          </w:tcPr>
          <w:p>
            <w:pPr>
              <w:snapToGrid w:val="0"/>
              <w:jc w:val="left"/>
            </w:pPr>
            <w:r>
              <w:rPr>
                <w:rFonts w:ascii="宋体" w:hAnsi="宋体" w:cs="宋体"/>
                <w:color w:val="000000"/>
                <w:sz w:val="17"/>
              </w:rPr>
              <w:t>国防动员</w:t>
            </w:r>
          </w:p>
        </w:tc>
        <w:tc>
          <w:tcPr>
            <w:tcW w:w="1440" w:type="dxa"/>
            <w:vAlign w:val="center"/>
          </w:tcPr>
          <w:p>
            <w:pPr>
              <w:snapToGrid w:val="0"/>
              <w:jc w:val="right"/>
            </w:pPr>
            <w:r>
              <w:rPr>
                <w:rFonts w:ascii="宋体" w:hAnsi="宋体" w:cs="宋体"/>
                <w:color w:val="000000"/>
                <w:sz w:val="17"/>
              </w:rPr>
              <w:t>5.30</w:t>
            </w:r>
          </w:p>
        </w:tc>
        <w:tc>
          <w:tcPr>
            <w:tcW w:w="1440" w:type="dxa"/>
            <w:vAlign w:val="center"/>
          </w:tcPr>
          <w:p>
            <w:pPr>
              <w:snapToGrid w:val="0"/>
              <w:jc w:val="right"/>
            </w:pPr>
            <w:r>
              <w:rPr>
                <w:rFonts w:ascii="宋体" w:hAnsi="宋体" w:cs="宋体"/>
                <w:color w:val="000000"/>
                <w:sz w:val="17"/>
              </w:rPr>
              <w:t>5.30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2030607</w:t>
            </w:r>
          </w:p>
        </w:tc>
        <w:tc>
          <w:tcPr>
            <w:tcW w:w="3140" w:type="dxa"/>
            <w:vAlign w:val="center"/>
          </w:tcPr>
          <w:p>
            <w:pPr>
              <w:snapToGrid w:val="0"/>
              <w:jc w:val="left"/>
            </w:pPr>
            <w:r>
              <w:rPr>
                <w:rFonts w:ascii="宋体" w:hAnsi="宋体" w:cs="宋体"/>
                <w:color w:val="000000"/>
                <w:sz w:val="17"/>
              </w:rPr>
              <w:t>民兵</w:t>
            </w:r>
          </w:p>
        </w:tc>
        <w:tc>
          <w:tcPr>
            <w:tcW w:w="1440" w:type="dxa"/>
            <w:vAlign w:val="center"/>
          </w:tcPr>
          <w:p>
            <w:pPr>
              <w:snapToGrid w:val="0"/>
              <w:jc w:val="right"/>
            </w:pPr>
            <w:r>
              <w:rPr>
                <w:rFonts w:ascii="宋体" w:hAnsi="宋体" w:cs="宋体"/>
                <w:color w:val="000000"/>
                <w:sz w:val="17"/>
              </w:rPr>
              <w:t>5.30</w:t>
            </w:r>
          </w:p>
        </w:tc>
        <w:tc>
          <w:tcPr>
            <w:tcW w:w="1440" w:type="dxa"/>
            <w:vAlign w:val="center"/>
          </w:tcPr>
          <w:p>
            <w:pPr>
              <w:snapToGrid w:val="0"/>
              <w:jc w:val="right"/>
            </w:pPr>
            <w:r>
              <w:rPr>
                <w:rFonts w:ascii="宋体" w:hAnsi="宋体" w:cs="宋体"/>
                <w:color w:val="000000"/>
                <w:sz w:val="17"/>
              </w:rPr>
              <w:t>5.30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204</w:t>
            </w:r>
          </w:p>
        </w:tc>
        <w:tc>
          <w:tcPr>
            <w:tcW w:w="3140" w:type="dxa"/>
            <w:vAlign w:val="center"/>
          </w:tcPr>
          <w:p>
            <w:pPr>
              <w:snapToGrid w:val="0"/>
              <w:jc w:val="left"/>
            </w:pPr>
            <w:r>
              <w:rPr>
                <w:rFonts w:ascii="宋体" w:hAnsi="宋体" w:cs="宋体"/>
                <w:color w:val="000000"/>
                <w:sz w:val="17"/>
              </w:rPr>
              <w:t>公共安全支出</w:t>
            </w:r>
          </w:p>
        </w:tc>
        <w:tc>
          <w:tcPr>
            <w:tcW w:w="1440" w:type="dxa"/>
            <w:vAlign w:val="center"/>
          </w:tcPr>
          <w:p>
            <w:pPr>
              <w:snapToGrid w:val="0"/>
              <w:jc w:val="right"/>
            </w:pPr>
            <w:r>
              <w:rPr>
                <w:rFonts w:ascii="宋体" w:hAnsi="宋体" w:cs="宋体"/>
                <w:color w:val="000000"/>
                <w:sz w:val="17"/>
              </w:rPr>
              <w:t>4.61</w:t>
            </w:r>
          </w:p>
        </w:tc>
        <w:tc>
          <w:tcPr>
            <w:tcW w:w="1440" w:type="dxa"/>
            <w:vAlign w:val="center"/>
          </w:tcPr>
          <w:p>
            <w:pPr>
              <w:snapToGrid w:val="0"/>
              <w:jc w:val="right"/>
            </w:pPr>
            <w:r>
              <w:rPr>
                <w:rFonts w:ascii="宋体" w:hAnsi="宋体" w:cs="宋体"/>
                <w:color w:val="000000"/>
                <w:sz w:val="17"/>
              </w:rPr>
              <w:t>4.61</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20402</w:t>
            </w:r>
          </w:p>
        </w:tc>
        <w:tc>
          <w:tcPr>
            <w:tcW w:w="3140" w:type="dxa"/>
            <w:vAlign w:val="center"/>
          </w:tcPr>
          <w:p>
            <w:pPr>
              <w:snapToGrid w:val="0"/>
              <w:jc w:val="left"/>
            </w:pPr>
            <w:r>
              <w:rPr>
                <w:rFonts w:ascii="宋体" w:hAnsi="宋体" w:cs="宋体"/>
                <w:color w:val="000000"/>
                <w:sz w:val="17"/>
              </w:rPr>
              <w:t>公安</w:t>
            </w:r>
          </w:p>
        </w:tc>
        <w:tc>
          <w:tcPr>
            <w:tcW w:w="1440" w:type="dxa"/>
            <w:vAlign w:val="center"/>
          </w:tcPr>
          <w:p>
            <w:pPr>
              <w:snapToGrid w:val="0"/>
              <w:jc w:val="right"/>
            </w:pPr>
            <w:r>
              <w:rPr>
                <w:rFonts w:ascii="宋体" w:hAnsi="宋体" w:cs="宋体"/>
                <w:color w:val="000000"/>
                <w:sz w:val="17"/>
              </w:rPr>
              <w:t>3.61</w:t>
            </w:r>
          </w:p>
        </w:tc>
        <w:tc>
          <w:tcPr>
            <w:tcW w:w="1440" w:type="dxa"/>
            <w:vAlign w:val="center"/>
          </w:tcPr>
          <w:p>
            <w:pPr>
              <w:snapToGrid w:val="0"/>
              <w:jc w:val="right"/>
            </w:pPr>
            <w:r>
              <w:rPr>
                <w:rFonts w:ascii="宋体" w:hAnsi="宋体" w:cs="宋体"/>
                <w:color w:val="000000"/>
                <w:sz w:val="17"/>
              </w:rPr>
              <w:t>3.61</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2040202</w:t>
            </w:r>
          </w:p>
        </w:tc>
        <w:tc>
          <w:tcPr>
            <w:tcW w:w="3140" w:type="dxa"/>
            <w:vAlign w:val="center"/>
          </w:tcPr>
          <w:p>
            <w:pPr>
              <w:snapToGrid w:val="0"/>
              <w:jc w:val="left"/>
            </w:pPr>
            <w:r>
              <w:rPr>
                <w:rFonts w:ascii="宋体" w:hAnsi="宋体" w:cs="宋体"/>
                <w:color w:val="000000"/>
                <w:sz w:val="17"/>
              </w:rPr>
              <w:t>一般行政管理事务</w:t>
            </w:r>
          </w:p>
        </w:tc>
        <w:tc>
          <w:tcPr>
            <w:tcW w:w="1440" w:type="dxa"/>
            <w:vAlign w:val="center"/>
          </w:tcPr>
          <w:p>
            <w:pPr>
              <w:snapToGrid w:val="0"/>
              <w:jc w:val="right"/>
            </w:pPr>
            <w:r>
              <w:rPr>
                <w:rFonts w:ascii="宋体" w:hAnsi="宋体" w:cs="宋体"/>
                <w:color w:val="000000"/>
                <w:sz w:val="17"/>
              </w:rPr>
              <w:t>3.61</w:t>
            </w:r>
          </w:p>
        </w:tc>
        <w:tc>
          <w:tcPr>
            <w:tcW w:w="1440" w:type="dxa"/>
            <w:vAlign w:val="center"/>
          </w:tcPr>
          <w:p>
            <w:pPr>
              <w:snapToGrid w:val="0"/>
              <w:jc w:val="right"/>
            </w:pPr>
            <w:r>
              <w:rPr>
                <w:rFonts w:ascii="宋体" w:hAnsi="宋体" w:cs="宋体"/>
                <w:color w:val="000000"/>
                <w:sz w:val="17"/>
              </w:rPr>
              <w:t>3.61</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20406</w:t>
            </w:r>
          </w:p>
        </w:tc>
        <w:tc>
          <w:tcPr>
            <w:tcW w:w="3140" w:type="dxa"/>
            <w:vAlign w:val="center"/>
          </w:tcPr>
          <w:p>
            <w:pPr>
              <w:snapToGrid w:val="0"/>
              <w:jc w:val="left"/>
            </w:pPr>
            <w:r>
              <w:rPr>
                <w:rFonts w:ascii="宋体" w:hAnsi="宋体" w:cs="宋体"/>
                <w:color w:val="000000"/>
                <w:sz w:val="17"/>
              </w:rPr>
              <w:t>司法</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2040602</w:t>
            </w:r>
          </w:p>
        </w:tc>
        <w:tc>
          <w:tcPr>
            <w:tcW w:w="3140" w:type="dxa"/>
            <w:vAlign w:val="center"/>
          </w:tcPr>
          <w:p>
            <w:pPr>
              <w:snapToGrid w:val="0"/>
              <w:jc w:val="left"/>
            </w:pPr>
            <w:r>
              <w:rPr>
                <w:rFonts w:ascii="宋体" w:hAnsi="宋体" w:cs="宋体"/>
                <w:color w:val="000000"/>
                <w:sz w:val="17"/>
              </w:rPr>
              <w:t>一般行政管理事务</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205</w:t>
            </w:r>
          </w:p>
        </w:tc>
        <w:tc>
          <w:tcPr>
            <w:tcW w:w="3140" w:type="dxa"/>
            <w:vAlign w:val="center"/>
          </w:tcPr>
          <w:p>
            <w:pPr>
              <w:snapToGrid w:val="0"/>
              <w:jc w:val="left"/>
            </w:pPr>
            <w:r>
              <w:rPr>
                <w:rFonts w:ascii="宋体" w:hAnsi="宋体" w:cs="宋体"/>
                <w:color w:val="000000"/>
                <w:sz w:val="17"/>
              </w:rPr>
              <w:t>教育支出</w:t>
            </w:r>
          </w:p>
        </w:tc>
        <w:tc>
          <w:tcPr>
            <w:tcW w:w="1440" w:type="dxa"/>
            <w:vAlign w:val="center"/>
          </w:tcPr>
          <w:p>
            <w:pPr>
              <w:snapToGrid w:val="0"/>
              <w:jc w:val="right"/>
            </w:pPr>
            <w:r>
              <w:rPr>
                <w:rFonts w:ascii="宋体" w:hAnsi="宋体" w:cs="宋体"/>
                <w:color w:val="000000"/>
                <w:sz w:val="17"/>
              </w:rPr>
              <w:t>26.58</w:t>
            </w:r>
          </w:p>
        </w:tc>
        <w:tc>
          <w:tcPr>
            <w:tcW w:w="1440" w:type="dxa"/>
            <w:vAlign w:val="center"/>
          </w:tcPr>
          <w:p>
            <w:pPr>
              <w:snapToGrid w:val="0"/>
              <w:jc w:val="right"/>
            </w:pPr>
            <w:r>
              <w:rPr>
                <w:rFonts w:ascii="宋体" w:hAnsi="宋体" w:cs="宋体"/>
                <w:color w:val="000000"/>
                <w:sz w:val="17"/>
              </w:rPr>
              <w:t>26.58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20502</w:t>
            </w:r>
          </w:p>
        </w:tc>
        <w:tc>
          <w:tcPr>
            <w:tcW w:w="3140" w:type="dxa"/>
            <w:vAlign w:val="center"/>
          </w:tcPr>
          <w:p>
            <w:pPr>
              <w:snapToGrid w:val="0"/>
              <w:jc w:val="left"/>
            </w:pPr>
            <w:r>
              <w:rPr>
                <w:rFonts w:ascii="宋体" w:hAnsi="宋体" w:cs="宋体"/>
                <w:color w:val="000000"/>
                <w:sz w:val="17"/>
              </w:rPr>
              <w:t>普通教育</w:t>
            </w:r>
          </w:p>
        </w:tc>
        <w:tc>
          <w:tcPr>
            <w:tcW w:w="1440" w:type="dxa"/>
            <w:vAlign w:val="center"/>
          </w:tcPr>
          <w:p>
            <w:pPr>
              <w:snapToGrid w:val="0"/>
              <w:jc w:val="right"/>
            </w:pPr>
            <w:r>
              <w:rPr>
                <w:rFonts w:ascii="宋体" w:hAnsi="宋体" w:cs="宋体"/>
                <w:color w:val="000000"/>
                <w:sz w:val="17"/>
              </w:rPr>
              <w:t>26.58</w:t>
            </w:r>
          </w:p>
        </w:tc>
        <w:tc>
          <w:tcPr>
            <w:tcW w:w="1440" w:type="dxa"/>
            <w:vAlign w:val="center"/>
          </w:tcPr>
          <w:p>
            <w:pPr>
              <w:snapToGrid w:val="0"/>
              <w:jc w:val="right"/>
            </w:pPr>
            <w:r>
              <w:rPr>
                <w:rFonts w:ascii="宋体" w:hAnsi="宋体" w:cs="宋体"/>
                <w:color w:val="000000"/>
                <w:sz w:val="17"/>
              </w:rPr>
              <w:t>26.58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2050299</w:t>
            </w:r>
          </w:p>
        </w:tc>
        <w:tc>
          <w:tcPr>
            <w:tcW w:w="3140" w:type="dxa"/>
            <w:vAlign w:val="center"/>
          </w:tcPr>
          <w:p>
            <w:pPr>
              <w:snapToGrid w:val="0"/>
              <w:jc w:val="left"/>
            </w:pPr>
            <w:r>
              <w:rPr>
                <w:rFonts w:ascii="宋体" w:hAnsi="宋体" w:cs="宋体"/>
                <w:color w:val="000000"/>
                <w:sz w:val="17"/>
              </w:rPr>
              <w:t>其他普通教育支出</w:t>
            </w:r>
          </w:p>
        </w:tc>
        <w:tc>
          <w:tcPr>
            <w:tcW w:w="1440" w:type="dxa"/>
            <w:vAlign w:val="center"/>
          </w:tcPr>
          <w:p>
            <w:pPr>
              <w:snapToGrid w:val="0"/>
              <w:jc w:val="right"/>
            </w:pPr>
            <w:r>
              <w:rPr>
                <w:rFonts w:ascii="宋体" w:hAnsi="宋体" w:cs="宋体"/>
                <w:color w:val="000000"/>
                <w:sz w:val="17"/>
              </w:rPr>
              <w:t>26.58</w:t>
            </w:r>
          </w:p>
        </w:tc>
        <w:tc>
          <w:tcPr>
            <w:tcW w:w="1440" w:type="dxa"/>
            <w:vAlign w:val="center"/>
          </w:tcPr>
          <w:p>
            <w:pPr>
              <w:snapToGrid w:val="0"/>
              <w:jc w:val="right"/>
            </w:pPr>
            <w:r>
              <w:rPr>
                <w:rFonts w:ascii="宋体" w:hAnsi="宋体" w:cs="宋体"/>
                <w:color w:val="000000"/>
                <w:sz w:val="17"/>
              </w:rPr>
              <w:t>26.58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w:t>
            </w:r>
          </w:p>
        </w:tc>
        <w:tc>
          <w:tcPr>
            <w:tcW w:w="3140" w:type="dxa"/>
            <w:vAlign w:val="center"/>
          </w:tcPr>
          <w:p>
            <w:pPr>
              <w:snapToGrid w:val="0"/>
              <w:jc w:val="left"/>
            </w:pPr>
            <w:r>
              <w:rPr>
                <w:rFonts w:ascii="宋体" w:hAnsi="宋体" w:cs="宋体"/>
                <w:color w:val="000000"/>
                <w:sz w:val="17"/>
              </w:rPr>
              <w:t>文化旅游体育与传媒支出</w:t>
            </w:r>
          </w:p>
        </w:tc>
        <w:tc>
          <w:tcPr>
            <w:tcW w:w="1440" w:type="dxa"/>
            <w:vAlign w:val="center"/>
          </w:tcPr>
          <w:p>
            <w:pPr>
              <w:snapToGrid w:val="0"/>
              <w:jc w:val="right"/>
            </w:pPr>
            <w:r>
              <w:rPr>
                <w:rFonts w:ascii="宋体" w:hAnsi="宋体" w:cs="宋体"/>
                <w:color w:val="000000"/>
                <w:sz w:val="17"/>
              </w:rPr>
              <w:t>65.03</w:t>
            </w:r>
          </w:p>
        </w:tc>
        <w:tc>
          <w:tcPr>
            <w:tcW w:w="1440" w:type="dxa"/>
            <w:vAlign w:val="center"/>
          </w:tcPr>
          <w:p>
            <w:pPr>
              <w:snapToGrid w:val="0"/>
              <w:jc w:val="right"/>
            </w:pPr>
            <w:r>
              <w:rPr>
                <w:rFonts w:ascii="宋体" w:hAnsi="宋体" w:cs="宋体"/>
                <w:color w:val="000000"/>
                <w:sz w:val="17"/>
              </w:rPr>
              <w:t>65.03</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20701</w:t>
            </w:r>
          </w:p>
        </w:tc>
        <w:tc>
          <w:tcPr>
            <w:tcW w:w="3140" w:type="dxa"/>
            <w:vAlign w:val="center"/>
          </w:tcPr>
          <w:p>
            <w:pPr>
              <w:snapToGrid w:val="0"/>
              <w:jc w:val="left"/>
            </w:pPr>
            <w:r>
              <w:rPr>
                <w:rFonts w:ascii="宋体" w:hAnsi="宋体" w:cs="宋体"/>
                <w:color w:val="000000"/>
                <w:sz w:val="17"/>
              </w:rPr>
              <w:t>文化和旅游</w:t>
            </w:r>
          </w:p>
        </w:tc>
        <w:tc>
          <w:tcPr>
            <w:tcW w:w="1440" w:type="dxa"/>
            <w:vAlign w:val="center"/>
          </w:tcPr>
          <w:p>
            <w:pPr>
              <w:snapToGrid w:val="0"/>
              <w:jc w:val="right"/>
            </w:pPr>
            <w:r>
              <w:rPr>
                <w:rFonts w:ascii="宋体" w:hAnsi="宋体" w:cs="宋体"/>
                <w:color w:val="000000"/>
                <w:sz w:val="17"/>
              </w:rPr>
              <w:t>32.84</w:t>
            </w:r>
          </w:p>
        </w:tc>
        <w:tc>
          <w:tcPr>
            <w:tcW w:w="1440" w:type="dxa"/>
            <w:vAlign w:val="center"/>
          </w:tcPr>
          <w:p>
            <w:pPr>
              <w:snapToGrid w:val="0"/>
              <w:jc w:val="right"/>
            </w:pPr>
            <w:r>
              <w:rPr>
                <w:rFonts w:ascii="宋体" w:hAnsi="宋体" w:cs="宋体"/>
                <w:color w:val="000000"/>
                <w:sz w:val="17"/>
              </w:rPr>
              <w:t>32.84</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2070109</w:t>
            </w:r>
          </w:p>
        </w:tc>
        <w:tc>
          <w:tcPr>
            <w:tcW w:w="3140" w:type="dxa"/>
            <w:vAlign w:val="center"/>
          </w:tcPr>
          <w:p>
            <w:pPr>
              <w:snapToGrid w:val="0"/>
              <w:jc w:val="left"/>
            </w:pPr>
            <w:r>
              <w:rPr>
                <w:rFonts w:ascii="宋体" w:hAnsi="宋体" w:cs="宋体"/>
                <w:color w:val="000000"/>
                <w:sz w:val="17"/>
              </w:rPr>
              <w:t>群众文化</w:t>
            </w:r>
          </w:p>
        </w:tc>
        <w:tc>
          <w:tcPr>
            <w:tcW w:w="1440" w:type="dxa"/>
            <w:vAlign w:val="center"/>
          </w:tcPr>
          <w:p>
            <w:pPr>
              <w:snapToGrid w:val="0"/>
              <w:jc w:val="right"/>
            </w:pPr>
            <w:r>
              <w:rPr>
                <w:rFonts w:ascii="宋体" w:hAnsi="宋体" w:cs="宋体"/>
                <w:color w:val="000000"/>
                <w:sz w:val="17"/>
              </w:rPr>
              <w:t>14.49</w:t>
            </w:r>
          </w:p>
        </w:tc>
        <w:tc>
          <w:tcPr>
            <w:tcW w:w="1440" w:type="dxa"/>
            <w:vAlign w:val="center"/>
          </w:tcPr>
          <w:p>
            <w:pPr>
              <w:snapToGrid w:val="0"/>
              <w:jc w:val="right"/>
            </w:pPr>
            <w:r>
              <w:rPr>
                <w:rFonts w:ascii="宋体" w:hAnsi="宋体" w:cs="宋体"/>
                <w:color w:val="000000"/>
                <w:sz w:val="17"/>
              </w:rPr>
              <w:t>14.49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2070199</w:t>
            </w:r>
          </w:p>
        </w:tc>
        <w:tc>
          <w:tcPr>
            <w:tcW w:w="3140" w:type="dxa"/>
            <w:vAlign w:val="center"/>
          </w:tcPr>
          <w:p>
            <w:pPr>
              <w:snapToGrid w:val="0"/>
              <w:jc w:val="left"/>
            </w:pPr>
            <w:r>
              <w:rPr>
                <w:rFonts w:ascii="宋体" w:hAnsi="宋体" w:cs="宋体"/>
                <w:color w:val="000000"/>
                <w:sz w:val="17"/>
              </w:rPr>
              <w:t>其他文化和旅游支出</w:t>
            </w:r>
          </w:p>
        </w:tc>
        <w:tc>
          <w:tcPr>
            <w:tcW w:w="1440" w:type="dxa"/>
            <w:vAlign w:val="center"/>
          </w:tcPr>
          <w:p>
            <w:pPr>
              <w:snapToGrid w:val="0"/>
              <w:jc w:val="right"/>
            </w:pPr>
            <w:r>
              <w:rPr>
                <w:rFonts w:ascii="宋体" w:hAnsi="宋体" w:cs="宋体"/>
                <w:color w:val="000000"/>
                <w:sz w:val="17"/>
              </w:rPr>
              <w:t>18.35</w:t>
            </w:r>
          </w:p>
        </w:tc>
        <w:tc>
          <w:tcPr>
            <w:tcW w:w="1440" w:type="dxa"/>
            <w:vAlign w:val="center"/>
          </w:tcPr>
          <w:p>
            <w:pPr>
              <w:snapToGrid w:val="0"/>
              <w:jc w:val="right"/>
            </w:pPr>
            <w:r>
              <w:rPr>
                <w:rFonts w:ascii="宋体" w:hAnsi="宋体" w:cs="宋体"/>
                <w:color w:val="000000"/>
                <w:sz w:val="17"/>
              </w:rPr>
              <w:t>18.35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20702</w:t>
            </w:r>
          </w:p>
        </w:tc>
        <w:tc>
          <w:tcPr>
            <w:tcW w:w="3140" w:type="dxa"/>
            <w:vAlign w:val="center"/>
          </w:tcPr>
          <w:p>
            <w:pPr>
              <w:snapToGrid w:val="0"/>
              <w:jc w:val="left"/>
            </w:pPr>
            <w:r>
              <w:rPr>
                <w:rFonts w:ascii="宋体" w:hAnsi="宋体" w:cs="宋体"/>
                <w:color w:val="000000"/>
                <w:sz w:val="17"/>
              </w:rPr>
              <w:t>文物</w:t>
            </w:r>
          </w:p>
        </w:tc>
        <w:tc>
          <w:tcPr>
            <w:tcW w:w="1440" w:type="dxa"/>
            <w:vAlign w:val="center"/>
          </w:tcPr>
          <w:p>
            <w:pPr>
              <w:snapToGrid w:val="0"/>
              <w:jc w:val="right"/>
            </w:pPr>
            <w:r>
              <w:rPr>
                <w:rFonts w:ascii="宋体" w:hAnsi="宋体" w:cs="宋体"/>
                <w:color w:val="000000"/>
                <w:sz w:val="17"/>
              </w:rPr>
              <w:t>15.00</w:t>
            </w:r>
          </w:p>
        </w:tc>
        <w:tc>
          <w:tcPr>
            <w:tcW w:w="1440" w:type="dxa"/>
            <w:vAlign w:val="center"/>
          </w:tcPr>
          <w:p>
            <w:pPr>
              <w:snapToGrid w:val="0"/>
              <w:jc w:val="right"/>
            </w:pPr>
            <w:r>
              <w:rPr>
                <w:rFonts w:ascii="宋体" w:hAnsi="宋体" w:cs="宋体"/>
                <w:color w:val="000000"/>
                <w:sz w:val="17"/>
              </w:rPr>
              <w:t>15.00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2070204</w:t>
            </w:r>
          </w:p>
        </w:tc>
        <w:tc>
          <w:tcPr>
            <w:tcW w:w="3140" w:type="dxa"/>
            <w:vAlign w:val="center"/>
          </w:tcPr>
          <w:p>
            <w:pPr>
              <w:snapToGrid w:val="0"/>
              <w:jc w:val="left"/>
            </w:pPr>
            <w:r>
              <w:rPr>
                <w:rFonts w:ascii="宋体" w:hAnsi="宋体" w:cs="宋体"/>
                <w:color w:val="000000"/>
                <w:sz w:val="17"/>
              </w:rPr>
              <w:t>文物保护</w:t>
            </w:r>
          </w:p>
        </w:tc>
        <w:tc>
          <w:tcPr>
            <w:tcW w:w="1440" w:type="dxa"/>
            <w:vAlign w:val="center"/>
          </w:tcPr>
          <w:p>
            <w:pPr>
              <w:snapToGrid w:val="0"/>
              <w:jc w:val="right"/>
            </w:pPr>
            <w:r>
              <w:rPr>
                <w:rFonts w:ascii="宋体" w:hAnsi="宋体" w:cs="宋体"/>
                <w:color w:val="000000"/>
                <w:sz w:val="17"/>
              </w:rPr>
              <w:t>15.00</w:t>
            </w:r>
          </w:p>
        </w:tc>
        <w:tc>
          <w:tcPr>
            <w:tcW w:w="1440" w:type="dxa"/>
            <w:vAlign w:val="center"/>
          </w:tcPr>
          <w:p>
            <w:pPr>
              <w:snapToGrid w:val="0"/>
              <w:jc w:val="right"/>
            </w:pPr>
            <w:r>
              <w:rPr>
                <w:rFonts w:ascii="宋体" w:hAnsi="宋体" w:cs="宋体"/>
                <w:color w:val="000000"/>
                <w:sz w:val="17"/>
              </w:rPr>
              <w:t>15.00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20703</w:t>
            </w:r>
          </w:p>
        </w:tc>
        <w:tc>
          <w:tcPr>
            <w:tcW w:w="3140" w:type="dxa"/>
            <w:vAlign w:val="center"/>
          </w:tcPr>
          <w:p>
            <w:pPr>
              <w:snapToGrid w:val="0"/>
              <w:jc w:val="left"/>
            </w:pPr>
            <w:r>
              <w:rPr>
                <w:rFonts w:ascii="宋体" w:hAnsi="宋体" w:cs="宋体"/>
                <w:color w:val="000000"/>
                <w:sz w:val="17"/>
              </w:rPr>
              <w:t>体育</w:t>
            </w:r>
          </w:p>
        </w:tc>
        <w:tc>
          <w:tcPr>
            <w:tcW w:w="1440" w:type="dxa"/>
            <w:vAlign w:val="center"/>
          </w:tcPr>
          <w:p>
            <w:pPr>
              <w:snapToGrid w:val="0"/>
              <w:jc w:val="right"/>
            </w:pPr>
            <w:r>
              <w:rPr>
                <w:rFonts w:ascii="宋体" w:hAnsi="宋体" w:cs="宋体"/>
                <w:color w:val="000000"/>
                <w:sz w:val="17"/>
              </w:rPr>
              <w:t>16.19</w:t>
            </w:r>
          </w:p>
        </w:tc>
        <w:tc>
          <w:tcPr>
            <w:tcW w:w="1440" w:type="dxa"/>
            <w:vAlign w:val="center"/>
          </w:tcPr>
          <w:p>
            <w:pPr>
              <w:snapToGrid w:val="0"/>
              <w:jc w:val="right"/>
            </w:pPr>
            <w:r>
              <w:rPr>
                <w:rFonts w:ascii="宋体" w:hAnsi="宋体" w:cs="宋体"/>
                <w:color w:val="000000"/>
                <w:sz w:val="17"/>
              </w:rPr>
              <w:t>16.19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2070308</w:t>
            </w:r>
          </w:p>
        </w:tc>
        <w:tc>
          <w:tcPr>
            <w:tcW w:w="3140" w:type="dxa"/>
            <w:vAlign w:val="center"/>
          </w:tcPr>
          <w:p>
            <w:pPr>
              <w:snapToGrid w:val="0"/>
              <w:jc w:val="left"/>
            </w:pPr>
            <w:r>
              <w:rPr>
                <w:rFonts w:ascii="宋体" w:hAnsi="宋体" w:cs="宋体"/>
                <w:color w:val="000000"/>
                <w:sz w:val="17"/>
              </w:rPr>
              <w:t>群众体育</w:t>
            </w:r>
          </w:p>
        </w:tc>
        <w:tc>
          <w:tcPr>
            <w:tcW w:w="1440" w:type="dxa"/>
            <w:vAlign w:val="center"/>
          </w:tcPr>
          <w:p>
            <w:pPr>
              <w:snapToGrid w:val="0"/>
              <w:jc w:val="right"/>
            </w:pPr>
            <w:r>
              <w:rPr>
                <w:rFonts w:ascii="宋体" w:hAnsi="宋体" w:cs="宋体"/>
                <w:color w:val="000000"/>
                <w:sz w:val="17"/>
              </w:rPr>
              <w:t>16.19</w:t>
            </w:r>
          </w:p>
        </w:tc>
        <w:tc>
          <w:tcPr>
            <w:tcW w:w="1440" w:type="dxa"/>
            <w:vAlign w:val="center"/>
          </w:tcPr>
          <w:p>
            <w:pPr>
              <w:snapToGrid w:val="0"/>
              <w:jc w:val="right"/>
            </w:pPr>
            <w:r>
              <w:rPr>
                <w:rFonts w:ascii="宋体" w:hAnsi="宋体" w:cs="宋体"/>
                <w:color w:val="000000"/>
                <w:sz w:val="17"/>
              </w:rPr>
              <w:t>16.19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20799</w:t>
            </w:r>
          </w:p>
        </w:tc>
        <w:tc>
          <w:tcPr>
            <w:tcW w:w="3140" w:type="dxa"/>
            <w:vAlign w:val="center"/>
          </w:tcPr>
          <w:p>
            <w:pPr>
              <w:snapToGrid w:val="0"/>
              <w:jc w:val="left"/>
            </w:pPr>
            <w:r>
              <w:rPr>
                <w:rFonts w:ascii="宋体" w:hAnsi="宋体" w:cs="宋体"/>
                <w:color w:val="000000"/>
                <w:sz w:val="17"/>
              </w:rPr>
              <w:t>其他文化旅游体育与传媒支出</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2079999</w:t>
            </w:r>
          </w:p>
        </w:tc>
        <w:tc>
          <w:tcPr>
            <w:tcW w:w="3140" w:type="dxa"/>
            <w:vAlign w:val="center"/>
          </w:tcPr>
          <w:p>
            <w:pPr>
              <w:snapToGrid w:val="0"/>
              <w:jc w:val="left"/>
            </w:pPr>
            <w:r>
              <w:rPr>
                <w:rFonts w:ascii="宋体" w:hAnsi="宋体" w:cs="宋体"/>
                <w:color w:val="000000"/>
                <w:sz w:val="17"/>
              </w:rPr>
              <w:t>其他文化旅游体育与传媒支出</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1.00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w:t>
            </w:r>
          </w:p>
        </w:tc>
        <w:tc>
          <w:tcPr>
            <w:tcW w:w="3140" w:type="dxa"/>
            <w:vAlign w:val="center"/>
          </w:tcPr>
          <w:p>
            <w:pPr>
              <w:snapToGrid w:val="0"/>
              <w:jc w:val="left"/>
            </w:pPr>
            <w:r>
              <w:rPr>
                <w:rFonts w:ascii="宋体" w:hAnsi="宋体" w:cs="宋体"/>
                <w:color w:val="000000"/>
                <w:sz w:val="17"/>
              </w:rPr>
              <w:t>社会保障和就业支出</w:t>
            </w:r>
          </w:p>
        </w:tc>
        <w:tc>
          <w:tcPr>
            <w:tcW w:w="1440" w:type="dxa"/>
            <w:vAlign w:val="center"/>
          </w:tcPr>
          <w:p>
            <w:pPr>
              <w:snapToGrid w:val="0"/>
              <w:jc w:val="right"/>
            </w:pPr>
            <w:r>
              <w:rPr>
                <w:rFonts w:ascii="宋体" w:hAnsi="宋体" w:cs="宋体"/>
                <w:color w:val="000000"/>
                <w:sz w:val="17"/>
              </w:rPr>
              <w:t>698.33</w:t>
            </w:r>
          </w:p>
        </w:tc>
        <w:tc>
          <w:tcPr>
            <w:tcW w:w="1440" w:type="dxa"/>
            <w:vAlign w:val="center"/>
          </w:tcPr>
          <w:p>
            <w:pPr>
              <w:snapToGrid w:val="0"/>
              <w:jc w:val="right"/>
            </w:pPr>
            <w:r>
              <w:rPr>
                <w:rFonts w:ascii="宋体" w:hAnsi="宋体" w:cs="宋体"/>
                <w:color w:val="000000"/>
                <w:sz w:val="17"/>
              </w:rPr>
              <w:t>698.33</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20801</w:t>
            </w:r>
          </w:p>
        </w:tc>
        <w:tc>
          <w:tcPr>
            <w:tcW w:w="3140" w:type="dxa"/>
            <w:vAlign w:val="center"/>
          </w:tcPr>
          <w:p>
            <w:pPr>
              <w:snapToGrid w:val="0"/>
              <w:jc w:val="left"/>
            </w:pPr>
            <w:r>
              <w:rPr>
                <w:rFonts w:ascii="宋体" w:hAnsi="宋体" w:cs="宋体"/>
                <w:color w:val="000000"/>
                <w:sz w:val="17"/>
              </w:rPr>
              <w:t>人力资源和社会保障管理事务</w:t>
            </w:r>
          </w:p>
        </w:tc>
        <w:tc>
          <w:tcPr>
            <w:tcW w:w="1440" w:type="dxa"/>
            <w:vAlign w:val="center"/>
          </w:tcPr>
          <w:p>
            <w:pPr>
              <w:snapToGrid w:val="0"/>
              <w:jc w:val="right"/>
            </w:pPr>
            <w:r>
              <w:rPr>
                <w:rFonts w:ascii="宋体" w:hAnsi="宋体" w:cs="宋体"/>
                <w:color w:val="000000"/>
                <w:sz w:val="17"/>
              </w:rPr>
              <w:t>8.98</w:t>
            </w:r>
          </w:p>
        </w:tc>
        <w:tc>
          <w:tcPr>
            <w:tcW w:w="1440" w:type="dxa"/>
            <w:vAlign w:val="center"/>
          </w:tcPr>
          <w:p>
            <w:pPr>
              <w:snapToGrid w:val="0"/>
              <w:jc w:val="right"/>
            </w:pPr>
            <w:r>
              <w:rPr>
                <w:rFonts w:ascii="宋体" w:hAnsi="宋体" w:cs="宋体"/>
                <w:color w:val="000000"/>
                <w:sz w:val="17"/>
              </w:rPr>
              <w:t>8.98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2080109</w:t>
            </w:r>
          </w:p>
        </w:tc>
        <w:tc>
          <w:tcPr>
            <w:tcW w:w="3140" w:type="dxa"/>
            <w:vAlign w:val="center"/>
          </w:tcPr>
          <w:p>
            <w:pPr>
              <w:snapToGrid w:val="0"/>
              <w:jc w:val="left"/>
            </w:pPr>
            <w:r>
              <w:rPr>
                <w:rFonts w:ascii="宋体" w:hAnsi="宋体" w:cs="宋体"/>
                <w:color w:val="000000"/>
                <w:sz w:val="17"/>
              </w:rPr>
              <w:t>社会保险经办机构</w:t>
            </w:r>
          </w:p>
        </w:tc>
        <w:tc>
          <w:tcPr>
            <w:tcW w:w="1440" w:type="dxa"/>
            <w:vAlign w:val="center"/>
          </w:tcPr>
          <w:p>
            <w:pPr>
              <w:snapToGrid w:val="0"/>
              <w:jc w:val="right"/>
            </w:pPr>
            <w:r>
              <w:rPr>
                <w:rFonts w:ascii="宋体" w:hAnsi="宋体" w:cs="宋体"/>
                <w:color w:val="000000"/>
                <w:sz w:val="17"/>
              </w:rPr>
              <w:t>4.98</w:t>
            </w:r>
          </w:p>
        </w:tc>
        <w:tc>
          <w:tcPr>
            <w:tcW w:w="1440" w:type="dxa"/>
            <w:vAlign w:val="center"/>
          </w:tcPr>
          <w:p>
            <w:pPr>
              <w:snapToGrid w:val="0"/>
              <w:jc w:val="right"/>
            </w:pPr>
            <w:r>
              <w:rPr>
                <w:rFonts w:ascii="宋体" w:hAnsi="宋体" w:cs="宋体"/>
                <w:color w:val="000000"/>
                <w:sz w:val="17"/>
              </w:rPr>
              <w:t>4.98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2080116</w:t>
            </w:r>
          </w:p>
        </w:tc>
        <w:tc>
          <w:tcPr>
            <w:tcW w:w="3140" w:type="dxa"/>
            <w:vAlign w:val="center"/>
          </w:tcPr>
          <w:p>
            <w:pPr>
              <w:snapToGrid w:val="0"/>
              <w:jc w:val="left"/>
            </w:pPr>
            <w:r>
              <w:rPr>
                <w:rFonts w:ascii="宋体" w:hAnsi="宋体" w:cs="宋体"/>
                <w:color w:val="000000"/>
                <w:sz w:val="17"/>
              </w:rPr>
              <w:t>引进人才费用</w:t>
            </w:r>
          </w:p>
        </w:tc>
        <w:tc>
          <w:tcPr>
            <w:tcW w:w="1440" w:type="dxa"/>
            <w:vAlign w:val="center"/>
          </w:tcPr>
          <w:p>
            <w:pPr>
              <w:snapToGrid w:val="0"/>
              <w:jc w:val="right"/>
            </w:pPr>
            <w:r>
              <w:rPr>
                <w:rFonts w:ascii="宋体" w:hAnsi="宋体" w:cs="宋体"/>
                <w:color w:val="000000"/>
                <w:sz w:val="17"/>
              </w:rPr>
              <w:t>4.00</w:t>
            </w:r>
          </w:p>
        </w:tc>
        <w:tc>
          <w:tcPr>
            <w:tcW w:w="1440" w:type="dxa"/>
            <w:vAlign w:val="center"/>
          </w:tcPr>
          <w:p>
            <w:pPr>
              <w:snapToGrid w:val="0"/>
              <w:jc w:val="right"/>
            </w:pPr>
            <w:r>
              <w:rPr>
                <w:rFonts w:ascii="宋体" w:hAnsi="宋体" w:cs="宋体"/>
                <w:color w:val="000000"/>
                <w:sz w:val="17"/>
              </w:rPr>
              <w:t>4.00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20805</w:t>
            </w:r>
          </w:p>
        </w:tc>
        <w:tc>
          <w:tcPr>
            <w:tcW w:w="3140" w:type="dxa"/>
            <w:vAlign w:val="center"/>
          </w:tcPr>
          <w:p>
            <w:pPr>
              <w:snapToGrid w:val="0"/>
              <w:jc w:val="left"/>
            </w:pPr>
            <w:r>
              <w:rPr>
                <w:rFonts w:ascii="宋体" w:hAnsi="宋体" w:cs="宋体"/>
                <w:color w:val="000000"/>
                <w:sz w:val="17"/>
              </w:rPr>
              <w:t>行政事业单位养老支出</w:t>
            </w:r>
          </w:p>
        </w:tc>
        <w:tc>
          <w:tcPr>
            <w:tcW w:w="1440" w:type="dxa"/>
            <w:vAlign w:val="center"/>
          </w:tcPr>
          <w:p>
            <w:pPr>
              <w:snapToGrid w:val="0"/>
              <w:jc w:val="right"/>
            </w:pPr>
            <w:r>
              <w:rPr>
                <w:rFonts w:ascii="宋体" w:hAnsi="宋体" w:cs="宋体"/>
                <w:color w:val="000000"/>
                <w:sz w:val="17"/>
              </w:rPr>
              <w:t>481.50</w:t>
            </w:r>
          </w:p>
        </w:tc>
        <w:tc>
          <w:tcPr>
            <w:tcW w:w="1440" w:type="dxa"/>
            <w:vAlign w:val="center"/>
          </w:tcPr>
          <w:p>
            <w:pPr>
              <w:snapToGrid w:val="0"/>
              <w:jc w:val="right"/>
            </w:pPr>
            <w:r>
              <w:rPr>
                <w:rFonts w:ascii="宋体" w:hAnsi="宋体" w:cs="宋体"/>
                <w:color w:val="000000"/>
                <w:sz w:val="17"/>
              </w:rPr>
              <w:t>481.50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2080501</w:t>
            </w:r>
          </w:p>
        </w:tc>
        <w:tc>
          <w:tcPr>
            <w:tcW w:w="3140" w:type="dxa"/>
            <w:vAlign w:val="center"/>
          </w:tcPr>
          <w:p>
            <w:pPr>
              <w:snapToGrid w:val="0"/>
              <w:jc w:val="left"/>
            </w:pPr>
            <w:r>
              <w:rPr>
                <w:rFonts w:ascii="宋体" w:hAnsi="宋体" w:cs="宋体"/>
                <w:color w:val="000000"/>
                <w:sz w:val="17"/>
              </w:rPr>
              <w:t>行政单位离退休</w:t>
            </w:r>
          </w:p>
        </w:tc>
        <w:tc>
          <w:tcPr>
            <w:tcW w:w="1440" w:type="dxa"/>
            <w:vAlign w:val="center"/>
          </w:tcPr>
          <w:p>
            <w:pPr>
              <w:snapToGrid w:val="0"/>
              <w:jc w:val="right"/>
            </w:pPr>
            <w:r>
              <w:rPr>
                <w:rFonts w:ascii="宋体" w:hAnsi="宋体" w:cs="宋体"/>
                <w:color w:val="000000"/>
                <w:sz w:val="17"/>
              </w:rPr>
              <w:t>127.00</w:t>
            </w:r>
          </w:p>
        </w:tc>
        <w:tc>
          <w:tcPr>
            <w:tcW w:w="1440" w:type="dxa"/>
            <w:vAlign w:val="center"/>
          </w:tcPr>
          <w:p>
            <w:pPr>
              <w:snapToGrid w:val="0"/>
              <w:jc w:val="right"/>
            </w:pPr>
            <w:r>
              <w:rPr>
                <w:rFonts w:ascii="宋体" w:hAnsi="宋体" w:cs="宋体"/>
                <w:color w:val="000000"/>
                <w:sz w:val="17"/>
              </w:rPr>
              <w:t>127.00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2080505</w:t>
            </w:r>
          </w:p>
        </w:tc>
        <w:tc>
          <w:tcPr>
            <w:tcW w:w="3140" w:type="dxa"/>
            <w:vAlign w:val="center"/>
          </w:tcPr>
          <w:p>
            <w:pPr>
              <w:snapToGrid w:val="0"/>
              <w:jc w:val="left"/>
            </w:pPr>
            <w:r>
              <w:rPr>
                <w:rFonts w:ascii="宋体" w:hAnsi="宋体" w:cs="宋体"/>
                <w:color w:val="000000"/>
                <w:sz w:val="17"/>
              </w:rPr>
              <w:t>机关事业单位基本养老保险缴费支出</w:t>
            </w:r>
          </w:p>
        </w:tc>
        <w:tc>
          <w:tcPr>
            <w:tcW w:w="1440" w:type="dxa"/>
            <w:vAlign w:val="center"/>
          </w:tcPr>
          <w:p>
            <w:pPr>
              <w:snapToGrid w:val="0"/>
              <w:jc w:val="right"/>
            </w:pPr>
            <w:r>
              <w:rPr>
                <w:rFonts w:ascii="宋体" w:hAnsi="宋体" w:cs="宋体"/>
                <w:color w:val="000000"/>
                <w:sz w:val="17"/>
              </w:rPr>
              <w:t>194.67</w:t>
            </w:r>
          </w:p>
        </w:tc>
        <w:tc>
          <w:tcPr>
            <w:tcW w:w="1440" w:type="dxa"/>
            <w:vAlign w:val="center"/>
          </w:tcPr>
          <w:p>
            <w:pPr>
              <w:snapToGrid w:val="0"/>
              <w:jc w:val="right"/>
            </w:pPr>
            <w:r>
              <w:rPr>
                <w:rFonts w:ascii="宋体" w:hAnsi="宋体" w:cs="宋体"/>
                <w:color w:val="000000"/>
                <w:sz w:val="17"/>
              </w:rPr>
              <w:t>194.67</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2080506</w:t>
            </w:r>
          </w:p>
        </w:tc>
        <w:tc>
          <w:tcPr>
            <w:tcW w:w="3140" w:type="dxa"/>
            <w:vAlign w:val="center"/>
          </w:tcPr>
          <w:p>
            <w:pPr>
              <w:snapToGrid w:val="0"/>
              <w:jc w:val="left"/>
            </w:pPr>
            <w:r>
              <w:rPr>
                <w:rFonts w:ascii="宋体" w:hAnsi="宋体" w:cs="宋体"/>
                <w:color w:val="000000"/>
                <w:sz w:val="17"/>
              </w:rPr>
              <w:t>机关事业单位职业年金缴费支出</w:t>
            </w:r>
          </w:p>
        </w:tc>
        <w:tc>
          <w:tcPr>
            <w:tcW w:w="1440" w:type="dxa"/>
            <w:vAlign w:val="center"/>
          </w:tcPr>
          <w:p>
            <w:pPr>
              <w:snapToGrid w:val="0"/>
              <w:jc w:val="right"/>
            </w:pPr>
            <w:r>
              <w:rPr>
                <w:rFonts w:ascii="宋体" w:hAnsi="宋体" w:cs="宋体"/>
                <w:color w:val="000000"/>
                <w:sz w:val="17"/>
              </w:rPr>
              <w:t>159.82</w:t>
            </w:r>
          </w:p>
        </w:tc>
        <w:tc>
          <w:tcPr>
            <w:tcW w:w="1440" w:type="dxa"/>
            <w:vAlign w:val="center"/>
          </w:tcPr>
          <w:p>
            <w:pPr>
              <w:snapToGrid w:val="0"/>
              <w:jc w:val="right"/>
            </w:pPr>
            <w:r>
              <w:rPr>
                <w:rFonts w:ascii="宋体" w:hAnsi="宋体" w:cs="宋体"/>
                <w:color w:val="000000"/>
                <w:sz w:val="17"/>
              </w:rPr>
              <w:t>159.82</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20806</w:t>
            </w:r>
          </w:p>
        </w:tc>
        <w:tc>
          <w:tcPr>
            <w:tcW w:w="3140" w:type="dxa"/>
            <w:vAlign w:val="center"/>
          </w:tcPr>
          <w:p>
            <w:pPr>
              <w:snapToGrid w:val="0"/>
              <w:jc w:val="left"/>
            </w:pPr>
            <w:r>
              <w:rPr>
                <w:rFonts w:ascii="宋体" w:hAnsi="宋体" w:cs="宋体"/>
                <w:color w:val="000000"/>
                <w:sz w:val="17"/>
              </w:rPr>
              <w:t>企业改革补助</w:t>
            </w:r>
          </w:p>
        </w:tc>
        <w:tc>
          <w:tcPr>
            <w:tcW w:w="1440" w:type="dxa"/>
            <w:vAlign w:val="center"/>
          </w:tcPr>
          <w:p>
            <w:pPr>
              <w:snapToGrid w:val="0"/>
              <w:jc w:val="right"/>
            </w:pPr>
            <w:r>
              <w:rPr>
                <w:rFonts w:ascii="宋体" w:hAnsi="宋体" w:cs="宋体"/>
                <w:color w:val="000000"/>
                <w:sz w:val="17"/>
              </w:rPr>
              <w:t>40.00</w:t>
            </w:r>
          </w:p>
        </w:tc>
        <w:tc>
          <w:tcPr>
            <w:tcW w:w="1440" w:type="dxa"/>
            <w:vAlign w:val="center"/>
          </w:tcPr>
          <w:p>
            <w:pPr>
              <w:snapToGrid w:val="0"/>
              <w:jc w:val="right"/>
            </w:pPr>
            <w:r>
              <w:rPr>
                <w:rFonts w:ascii="宋体" w:hAnsi="宋体" w:cs="宋体"/>
                <w:color w:val="000000"/>
                <w:sz w:val="17"/>
              </w:rPr>
              <w:t>40.00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2080601</w:t>
            </w:r>
          </w:p>
        </w:tc>
        <w:tc>
          <w:tcPr>
            <w:tcW w:w="3140" w:type="dxa"/>
            <w:vAlign w:val="center"/>
          </w:tcPr>
          <w:p>
            <w:pPr>
              <w:snapToGrid w:val="0"/>
              <w:jc w:val="left"/>
            </w:pPr>
            <w:r>
              <w:rPr>
                <w:rFonts w:ascii="宋体" w:hAnsi="宋体" w:cs="宋体"/>
                <w:color w:val="000000"/>
                <w:sz w:val="17"/>
              </w:rPr>
              <w:t>企业关闭破产补助</w:t>
            </w:r>
          </w:p>
        </w:tc>
        <w:tc>
          <w:tcPr>
            <w:tcW w:w="1440" w:type="dxa"/>
            <w:vAlign w:val="center"/>
          </w:tcPr>
          <w:p>
            <w:pPr>
              <w:snapToGrid w:val="0"/>
              <w:jc w:val="right"/>
            </w:pPr>
            <w:r>
              <w:rPr>
                <w:rFonts w:ascii="宋体" w:hAnsi="宋体" w:cs="宋体"/>
                <w:color w:val="000000"/>
                <w:sz w:val="17"/>
              </w:rPr>
              <w:t>40.00</w:t>
            </w:r>
          </w:p>
        </w:tc>
        <w:tc>
          <w:tcPr>
            <w:tcW w:w="1440" w:type="dxa"/>
            <w:vAlign w:val="center"/>
          </w:tcPr>
          <w:p>
            <w:pPr>
              <w:snapToGrid w:val="0"/>
              <w:jc w:val="right"/>
            </w:pPr>
            <w:r>
              <w:rPr>
                <w:rFonts w:ascii="宋体" w:hAnsi="宋体" w:cs="宋体"/>
                <w:color w:val="000000"/>
                <w:sz w:val="17"/>
              </w:rPr>
              <w:t>40.00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20810</w:t>
            </w:r>
          </w:p>
        </w:tc>
        <w:tc>
          <w:tcPr>
            <w:tcW w:w="3140" w:type="dxa"/>
            <w:vAlign w:val="center"/>
          </w:tcPr>
          <w:p>
            <w:pPr>
              <w:snapToGrid w:val="0"/>
              <w:jc w:val="left"/>
            </w:pPr>
            <w:r>
              <w:rPr>
                <w:rFonts w:ascii="宋体" w:hAnsi="宋体" w:cs="宋体"/>
                <w:color w:val="000000"/>
                <w:sz w:val="17"/>
              </w:rPr>
              <w:t>社会福利</w:t>
            </w:r>
          </w:p>
        </w:tc>
        <w:tc>
          <w:tcPr>
            <w:tcW w:w="1440" w:type="dxa"/>
            <w:vAlign w:val="center"/>
          </w:tcPr>
          <w:p>
            <w:pPr>
              <w:snapToGrid w:val="0"/>
              <w:jc w:val="right"/>
            </w:pPr>
            <w:r>
              <w:rPr>
                <w:rFonts w:ascii="宋体" w:hAnsi="宋体" w:cs="宋体"/>
                <w:color w:val="000000"/>
                <w:sz w:val="17"/>
              </w:rPr>
              <w:t>40.23</w:t>
            </w:r>
          </w:p>
        </w:tc>
        <w:tc>
          <w:tcPr>
            <w:tcW w:w="1440" w:type="dxa"/>
            <w:vAlign w:val="center"/>
          </w:tcPr>
          <w:p>
            <w:pPr>
              <w:snapToGrid w:val="0"/>
              <w:jc w:val="right"/>
            </w:pPr>
            <w:r>
              <w:rPr>
                <w:rFonts w:ascii="宋体" w:hAnsi="宋体" w:cs="宋体"/>
                <w:color w:val="000000"/>
                <w:sz w:val="17"/>
              </w:rPr>
              <w:t>40.23</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2081002</w:t>
            </w:r>
          </w:p>
        </w:tc>
        <w:tc>
          <w:tcPr>
            <w:tcW w:w="3140" w:type="dxa"/>
            <w:vAlign w:val="center"/>
          </w:tcPr>
          <w:p>
            <w:pPr>
              <w:snapToGrid w:val="0"/>
              <w:jc w:val="left"/>
            </w:pPr>
            <w:r>
              <w:rPr>
                <w:rFonts w:ascii="宋体" w:hAnsi="宋体" w:cs="宋体"/>
                <w:color w:val="000000"/>
                <w:sz w:val="17"/>
              </w:rPr>
              <w:t>老年福利</w:t>
            </w:r>
          </w:p>
        </w:tc>
        <w:tc>
          <w:tcPr>
            <w:tcW w:w="1440" w:type="dxa"/>
            <w:vAlign w:val="center"/>
          </w:tcPr>
          <w:p>
            <w:pPr>
              <w:snapToGrid w:val="0"/>
              <w:jc w:val="right"/>
            </w:pPr>
            <w:r>
              <w:rPr>
                <w:rFonts w:ascii="宋体" w:hAnsi="宋体" w:cs="宋体"/>
                <w:color w:val="000000"/>
                <w:sz w:val="17"/>
              </w:rPr>
              <w:t>19.63</w:t>
            </w:r>
          </w:p>
        </w:tc>
        <w:tc>
          <w:tcPr>
            <w:tcW w:w="1440" w:type="dxa"/>
            <w:vAlign w:val="center"/>
          </w:tcPr>
          <w:p>
            <w:pPr>
              <w:snapToGrid w:val="0"/>
              <w:jc w:val="right"/>
            </w:pPr>
            <w:r>
              <w:rPr>
                <w:rFonts w:ascii="宋体" w:hAnsi="宋体" w:cs="宋体"/>
                <w:color w:val="000000"/>
                <w:sz w:val="17"/>
              </w:rPr>
              <w:t>19.63</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2081006</w:t>
            </w:r>
          </w:p>
        </w:tc>
        <w:tc>
          <w:tcPr>
            <w:tcW w:w="3140" w:type="dxa"/>
            <w:vAlign w:val="center"/>
          </w:tcPr>
          <w:p>
            <w:pPr>
              <w:snapToGrid w:val="0"/>
              <w:jc w:val="left"/>
            </w:pPr>
            <w:r>
              <w:rPr>
                <w:rFonts w:ascii="宋体" w:hAnsi="宋体" w:cs="宋体"/>
                <w:color w:val="000000"/>
                <w:sz w:val="17"/>
              </w:rPr>
              <w:t>养老服务</w:t>
            </w:r>
          </w:p>
        </w:tc>
        <w:tc>
          <w:tcPr>
            <w:tcW w:w="1440" w:type="dxa"/>
            <w:vAlign w:val="center"/>
          </w:tcPr>
          <w:p>
            <w:pPr>
              <w:snapToGrid w:val="0"/>
              <w:jc w:val="right"/>
            </w:pPr>
            <w:r>
              <w:rPr>
                <w:rFonts w:ascii="宋体" w:hAnsi="宋体" w:cs="宋体"/>
                <w:color w:val="000000"/>
                <w:sz w:val="17"/>
              </w:rPr>
              <w:t>20.59</w:t>
            </w:r>
          </w:p>
        </w:tc>
        <w:tc>
          <w:tcPr>
            <w:tcW w:w="1440" w:type="dxa"/>
            <w:vAlign w:val="center"/>
          </w:tcPr>
          <w:p>
            <w:pPr>
              <w:snapToGrid w:val="0"/>
              <w:jc w:val="right"/>
            </w:pPr>
            <w:r>
              <w:rPr>
                <w:rFonts w:ascii="宋体" w:hAnsi="宋体" w:cs="宋体"/>
                <w:color w:val="000000"/>
                <w:sz w:val="17"/>
              </w:rPr>
              <w:t>20.59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20811</w:t>
            </w:r>
          </w:p>
        </w:tc>
        <w:tc>
          <w:tcPr>
            <w:tcW w:w="3140" w:type="dxa"/>
            <w:vAlign w:val="center"/>
          </w:tcPr>
          <w:p>
            <w:pPr>
              <w:snapToGrid w:val="0"/>
              <w:jc w:val="left"/>
            </w:pPr>
            <w:r>
              <w:rPr>
                <w:rFonts w:ascii="宋体" w:hAnsi="宋体" w:cs="宋体"/>
                <w:color w:val="000000"/>
                <w:sz w:val="17"/>
              </w:rPr>
              <w:t>残疾人事业</w:t>
            </w:r>
          </w:p>
        </w:tc>
        <w:tc>
          <w:tcPr>
            <w:tcW w:w="1440" w:type="dxa"/>
            <w:vAlign w:val="center"/>
          </w:tcPr>
          <w:p>
            <w:pPr>
              <w:snapToGrid w:val="0"/>
              <w:jc w:val="right"/>
            </w:pPr>
            <w:r>
              <w:rPr>
                <w:rFonts w:ascii="宋体" w:hAnsi="宋体" w:cs="宋体"/>
                <w:color w:val="000000"/>
                <w:sz w:val="17"/>
              </w:rPr>
              <w:t>10.49</w:t>
            </w:r>
          </w:p>
        </w:tc>
        <w:tc>
          <w:tcPr>
            <w:tcW w:w="1440" w:type="dxa"/>
            <w:vAlign w:val="center"/>
          </w:tcPr>
          <w:p>
            <w:pPr>
              <w:snapToGrid w:val="0"/>
              <w:jc w:val="right"/>
            </w:pPr>
            <w:r>
              <w:rPr>
                <w:rFonts w:ascii="宋体" w:hAnsi="宋体" w:cs="宋体"/>
                <w:color w:val="000000"/>
                <w:sz w:val="17"/>
              </w:rPr>
              <w:t>10.49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2081105</w:t>
            </w:r>
          </w:p>
        </w:tc>
        <w:tc>
          <w:tcPr>
            <w:tcW w:w="3140" w:type="dxa"/>
            <w:vAlign w:val="center"/>
          </w:tcPr>
          <w:p>
            <w:pPr>
              <w:snapToGrid w:val="0"/>
              <w:jc w:val="left"/>
            </w:pPr>
            <w:r>
              <w:rPr>
                <w:rFonts w:ascii="宋体" w:hAnsi="宋体" w:cs="宋体"/>
                <w:color w:val="000000"/>
                <w:sz w:val="17"/>
              </w:rPr>
              <w:t>残疾人就业</w:t>
            </w:r>
          </w:p>
        </w:tc>
        <w:tc>
          <w:tcPr>
            <w:tcW w:w="1440" w:type="dxa"/>
            <w:vAlign w:val="center"/>
          </w:tcPr>
          <w:p>
            <w:pPr>
              <w:snapToGrid w:val="0"/>
              <w:jc w:val="right"/>
            </w:pPr>
            <w:r>
              <w:rPr>
                <w:rFonts w:ascii="宋体" w:hAnsi="宋体" w:cs="宋体"/>
                <w:color w:val="000000"/>
                <w:sz w:val="17"/>
              </w:rPr>
              <w:t>10.49</w:t>
            </w:r>
          </w:p>
        </w:tc>
        <w:tc>
          <w:tcPr>
            <w:tcW w:w="1440" w:type="dxa"/>
            <w:vAlign w:val="center"/>
          </w:tcPr>
          <w:p>
            <w:pPr>
              <w:snapToGrid w:val="0"/>
              <w:jc w:val="right"/>
            </w:pPr>
            <w:r>
              <w:rPr>
                <w:rFonts w:ascii="宋体" w:hAnsi="宋体" w:cs="宋体"/>
                <w:color w:val="000000"/>
                <w:sz w:val="17"/>
              </w:rPr>
              <w:t>10.49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20825</w:t>
            </w:r>
          </w:p>
        </w:tc>
        <w:tc>
          <w:tcPr>
            <w:tcW w:w="3140" w:type="dxa"/>
            <w:vAlign w:val="center"/>
          </w:tcPr>
          <w:p>
            <w:pPr>
              <w:snapToGrid w:val="0"/>
              <w:jc w:val="left"/>
            </w:pPr>
            <w:r>
              <w:rPr>
                <w:rFonts w:ascii="宋体" w:hAnsi="宋体" w:cs="宋体"/>
                <w:color w:val="000000"/>
                <w:sz w:val="17"/>
              </w:rPr>
              <w:t>其他生活救助</w:t>
            </w:r>
          </w:p>
        </w:tc>
        <w:tc>
          <w:tcPr>
            <w:tcW w:w="1440" w:type="dxa"/>
            <w:vAlign w:val="center"/>
          </w:tcPr>
          <w:p>
            <w:pPr>
              <w:snapToGrid w:val="0"/>
              <w:jc w:val="right"/>
            </w:pPr>
            <w:r>
              <w:rPr>
                <w:rFonts w:ascii="宋体" w:hAnsi="宋体" w:cs="宋体"/>
                <w:color w:val="000000"/>
                <w:sz w:val="17"/>
              </w:rPr>
              <w:t>65.00</w:t>
            </w:r>
          </w:p>
        </w:tc>
        <w:tc>
          <w:tcPr>
            <w:tcW w:w="1440" w:type="dxa"/>
            <w:vAlign w:val="center"/>
          </w:tcPr>
          <w:p>
            <w:pPr>
              <w:snapToGrid w:val="0"/>
              <w:jc w:val="right"/>
            </w:pPr>
            <w:r>
              <w:rPr>
                <w:rFonts w:ascii="宋体" w:hAnsi="宋体" w:cs="宋体"/>
                <w:color w:val="000000"/>
                <w:sz w:val="17"/>
              </w:rPr>
              <w:t>65.00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2082501</w:t>
            </w:r>
          </w:p>
        </w:tc>
        <w:tc>
          <w:tcPr>
            <w:tcW w:w="3140" w:type="dxa"/>
            <w:vAlign w:val="center"/>
          </w:tcPr>
          <w:p>
            <w:pPr>
              <w:snapToGrid w:val="0"/>
              <w:jc w:val="left"/>
            </w:pPr>
            <w:r>
              <w:rPr>
                <w:rFonts w:ascii="宋体" w:hAnsi="宋体" w:cs="宋体"/>
                <w:color w:val="000000"/>
                <w:sz w:val="17"/>
              </w:rPr>
              <w:t>其他城市生活救助</w:t>
            </w:r>
          </w:p>
        </w:tc>
        <w:tc>
          <w:tcPr>
            <w:tcW w:w="1440" w:type="dxa"/>
            <w:vAlign w:val="center"/>
          </w:tcPr>
          <w:p>
            <w:pPr>
              <w:snapToGrid w:val="0"/>
              <w:jc w:val="right"/>
            </w:pPr>
            <w:r>
              <w:rPr>
                <w:rFonts w:ascii="宋体" w:hAnsi="宋体" w:cs="宋体"/>
                <w:color w:val="000000"/>
                <w:sz w:val="17"/>
              </w:rPr>
              <w:t>65.00</w:t>
            </w:r>
          </w:p>
        </w:tc>
        <w:tc>
          <w:tcPr>
            <w:tcW w:w="1440" w:type="dxa"/>
            <w:vAlign w:val="center"/>
          </w:tcPr>
          <w:p>
            <w:pPr>
              <w:snapToGrid w:val="0"/>
              <w:jc w:val="right"/>
            </w:pPr>
            <w:r>
              <w:rPr>
                <w:rFonts w:ascii="宋体" w:hAnsi="宋体" w:cs="宋体"/>
                <w:color w:val="000000"/>
                <w:sz w:val="17"/>
              </w:rPr>
              <w:t>65.00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20828</w:t>
            </w:r>
          </w:p>
        </w:tc>
        <w:tc>
          <w:tcPr>
            <w:tcW w:w="3140" w:type="dxa"/>
            <w:vAlign w:val="center"/>
          </w:tcPr>
          <w:p>
            <w:pPr>
              <w:snapToGrid w:val="0"/>
              <w:jc w:val="left"/>
            </w:pPr>
            <w:r>
              <w:rPr>
                <w:rFonts w:ascii="宋体" w:hAnsi="宋体" w:cs="宋体"/>
                <w:color w:val="000000"/>
                <w:sz w:val="17"/>
              </w:rPr>
              <w:t>退役军人管理事务</w:t>
            </w:r>
          </w:p>
        </w:tc>
        <w:tc>
          <w:tcPr>
            <w:tcW w:w="1440" w:type="dxa"/>
            <w:vAlign w:val="center"/>
          </w:tcPr>
          <w:p>
            <w:pPr>
              <w:snapToGrid w:val="0"/>
              <w:jc w:val="right"/>
            </w:pPr>
            <w:r>
              <w:rPr>
                <w:rFonts w:ascii="宋体" w:hAnsi="宋体" w:cs="宋体"/>
                <w:color w:val="000000"/>
                <w:sz w:val="17"/>
              </w:rPr>
              <w:t>52.15</w:t>
            </w:r>
          </w:p>
        </w:tc>
        <w:tc>
          <w:tcPr>
            <w:tcW w:w="1440" w:type="dxa"/>
            <w:vAlign w:val="center"/>
          </w:tcPr>
          <w:p>
            <w:pPr>
              <w:snapToGrid w:val="0"/>
              <w:jc w:val="right"/>
            </w:pPr>
            <w:r>
              <w:rPr>
                <w:rFonts w:ascii="宋体" w:hAnsi="宋体" w:cs="宋体"/>
                <w:color w:val="000000"/>
                <w:sz w:val="17"/>
              </w:rPr>
              <w:t>52.15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2082804</w:t>
            </w:r>
          </w:p>
        </w:tc>
        <w:tc>
          <w:tcPr>
            <w:tcW w:w="3140" w:type="dxa"/>
            <w:vAlign w:val="center"/>
          </w:tcPr>
          <w:p>
            <w:pPr>
              <w:snapToGrid w:val="0"/>
              <w:jc w:val="left"/>
            </w:pPr>
            <w:r>
              <w:rPr>
                <w:rFonts w:ascii="宋体" w:hAnsi="宋体" w:cs="宋体"/>
                <w:color w:val="000000"/>
                <w:sz w:val="17"/>
              </w:rPr>
              <w:t>拥军优属</w:t>
            </w:r>
          </w:p>
        </w:tc>
        <w:tc>
          <w:tcPr>
            <w:tcW w:w="1440" w:type="dxa"/>
            <w:vAlign w:val="center"/>
          </w:tcPr>
          <w:p>
            <w:pPr>
              <w:snapToGrid w:val="0"/>
              <w:jc w:val="right"/>
            </w:pPr>
            <w:r>
              <w:rPr>
                <w:rFonts w:ascii="宋体" w:hAnsi="宋体" w:cs="宋体"/>
                <w:color w:val="000000"/>
                <w:sz w:val="17"/>
              </w:rPr>
              <w:t>41.60</w:t>
            </w:r>
          </w:p>
        </w:tc>
        <w:tc>
          <w:tcPr>
            <w:tcW w:w="1440" w:type="dxa"/>
            <w:vAlign w:val="center"/>
          </w:tcPr>
          <w:p>
            <w:pPr>
              <w:snapToGrid w:val="0"/>
              <w:jc w:val="right"/>
            </w:pPr>
            <w:r>
              <w:rPr>
                <w:rFonts w:ascii="宋体" w:hAnsi="宋体" w:cs="宋体"/>
                <w:color w:val="000000"/>
                <w:sz w:val="17"/>
              </w:rPr>
              <w:t>41.60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2082899</w:t>
            </w:r>
          </w:p>
        </w:tc>
        <w:tc>
          <w:tcPr>
            <w:tcW w:w="3140" w:type="dxa"/>
            <w:vAlign w:val="center"/>
          </w:tcPr>
          <w:p>
            <w:pPr>
              <w:snapToGrid w:val="0"/>
              <w:jc w:val="left"/>
            </w:pPr>
            <w:r>
              <w:rPr>
                <w:rFonts w:ascii="宋体" w:hAnsi="宋体" w:cs="宋体"/>
                <w:color w:val="000000"/>
                <w:sz w:val="17"/>
              </w:rPr>
              <w:t>其他退役军人事务管理支出</w:t>
            </w:r>
          </w:p>
        </w:tc>
        <w:tc>
          <w:tcPr>
            <w:tcW w:w="1440" w:type="dxa"/>
            <w:vAlign w:val="center"/>
          </w:tcPr>
          <w:p>
            <w:pPr>
              <w:snapToGrid w:val="0"/>
              <w:jc w:val="right"/>
            </w:pPr>
            <w:r>
              <w:rPr>
                <w:rFonts w:ascii="宋体" w:hAnsi="宋体" w:cs="宋体"/>
                <w:color w:val="000000"/>
                <w:sz w:val="17"/>
              </w:rPr>
              <w:t>10.55</w:t>
            </w:r>
          </w:p>
        </w:tc>
        <w:tc>
          <w:tcPr>
            <w:tcW w:w="1440" w:type="dxa"/>
            <w:vAlign w:val="center"/>
          </w:tcPr>
          <w:p>
            <w:pPr>
              <w:snapToGrid w:val="0"/>
              <w:jc w:val="right"/>
            </w:pPr>
            <w:r>
              <w:rPr>
                <w:rFonts w:ascii="宋体" w:hAnsi="宋体" w:cs="宋体"/>
                <w:color w:val="000000"/>
                <w:sz w:val="17"/>
              </w:rPr>
              <w:t>10.55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210</w:t>
            </w:r>
          </w:p>
        </w:tc>
        <w:tc>
          <w:tcPr>
            <w:tcW w:w="3140" w:type="dxa"/>
            <w:vAlign w:val="center"/>
          </w:tcPr>
          <w:p>
            <w:pPr>
              <w:snapToGrid w:val="0"/>
              <w:jc w:val="left"/>
            </w:pPr>
            <w:r>
              <w:rPr>
                <w:rFonts w:ascii="宋体" w:hAnsi="宋体" w:cs="宋体"/>
                <w:color w:val="000000"/>
                <w:sz w:val="17"/>
              </w:rPr>
              <w:t>卫生健康支出</w:t>
            </w:r>
          </w:p>
        </w:tc>
        <w:tc>
          <w:tcPr>
            <w:tcW w:w="1440" w:type="dxa"/>
            <w:vAlign w:val="center"/>
          </w:tcPr>
          <w:p>
            <w:pPr>
              <w:snapToGrid w:val="0"/>
              <w:jc w:val="right"/>
            </w:pPr>
            <w:r>
              <w:rPr>
                <w:rFonts w:ascii="宋体" w:hAnsi="宋体" w:cs="宋体"/>
                <w:color w:val="000000"/>
                <w:sz w:val="17"/>
              </w:rPr>
              <w:t>123.40</w:t>
            </w:r>
          </w:p>
        </w:tc>
        <w:tc>
          <w:tcPr>
            <w:tcW w:w="1440" w:type="dxa"/>
            <w:vAlign w:val="center"/>
          </w:tcPr>
          <w:p>
            <w:pPr>
              <w:snapToGrid w:val="0"/>
              <w:jc w:val="right"/>
            </w:pPr>
            <w:r>
              <w:rPr>
                <w:rFonts w:ascii="宋体" w:hAnsi="宋体" w:cs="宋体"/>
                <w:color w:val="000000"/>
                <w:sz w:val="17"/>
              </w:rPr>
              <w:t>123.40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21011</w:t>
            </w:r>
          </w:p>
        </w:tc>
        <w:tc>
          <w:tcPr>
            <w:tcW w:w="3140" w:type="dxa"/>
            <w:vAlign w:val="center"/>
          </w:tcPr>
          <w:p>
            <w:pPr>
              <w:snapToGrid w:val="0"/>
              <w:jc w:val="left"/>
            </w:pPr>
            <w:r>
              <w:rPr>
                <w:rFonts w:ascii="宋体" w:hAnsi="宋体" w:cs="宋体"/>
                <w:color w:val="000000"/>
                <w:sz w:val="17"/>
              </w:rPr>
              <w:t>行政事业单位医疗</w:t>
            </w:r>
          </w:p>
        </w:tc>
        <w:tc>
          <w:tcPr>
            <w:tcW w:w="1440" w:type="dxa"/>
            <w:vAlign w:val="center"/>
          </w:tcPr>
          <w:p>
            <w:pPr>
              <w:snapToGrid w:val="0"/>
              <w:jc w:val="right"/>
            </w:pPr>
            <w:r>
              <w:rPr>
                <w:rFonts w:ascii="宋体" w:hAnsi="宋体" w:cs="宋体"/>
                <w:color w:val="000000"/>
                <w:sz w:val="17"/>
              </w:rPr>
              <w:t>123.40</w:t>
            </w:r>
          </w:p>
        </w:tc>
        <w:tc>
          <w:tcPr>
            <w:tcW w:w="1440" w:type="dxa"/>
            <w:vAlign w:val="center"/>
          </w:tcPr>
          <w:p>
            <w:pPr>
              <w:snapToGrid w:val="0"/>
              <w:jc w:val="right"/>
            </w:pPr>
            <w:r>
              <w:rPr>
                <w:rFonts w:ascii="宋体" w:hAnsi="宋体" w:cs="宋体"/>
                <w:color w:val="000000"/>
                <w:sz w:val="17"/>
              </w:rPr>
              <w:t>123.40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2101101</w:t>
            </w:r>
          </w:p>
        </w:tc>
        <w:tc>
          <w:tcPr>
            <w:tcW w:w="3140" w:type="dxa"/>
            <w:vAlign w:val="center"/>
          </w:tcPr>
          <w:p>
            <w:pPr>
              <w:snapToGrid w:val="0"/>
              <w:jc w:val="left"/>
            </w:pPr>
            <w:r>
              <w:rPr>
                <w:rFonts w:ascii="宋体" w:hAnsi="宋体" w:cs="宋体"/>
                <w:color w:val="000000"/>
                <w:sz w:val="17"/>
              </w:rPr>
              <w:t>行政单位医疗</w:t>
            </w:r>
          </w:p>
        </w:tc>
        <w:tc>
          <w:tcPr>
            <w:tcW w:w="1440" w:type="dxa"/>
            <w:vAlign w:val="center"/>
          </w:tcPr>
          <w:p>
            <w:pPr>
              <w:snapToGrid w:val="0"/>
              <w:jc w:val="right"/>
            </w:pPr>
            <w:r>
              <w:rPr>
                <w:rFonts w:ascii="宋体" w:hAnsi="宋体" w:cs="宋体"/>
                <w:color w:val="000000"/>
                <w:sz w:val="17"/>
              </w:rPr>
              <w:t>92.24</w:t>
            </w:r>
          </w:p>
        </w:tc>
        <w:tc>
          <w:tcPr>
            <w:tcW w:w="1440" w:type="dxa"/>
            <w:vAlign w:val="center"/>
          </w:tcPr>
          <w:p>
            <w:pPr>
              <w:snapToGrid w:val="0"/>
              <w:jc w:val="right"/>
            </w:pPr>
            <w:r>
              <w:rPr>
                <w:rFonts w:ascii="宋体" w:hAnsi="宋体" w:cs="宋体"/>
                <w:color w:val="000000"/>
                <w:sz w:val="17"/>
              </w:rPr>
              <w:t>92.24</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2101103</w:t>
            </w:r>
          </w:p>
        </w:tc>
        <w:tc>
          <w:tcPr>
            <w:tcW w:w="3140" w:type="dxa"/>
            <w:vAlign w:val="center"/>
          </w:tcPr>
          <w:p>
            <w:pPr>
              <w:snapToGrid w:val="0"/>
              <w:jc w:val="left"/>
            </w:pPr>
            <w:r>
              <w:rPr>
                <w:rFonts w:ascii="宋体" w:hAnsi="宋体" w:cs="宋体"/>
                <w:color w:val="000000"/>
                <w:sz w:val="17"/>
              </w:rPr>
              <w:t>公务员医疗补助</w:t>
            </w:r>
          </w:p>
        </w:tc>
        <w:tc>
          <w:tcPr>
            <w:tcW w:w="1440" w:type="dxa"/>
            <w:vAlign w:val="center"/>
          </w:tcPr>
          <w:p>
            <w:pPr>
              <w:snapToGrid w:val="0"/>
              <w:jc w:val="right"/>
            </w:pPr>
            <w:r>
              <w:rPr>
                <w:rFonts w:ascii="宋体" w:hAnsi="宋体" w:cs="宋体"/>
                <w:color w:val="000000"/>
                <w:sz w:val="17"/>
              </w:rPr>
              <w:t>20.29</w:t>
            </w:r>
          </w:p>
        </w:tc>
        <w:tc>
          <w:tcPr>
            <w:tcW w:w="1440" w:type="dxa"/>
            <w:vAlign w:val="center"/>
          </w:tcPr>
          <w:p>
            <w:pPr>
              <w:snapToGrid w:val="0"/>
              <w:jc w:val="right"/>
            </w:pPr>
            <w:r>
              <w:rPr>
                <w:rFonts w:ascii="宋体" w:hAnsi="宋体" w:cs="宋体"/>
                <w:color w:val="000000"/>
                <w:sz w:val="17"/>
              </w:rPr>
              <w:t>20.29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2101199</w:t>
            </w:r>
          </w:p>
        </w:tc>
        <w:tc>
          <w:tcPr>
            <w:tcW w:w="3140" w:type="dxa"/>
            <w:vAlign w:val="center"/>
          </w:tcPr>
          <w:p>
            <w:pPr>
              <w:snapToGrid w:val="0"/>
              <w:jc w:val="left"/>
            </w:pPr>
            <w:r>
              <w:rPr>
                <w:rFonts w:ascii="宋体" w:hAnsi="宋体" w:cs="宋体"/>
                <w:color w:val="000000"/>
                <w:sz w:val="17"/>
              </w:rPr>
              <w:t>其他行政事业单位医疗支出</w:t>
            </w:r>
          </w:p>
        </w:tc>
        <w:tc>
          <w:tcPr>
            <w:tcW w:w="1440" w:type="dxa"/>
            <w:vAlign w:val="center"/>
          </w:tcPr>
          <w:p>
            <w:pPr>
              <w:snapToGrid w:val="0"/>
              <w:jc w:val="right"/>
            </w:pPr>
            <w:r>
              <w:rPr>
                <w:rFonts w:ascii="宋体" w:hAnsi="宋体" w:cs="宋体"/>
                <w:color w:val="000000"/>
                <w:sz w:val="17"/>
              </w:rPr>
              <w:t>10.87</w:t>
            </w:r>
          </w:p>
        </w:tc>
        <w:tc>
          <w:tcPr>
            <w:tcW w:w="1440" w:type="dxa"/>
            <w:vAlign w:val="center"/>
          </w:tcPr>
          <w:p>
            <w:pPr>
              <w:snapToGrid w:val="0"/>
              <w:jc w:val="right"/>
            </w:pPr>
            <w:r>
              <w:rPr>
                <w:rFonts w:ascii="宋体" w:hAnsi="宋体" w:cs="宋体"/>
                <w:color w:val="000000"/>
                <w:sz w:val="17"/>
              </w:rPr>
              <w:t>10.87</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w:t>
            </w:r>
          </w:p>
        </w:tc>
        <w:tc>
          <w:tcPr>
            <w:tcW w:w="3140" w:type="dxa"/>
            <w:vAlign w:val="center"/>
          </w:tcPr>
          <w:p>
            <w:pPr>
              <w:snapToGrid w:val="0"/>
              <w:jc w:val="left"/>
            </w:pPr>
            <w:r>
              <w:rPr>
                <w:rFonts w:ascii="宋体" w:hAnsi="宋体" w:cs="宋体"/>
                <w:color w:val="000000"/>
                <w:sz w:val="17"/>
              </w:rPr>
              <w:t>节能环保支出</w:t>
            </w:r>
          </w:p>
        </w:tc>
        <w:tc>
          <w:tcPr>
            <w:tcW w:w="1440" w:type="dxa"/>
            <w:vAlign w:val="center"/>
          </w:tcPr>
          <w:p>
            <w:pPr>
              <w:snapToGrid w:val="0"/>
              <w:jc w:val="right"/>
            </w:pPr>
            <w:r>
              <w:rPr>
                <w:rFonts w:ascii="宋体" w:hAnsi="宋体" w:cs="宋体"/>
                <w:color w:val="000000"/>
                <w:sz w:val="17"/>
              </w:rPr>
              <w:t>482.20</w:t>
            </w:r>
          </w:p>
        </w:tc>
        <w:tc>
          <w:tcPr>
            <w:tcW w:w="1440" w:type="dxa"/>
            <w:vAlign w:val="center"/>
          </w:tcPr>
          <w:p>
            <w:pPr>
              <w:snapToGrid w:val="0"/>
              <w:jc w:val="right"/>
            </w:pPr>
            <w:r>
              <w:rPr>
                <w:rFonts w:ascii="宋体" w:hAnsi="宋体" w:cs="宋体"/>
                <w:color w:val="000000"/>
                <w:sz w:val="17"/>
              </w:rPr>
              <w:t>482.20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21102</w:t>
            </w:r>
          </w:p>
        </w:tc>
        <w:tc>
          <w:tcPr>
            <w:tcW w:w="3140" w:type="dxa"/>
            <w:vAlign w:val="center"/>
          </w:tcPr>
          <w:p>
            <w:pPr>
              <w:snapToGrid w:val="0"/>
              <w:jc w:val="left"/>
            </w:pPr>
            <w:r>
              <w:rPr>
                <w:rFonts w:ascii="宋体" w:hAnsi="宋体" w:cs="宋体"/>
                <w:color w:val="000000"/>
                <w:sz w:val="17"/>
              </w:rPr>
              <w:t>环境监测与监察</w:t>
            </w:r>
          </w:p>
        </w:tc>
        <w:tc>
          <w:tcPr>
            <w:tcW w:w="1440" w:type="dxa"/>
            <w:vAlign w:val="center"/>
          </w:tcPr>
          <w:p>
            <w:pPr>
              <w:snapToGrid w:val="0"/>
              <w:jc w:val="right"/>
            </w:pPr>
            <w:r>
              <w:rPr>
                <w:rFonts w:ascii="宋体" w:hAnsi="宋体" w:cs="宋体"/>
                <w:color w:val="000000"/>
                <w:sz w:val="17"/>
              </w:rPr>
              <w:t>32.99</w:t>
            </w:r>
          </w:p>
        </w:tc>
        <w:tc>
          <w:tcPr>
            <w:tcW w:w="1440" w:type="dxa"/>
            <w:vAlign w:val="center"/>
          </w:tcPr>
          <w:p>
            <w:pPr>
              <w:snapToGrid w:val="0"/>
              <w:jc w:val="right"/>
            </w:pPr>
            <w:r>
              <w:rPr>
                <w:rFonts w:ascii="宋体" w:hAnsi="宋体" w:cs="宋体"/>
                <w:color w:val="000000"/>
                <w:sz w:val="17"/>
              </w:rPr>
              <w:t>32.99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2110299</w:t>
            </w:r>
          </w:p>
        </w:tc>
        <w:tc>
          <w:tcPr>
            <w:tcW w:w="3140" w:type="dxa"/>
            <w:vAlign w:val="center"/>
          </w:tcPr>
          <w:p>
            <w:pPr>
              <w:snapToGrid w:val="0"/>
              <w:jc w:val="left"/>
            </w:pPr>
            <w:r>
              <w:rPr>
                <w:rFonts w:ascii="宋体" w:hAnsi="宋体" w:cs="宋体"/>
                <w:color w:val="000000"/>
                <w:sz w:val="17"/>
              </w:rPr>
              <w:t>其他环境监测与监察支出</w:t>
            </w:r>
          </w:p>
        </w:tc>
        <w:tc>
          <w:tcPr>
            <w:tcW w:w="1440" w:type="dxa"/>
            <w:vAlign w:val="center"/>
          </w:tcPr>
          <w:p>
            <w:pPr>
              <w:snapToGrid w:val="0"/>
              <w:jc w:val="right"/>
            </w:pPr>
            <w:r>
              <w:rPr>
                <w:rFonts w:ascii="宋体" w:hAnsi="宋体" w:cs="宋体"/>
                <w:color w:val="000000"/>
                <w:sz w:val="17"/>
              </w:rPr>
              <w:t>32.99</w:t>
            </w:r>
          </w:p>
        </w:tc>
        <w:tc>
          <w:tcPr>
            <w:tcW w:w="1440" w:type="dxa"/>
            <w:vAlign w:val="center"/>
          </w:tcPr>
          <w:p>
            <w:pPr>
              <w:snapToGrid w:val="0"/>
              <w:jc w:val="right"/>
            </w:pPr>
            <w:r>
              <w:rPr>
                <w:rFonts w:ascii="宋体" w:hAnsi="宋体" w:cs="宋体"/>
                <w:color w:val="000000"/>
                <w:sz w:val="17"/>
              </w:rPr>
              <w:t>32.99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21103</w:t>
            </w:r>
          </w:p>
        </w:tc>
        <w:tc>
          <w:tcPr>
            <w:tcW w:w="3140" w:type="dxa"/>
            <w:vAlign w:val="center"/>
          </w:tcPr>
          <w:p>
            <w:pPr>
              <w:snapToGrid w:val="0"/>
              <w:jc w:val="left"/>
            </w:pPr>
            <w:r>
              <w:rPr>
                <w:rFonts w:ascii="宋体" w:hAnsi="宋体" w:cs="宋体"/>
                <w:color w:val="000000"/>
                <w:sz w:val="17"/>
              </w:rPr>
              <w:t>污染防治</w:t>
            </w:r>
          </w:p>
        </w:tc>
        <w:tc>
          <w:tcPr>
            <w:tcW w:w="1440" w:type="dxa"/>
            <w:vAlign w:val="center"/>
          </w:tcPr>
          <w:p>
            <w:pPr>
              <w:snapToGrid w:val="0"/>
              <w:jc w:val="right"/>
            </w:pPr>
            <w:r>
              <w:rPr>
                <w:rFonts w:ascii="宋体" w:hAnsi="宋体" w:cs="宋体"/>
                <w:color w:val="000000"/>
                <w:sz w:val="17"/>
              </w:rPr>
              <w:t>6.36</w:t>
            </w:r>
          </w:p>
        </w:tc>
        <w:tc>
          <w:tcPr>
            <w:tcW w:w="1440" w:type="dxa"/>
            <w:vAlign w:val="center"/>
          </w:tcPr>
          <w:p>
            <w:pPr>
              <w:snapToGrid w:val="0"/>
              <w:jc w:val="right"/>
            </w:pPr>
            <w:r>
              <w:rPr>
                <w:rFonts w:ascii="宋体" w:hAnsi="宋体" w:cs="宋体"/>
                <w:color w:val="000000"/>
                <w:sz w:val="17"/>
              </w:rPr>
              <w:t>6.36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2110303</w:t>
            </w:r>
          </w:p>
        </w:tc>
        <w:tc>
          <w:tcPr>
            <w:tcW w:w="3140" w:type="dxa"/>
            <w:vAlign w:val="center"/>
          </w:tcPr>
          <w:p>
            <w:pPr>
              <w:snapToGrid w:val="0"/>
              <w:jc w:val="left"/>
            </w:pPr>
            <w:r>
              <w:rPr>
                <w:rFonts w:ascii="宋体" w:hAnsi="宋体" w:cs="宋体"/>
                <w:color w:val="000000"/>
                <w:sz w:val="17"/>
              </w:rPr>
              <w:t>噪声</w:t>
            </w:r>
          </w:p>
        </w:tc>
        <w:tc>
          <w:tcPr>
            <w:tcW w:w="1440" w:type="dxa"/>
            <w:vAlign w:val="center"/>
          </w:tcPr>
          <w:p>
            <w:pPr>
              <w:snapToGrid w:val="0"/>
              <w:jc w:val="right"/>
            </w:pPr>
            <w:r>
              <w:rPr>
                <w:rFonts w:ascii="宋体" w:hAnsi="宋体" w:cs="宋体"/>
                <w:color w:val="000000"/>
                <w:sz w:val="17"/>
              </w:rPr>
              <w:t>6.36</w:t>
            </w:r>
          </w:p>
        </w:tc>
        <w:tc>
          <w:tcPr>
            <w:tcW w:w="1440" w:type="dxa"/>
            <w:vAlign w:val="center"/>
          </w:tcPr>
          <w:p>
            <w:pPr>
              <w:snapToGrid w:val="0"/>
              <w:jc w:val="right"/>
            </w:pPr>
            <w:r>
              <w:rPr>
                <w:rFonts w:ascii="宋体" w:hAnsi="宋体" w:cs="宋体"/>
                <w:color w:val="000000"/>
                <w:sz w:val="17"/>
              </w:rPr>
              <w:t>6.36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21104</w:t>
            </w:r>
          </w:p>
        </w:tc>
        <w:tc>
          <w:tcPr>
            <w:tcW w:w="3140" w:type="dxa"/>
            <w:vAlign w:val="center"/>
          </w:tcPr>
          <w:p>
            <w:pPr>
              <w:snapToGrid w:val="0"/>
              <w:jc w:val="left"/>
            </w:pPr>
            <w:r>
              <w:rPr>
                <w:rFonts w:ascii="宋体" w:hAnsi="宋体" w:cs="宋体"/>
                <w:color w:val="000000"/>
                <w:sz w:val="17"/>
              </w:rPr>
              <w:t>自然生态保护</w:t>
            </w:r>
          </w:p>
        </w:tc>
        <w:tc>
          <w:tcPr>
            <w:tcW w:w="1440" w:type="dxa"/>
            <w:vAlign w:val="center"/>
          </w:tcPr>
          <w:p>
            <w:pPr>
              <w:snapToGrid w:val="0"/>
              <w:jc w:val="right"/>
            </w:pPr>
            <w:r>
              <w:rPr>
                <w:rFonts w:ascii="宋体" w:hAnsi="宋体" w:cs="宋体"/>
                <w:color w:val="000000"/>
                <w:sz w:val="17"/>
              </w:rPr>
              <w:t>442.86</w:t>
            </w:r>
          </w:p>
        </w:tc>
        <w:tc>
          <w:tcPr>
            <w:tcW w:w="1440" w:type="dxa"/>
            <w:vAlign w:val="center"/>
          </w:tcPr>
          <w:p>
            <w:pPr>
              <w:snapToGrid w:val="0"/>
              <w:jc w:val="right"/>
            </w:pPr>
            <w:r>
              <w:rPr>
                <w:rFonts w:ascii="宋体" w:hAnsi="宋体" w:cs="宋体"/>
                <w:color w:val="000000"/>
                <w:sz w:val="17"/>
              </w:rPr>
              <w:t>442.86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2110401</w:t>
            </w:r>
          </w:p>
        </w:tc>
        <w:tc>
          <w:tcPr>
            <w:tcW w:w="3140" w:type="dxa"/>
            <w:vAlign w:val="center"/>
          </w:tcPr>
          <w:p>
            <w:pPr>
              <w:snapToGrid w:val="0"/>
              <w:jc w:val="left"/>
            </w:pPr>
            <w:r>
              <w:rPr>
                <w:rFonts w:ascii="宋体" w:hAnsi="宋体" w:cs="宋体"/>
                <w:color w:val="000000"/>
                <w:sz w:val="17"/>
              </w:rPr>
              <w:t>生态保护</w:t>
            </w:r>
          </w:p>
        </w:tc>
        <w:tc>
          <w:tcPr>
            <w:tcW w:w="1440" w:type="dxa"/>
            <w:vAlign w:val="center"/>
          </w:tcPr>
          <w:p>
            <w:pPr>
              <w:snapToGrid w:val="0"/>
              <w:jc w:val="right"/>
            </w:pPr>
            <w:r>
              <w:rPr>
                <w:rFonts w:ascii="宋体" w:hAnsi="宋体" w:cs="宋体"/>
                <w:color w:val="000000"/>
                <w:sz w:val="17"/>
              </w:rPr>
              <w:t>100.00</w:t>
            </w:r>
          </w:p>
        </w:tc>
        <w:tc>
          <w:tcPr>
            <w:tcW w:w="1440" w:type="dxa"/>
            <w:vAlign w:val="center"/>
          </w:tcPr>
          <w:p>
            <w:pPr>
              <w:snapToGrid w:val="0"/>
              <w:jc w:val="right"/>
            </w:pPr>
            <w:r>
              <w:rPr>
                <w:rFonts w:ascii="宋体" w:hAnsi="宋体" w:cs="宋体"/>
                <w:color w:val="000000"/>
                <w:sz w:val="17"/>
              </w:rPr>
              <w:t>100.00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2110402</w:t>
            </w:r>
          </w:p>
        </w:tc>
        <w:tc>
          <w:tcPr>
            <w:tcW w:w="3140" w:type="dxa"/>
            <w:vAlign w:val="center"/>
          </w:tcPr>
          <w:p>
            <w:pPr>
              <w:snapToGrid w:val="0"/>
              <w:jc w:val="left"/>
            </w:pPr>
            <w:r>
              <w:rPr>
                <w:rFonts w:ascii="宋体" w:hAnsi="宋体" w:cs="宋体"/>
                <w:color w:val="000000"/>
                <w:sz w:val="17"/>
              </w:rPr>
              <w:t>农村环境保护</w:t>
            </w:r>
          </w:p>
        </w:tc>
        <w:tc>
          <w:tcPr>
            <w:tcW w:w="1440" w:type="dxa"/>
            <w:vAlign w:val="center"/>
          </w:tcPr>
          <w:p>
            <w:pPr>
              <w:snapToGrid w:val="0"/>
              <w:jc w:val="right"/>
            </w:pPr>
            <w:r>
              <w:rPr>
                <w:rFonts w:ascii="宋体" w:hAnsi="宋体" w:cs="宋体"/>
                <w:color w:val="000000"/>
                <w:sz w:val="17"/>
              </w:rPr>
              <w:t>337.86</w:t>
            </w:r>
          </w:p>
        </w:tc>
        <w:tc>
          <w:tcPr>
            <w:tcW w:w="1440" w:type="dxa"/>
            <w:vAlign w:val="center"/>
          </w:tcPr>
          <w:p>
            <w:pPr>
              <w:snapToGrid w:val="0"/>
              <w:jc w:val="right"/>
            </w:pPr>
            <w:r>
              <w:rPr>
                <w:rFonts w:ascii="宋体" w:hAnsi="宋体" w:cs="宋体"/>
                <w:color w:val="000000"/>
                <w:sz w:val="17"/>
              </w:rPr>
              <w:t>337.86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2110499</w:t>
            </w:r>
          </w:p>
        </w:tc>
        <w:tc>
          <w:tcPr>
            <w:tcW w:w="3140" w:type="dxa"/>
            <w:vAlign w:val="center"/>
          </w:tcPr>
          <w:p>
            <w:pPr>
              <w:snapToGrid w:val="0"/>
              <w:jc w:val="left"/>
            </w:pPr>
            <w:r>
              <w:rPr>
                <w:rFonts w:ascii="宋体" w:hAnsi="宋体" w:cs="宋体"/>
                <w:color w:val="000000"/>
                <w:sz w:val="17"/>
              </w:rPr>
              <w:t>其他自然生态保护支出</w:t>
            </w:r>
          </w:p>
        </w:tc>
        <w:tc>
          <w:tcPr>
            <w:tcW w:w="1440" w:type="dxa"/>
            <w:vAlign w:val="center"/>
          </w:tcPr>
          <w:p>
            <w:pPr>
              <w:snapToGrid w:val="0"/>
              <w:jc w:val="right"/>
            </w:pPr>
            <w:r>
              <w:rPr>
                <w:rFonts w:ascii="宋体" w:hAnsi="宋体" w:cs="宋体"/>
                <w:color w:val="000000"/>
                <w:sz w:val="17"/>
              </w:rPr>
              <w:t>5.00</w:t>
            </w:r>
          </w:p>
        </w:tc>
        <w:tc>
          <w:tcPr>
            <w:tcW w:w="1440" w:type="dxa"/>
            <w:vAlign w:val="center"/>
          </w:tcPr>
          <w:p>
            <w:pPr>
              <w:snapToGrid w:val="0"/>
              <w:jc w:val="right"/>
            </w:pPr>
            <w:r>
              <w:rPr>
                <w:rFonts w:ascii="宋体" w:hAnsi="宋体" w:cs="宋体"/>
                <w:color w:val="000000"/>
                <w:sz w:val="17"/>
              </w:rPr>
              <w:t>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w:t>
            </w:r>
          </w:p>
        </w:tc>
        <w:tc>
          <w:tcPr>
            <w:tcW w:w="3140" w:type="dxa"/>
            <w:vAlign w:val="center"/>
          </w:tcPr>
          <w:p>
            <w:pPr>
              <w:snapToGrid w:val="0"/>
              <w:jc w:val="left"/>
            </w:pPr>
            <w:r>
              <w:rPr>
                <w:rFonts w:ascii="宋体" w:hAnsi="宋体" w:cs="宋体"/>
                <w:color w:val="000000"/>
                <w:sz w:val="17"/>
              </w:rPr>
              <w:t>城乡社区支出</w:t>
            </w:r>
          </w:p>
        </w:tc>
        <w:tc>
          <w:tcPr>
            <w:tcW w:w="1440" w:type="dxa"/>
            <w:vAlign w:val="center"/>
          </w:tcPr>
          <w:p>
            <w:pPr>
              <w:snapToGrid w:val="0"/>
              <w:jc w:val="right"/>
            </w:pPr>
            <w:r>
              <w:rPr>
                <w:rFonts w:ascii="宋体" w:hAnsi="宋体" w:cs="宋体"/>
                <w:color w:val="000000"/>
                <w:sz w:val="17"/>
              </w:rPr>
              <w:t>2,718.89</w:t>
            </w:r>
          </w:p>
        </w:tc>
        <w:tc>
          <w:tcPr>
            <w:tcW w:w="1440" w:type="dxa"/>
            <w:vAlign w:val="center"/>
          </w:tcPr>
          <w:p>
            <w:pPr>
              <w:snapToGrid w:val="0"/>
              <w:jc w:val="right"/>
            </w:pPr>
            <w:r>
              <w:rPr>
                <w:rFonts w:ascii="宋体" w:hAnsi="宋体" w:cs="宋体"/>
                <w:color w:val="000000"/>
                <w:sz w:val="17"/>
              </w:rPr>
              <w:t>2,718.89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21201</w:t>
            </w:r>
          </w:p>
        </w:tc>
        <w:tc>
          <w:tcPr>
            <w:tcW w:w="3140" w:type="dxa"/>
            <w:vAlign w:val="center"/>
          </w:tcPr>
          <w:p>
            <w:pPr>
              <w:snapToGrid w:val="0"/>
              <w:jc w:val="left"/>
            </w:pPr>
            <w:r>
              <w:rPr>
                <w:rFonts w:ascii="宋体" w:hAnsi="宋体" w:cs="宋体"/>
                <w:color w:val="000000"/>
                <w:sz w:val="17"/>
              </w:rPr>
              <w:t>城乡社区管理事务</w:t>
            </w:r>
          </w:p>
        </w:tc>
        <w:tc>
          <w:tcPr>
            <w:tcW w:w="1440" w:type="dxa"/>
            <w:vAlign w:val="center"/>
          </w:tcPr>
          <w:p>
            <w:pPr>
              <w:snapToGrid w:val="0"/>
              <w:jc w:val="right"/>
            </w:pPr>
            <w:r>
              <w:rPr>
                <w:rFonts w:ascii="宋体" w:hAnsi="宋体" w:cs="宋体"/>
                <w:color w:val="000000"/>
                <w:sz w:val="17"/>
              </w:rPr>
              <w:t>150.20</w:t>
            </w:r>
          </w:p>
        </w:tc>
        <w:tc>
          <w:tcPr>
            <w:tcW w:w="1440" w:type="dxa"/>
            <w:vAlign w:val="center"/>
          </w:tcPr>
          <w:p>
            <w:pPr>
              <w:snapToGrid w:val="0"/>
              <w:jc w:val="right"/>
            </w:pPr>
            <w:r>
              <w:rPr>
                <w:rFonts w:ascii="宋体" w:hAnsi="宋体" w:cs="宋体"/>
                <w:color w:val="000000"/>
                <w:sz w:val="17"/>
              </w:rPr>
              <w:t>150.20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2120199</w:t>
            </w:r>
          </w:p>
        </w:tc>
        <w:tc>
          <w:tcPr>
            <w:tcW w:w="3140" w:type="dxa"/>
            <w:vAlign w:val="center"/>
          </w:tcPr>
          <w:p>
            <w:pPr>
              <w:snapToGrid w:val="0"/>
              <w:jc w:val="left"/>
            </w:pPr>
            <w:r>
              <w:rPr>
                <w:rFonts w:ascii="宋体" w:hAnsi="宋体" w:cs="宋体"/>
                <w:color w:val="000000"/>
                <w:sz w:val="17"/>
              </w:rPr>
              <w:t>其他城乡社区管理事务支出</w:t>
            </w:r>
          </w:p>
        </w:tc>
        <w:tc>
          <w:tcPr>
            <w:tcW w:w="1440" w:type="dxa"/>
            <w:vAlign w:val="center"/>
          </w:tcPr>
          <w:p>
            <w:pPr>
              <w:snapToGrid w:val="0"/>
              <w:jc w:val="right"/>
            </w:pPr>
            <w:r>
              <w:rPr>
                <w:rFonts w:ascii="宋体" w:hAnsi="宋体" w:cs="宋体"/>
                <w:color w:val="000000"/>
                <w:sz w:val="17"/>
              </w:rPr>
              <w:t>150.20</w:t>
            </w:r>
          </w:p>
        </w:tc>
        <w:tc>
          <w:tcPr>
            <w:tcW w:w="1440" w:type="dxa"/>
            <w:vAlign w:val="center"/>
          </w:tcPr>
          <w:p>
            <w:pPr>
              <w:snapToGrid w:val="0"/>
              <w:jc w:val="right"/>
            </w:pPr>
            <w:r>
              <w:rPr>
                <w:rFonts w:ascii="宋体" w:hAnsi="宋体" w:cs="宋体"/>
                <w:color w:val="000000"/>
                <w:sz w:val="17"/>
              </w:rPr>
              <w:t>150.20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21203</w:t>
            </w:r>
          </w:p>
        </w:tc>
        <w:tc>
          <w:tcPr>
            <w:tcW w:w="3140" w:type="dxa"/>
            <w:vAlign w:val="center"/>
          </w:tcPr>
          <w:p>
            <w:pPr>
              <w:snapToGrid w:val="0"/>
              <w:jc w:val="left"/>
            </w:pPr>
            <w:r>
              <w:rPr>
                <w:rFonts w:ascii="宋体" w:hAnsi="宋体" w:cs="宋体"/>
                <w:color w:val="000000"/>
                <w:sz w:val="17"/>
              </w:rPr>
              <w:t>城乡社区公共设施</w:t>
            </w:r>
          </w:p>
        </w:tc>
        <w:tc>
          <w:tcPr>
            <w:tcW w:w="1440" w:type="dxa"/>
            <w:vAlign w:val="center"/>
          </w:tcPr>
          <w:p>
            <w:pPr>
              <w:snapToGrid w:val="0"/>
              <w:jc w:val="right"/>
            </w:pPr>
            <w:r>
              <w:rPr>
                <w:rFonts w:ascii="宋体" w:hAnsi="宋体" w:cs="宋体"/>
                <w:color w:val="000000"/>
                <w:sz w:val="17"/>
              </w:rPr>
              <w:t>1,778.47</w:t>
            </w:r>
          </w:p>
        </w:tc>
        <w:tc>
          <w:tcPr>
            <w:tcW w:w="1440" w:type="dxa"/>
            <w:vAlign w:val="center"/>
          </w:tcPr>
          <w:p>
            <w:pPr>
              <w:snapToGrid w:val="0"/>
              <w:jc w:val="right"/>
            </w:pPr>
            <w:r>
              <w:rPr>
                <w:rFonts w:ascii="宋体" w:hAnsi="宋体" w:cs="宋体"/>
                <w:color w:val="000000"/>
                <w:sz w:val="17"/>
              </w:rPr>
              <w:t>1,778.47</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2120303</w:t>
            </w:r>
          </w:p>
        </w:tc>
        <w:tc>
          <w:tcPr>
            <w:tcW w:w="3140" w:type="dxa"/>
            <w:vAlign w:val="center"/>
          </w:tcPr>
          <w:p>
            <w:pPr>
              <w:snapToGrid w:val="0"/>
              <w:jc w:val="left"/>
            </w:pPr>
            <w:r>
              <w:rPr>
                <w:rFonts w:ascii="宋体" w:hAnsi="宋体" w:cs="宋体"/>
                <w:color w:val="000000"/>
                <w:sz w:val="17"/>
              </w:rPr>
              <w:t>小城镇基础设施建设</w:t>
            </w:r>
          </w:p>
        </w:tc>
        <w:tc>
          <w:tcPr>
            <w:tcW w:w="1440" w:type="dxa"/>
            <w:vAlign w:val="center"/>
          </w:tcPr>
          <w:p>
            <w:pPr>
              <w:snapToGrid w:val="0"/>
              <w:jc w:val="right"/>
            </w:pPr>
            <w:r>
              <w:rPr>
                <w:rFonts w:ascii="宋体" w:hAnsi="宋体" w:cs="宋体"/>
                <w:color w:val="000000"/>
                <w:sz w:val="17"/>
              </w:rPr>
              <w:t>257.12</w:t>
            </w:r>
          </w:p>
        </w:tc>
        <w:tc>
          <w:tcPr>
            <w:tcW w:w="1440" w:type="dxa"/>
            <w:vAlign w:val="center"/>
          </w:tcPr>
          <w:p>
            <w:pPr>
              <w:snapToGrid w:val="0"/>
              <w:jc w:val="right"/>
            </w:pPr>
            <w:r>
              <w:rPr>
                <w:rFonts w:ascii="宋体" w:hAnsi="宋体" w:cs="宋体"/>
                <w:color w:val="000000"/>
                <w:sz w:val="17"/>
              </w:rPr>
              <w:t>257.12</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2120399</w:t>
            </w:r>
          </w:p>
        </w:tc>
        <w:tc>
          <w:tcPr>
            <w:tcW w:w="3140" w:type="dxa"/>
            <w:vAlign w:val="center"/>
          </w:tcPr>
          <w:p>
            <w:pPr>
              <w:snapToGrid w:val="0"/>
              <w:jc w:val="left"/>
            </w:pPr>
            <w:r>
              <w:rPr>
                <w:rFonts w:ascii="宋体" w:hAnsi="宋体" w:cs="宋体"/>
                <w:color w:val="000000"/>
                <w:sz w:val="17"/>
              </w:rPr>
              <w:t>其他城乡社区公共设施支出</w:t>
            </w:r>
          </w:p>
        </w:tc>
        <w:tc>
          <w:tcPr>
            <w:tcW w:w="1440" w:type="dxa"/>
            <w:vAlign w:val="center"/>
          </w:tcPr>
          <w:p>
            <w:pPr>
              <w:snapToGrid w:val="0"/>
              <w:jc w:val="right"/>
            </w:pPr>
            <w:r>
              <w:rPr>
                <w:rFonts w:ascii="宋体" w:hAnsi="宋体" w:cs="宋体"/>
                <w:color w:val="000000"/>
                <w:sz w:val="17"/>
              </w:rPr>
              <w:t>1,521.35</w:t>
            </w:r>
          </w:p>
        </w:tc>
        <w:tc>
          <w:tcPr>
            <w:tcW w:w="1440" w:type="dxa"/>
            <w:vAlign w:val="center"/>
          </w:tcPr>
          <w:p>
            <w:pPr>
              <w:snapToGrid w:val="0"/>
              <w:jc w:val="right"/>
            </w:pPr>
            <w:r>
              <w:rPr>
                <w:rFonts w:ascii="宋体" w:hAnsi="宋体" w:cs="宋体"/>
                <w:color w:val="000000"/>
                <w:sz w:val="17"/>
              </w:rPr>
              <w:t>1,521.35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21205</w:t>
            </w:r>
          </w:p>
        </w:tc>
        <w:tc>
          <w:tcPr>
            <w:tcW w:w="3140" w:type="dxa"/>
            <w:vAlign w:val="center"/>
          </w:tcPr>
          <w:p>
            <w:pPr>
              <w:snapToGrid w:val="0"/>
              <w:jc w:val="left"/>
            </w:pPr>
            <w:r>
              <w:rPr>
                <w:rFonts w:ascii="宋体" w:hAnsi="宋体" w:cs="宋体"/>
                <w:color w:val="000000"/>
                <w:sz w:val="17"/>
              </w:rPr>
              <w:t>城乡社区环境卫生</w:t>
            </w:r>
          </w:p>
        </w:tc>
        <w:tc>
          <w:tcPr>
            <w:tcW w:w="1440" w:type="dxa"/>
            <w:vAlign w:val="center"/>
          </w:tcPr>
          <w:p>
            <w:pPr>
              <w:snapToGrid w:val="0"/>
              <w:jc w:val="right"/>
            </w:pPr>
            <w:r>
              <w:rPr>
                <w:rFonts w:ascii="宋体" w:hAnsi="宋体" w:cs="宋体"/>
                <w:color w:val="000000"/>
                <w:sz w:val="17"/>
              </w:rPr>
              <w:t>236.92</w:t>
            </w:r>
          </w:p>
        </w:tc>
        <w:tc>
          <w:tcPr>
            <w:tcW w:w="1440" w:type="dxa"/>
            <w:vAlign w:val="center"/>
          </w:tcPr>
          <w:p>
            <w:pPr>
              <w:snapToGrid w:val="0"/>
              <w:jc w:val="right"/>
            </w:pPr>
            <w:r>
              <w:rPr>
                <w:rFonts w:ascii="宋体" w:hAnsi="宋体" w:cs="宋体"/>
                <w:color w:val="000000"/>
                <w:sz w:val="17"/>
              </w:rPr>
              <w:t>236.92</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2120501</w:t>
            </w:r>
          </w:p>
        </w:tc>
        <w:tc>
          <w:tcPr>
            <w:tcW w:w="3140" w:type="dxa"/>
            <w:vAlign w:val="center"/>
          </w:tcPr>
          <w:p>
            <w:pPr>
              <w:snapToGrid w:val="0"/>
              <w:jc w:val="left"/>
            </w:pPr>
            <w:r>
              <w:rPr>
                <w:rFonts w:ascii="宋体" w:hAnsi="宋体" w:cs="宋体"/>
                <w:color w:val="000000"/>
                <w:sz w:val="17"/>
              </w:rPr>
              <w:t>城乡社区环境卫生</w:t>
            </w:r>
          </w:p>
        </w:tc>
        <w:tc>
          <w:tcPr>
            <w:tcW w:w="1440" w:type="dxa"/>
            <w:vAlign w:val="center"/>
          </w:tcPr>
          <w:p>
            <w:pPr>
              <w:snapToGrid w:val="0"/>
              <w:jc w:val="right"/>
            </w:pPr>
            <w:r>
              <w:rPr>
                <w:rFonts w:ascii="宋体" w:hAnsi="宋体" w:cs="宋体"/>
                <w:color w:val="000000"/>
                <w:sz w:val="17"/>
              </w:rPr>
              <w:t>236.92</w:t>
            </w:r>
          </w:p>
        </w:tc>
        <w:tc>
          <w:tcPr>
            <w:tcW w:w="1440" w:type="dxa"/>
            <w:vAlign w:val="center"/>
          </w:tcPr>
          <w:p>
            <w:pPr>
              <w:snapToGrid w:val="0"/>
              <w:jc w:val="right"/>
            </w:pPr>
            <w:r>
              <w:rPr>
                <w:rFonts w:ascii="宋体" w:hAnsi="宋体" w:cs="宋体"/>
                <w:color w:val="000000"/>
                <w:sz w:val="17"/>
              </w:rPr>
              <w:t>236.92</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21299</w:t>
            </w:r>
          </w:p>
        </w:tc>
        <w:tc>
          <w:tcPr>
            <w:tcW w:w="3140" w:type="dxa"/>
            <w:vAlign w:val="center"/>
          </w:tcPr>
          <w:p>
            <w:pPr>
              <w:snapToGrid w:val="0"/>
              <w:jc w:val="left"/>
            </w:pPr>
            <w:r>
              <w:rPr>
                <w:rFonts w:ascii="宋体" w:hAnsi="宋体" w:cs="宋体"/>
                <w:color w:val="000000"/>
                <w:sz w:val="17"/>
              </w:rPr>
              <w:t>其他城乡社区支出</w:t>
            </w:r>
          </w:p>
        </w:tc>
        <w:tc>
          <w:tcPr>
            <w:tcW w:w="1440" w:type="dxa"/>
            <w:vAlign w:val="center"/>
          </w:tcPr>
          <w:p>
            <w:pPr>
              <w:snapToGrid w:val="0"/>
              <w:jc w:val="right"/>
            </w:pPr>
            <w:r>
              <w:rPr>
                <w:rFonts w:ascii="宋体" w:hAnsi="宋体" w:cs="宋体"/>
                <w:color w:val="000000"/>
                <w:sz w:val="17"/>
              </w:rPr>
              <w:t>553.30</w:t>
            </w:r>
          </w:p>
        </w:tc>
        <w:tc>
          <w:tcPr>
            <w:tcW w:w="1440" w:type="dxa"/>
            <w:vAlign w:val="center"/>
          </w:tcPr>
          <w:p>
            <w:pPr>
              <w:snapToGrid w:val="0"/>
              <w:jc w:val="right"/>
            </w:pPr>
            <w:r>
              <w:rPr>
                <w:rFonts w:ascii="宋体" w:hAnsi="宋体" w:cs="宋体"/>
                <w:color w:val="000000"/>
                <w:sz w:val="17"/>
              </w:rPr>
              <w:t>553.30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2129999</w:t>
            </w:r>
          </w:p>
        </w:tc>
        <w:tc>
          <w:tcPr>
            <w:tcW w:w="3140" w:type="dxa"/>
            <w:vAlign w:val="center"/>
          </w:tcPr>
          <w:p>
            <w:pPr>
              <w:snapToGrid w:val="0"/>
              <w:jc w:val="left"/>
            </w:pPr>
            <w:r>
              <w:rPr>
                <w:rFonts w:ascii="宋体" w:hAnsi="宋体" w:cs="宋体"/>
                <w:color w:val="000000"/>
                <w:sz w:val="17"/>
              </w:rPr>
              <w:t>其他城乡社区支出</w:t>
            </w:r>
          </w:p>
        </w:tc>
        <w:tc>
          <w:tcPr>
            <w:tcW w:w="1440" w:type="dxa"/>
            <w:vAlign w:val="center"/>
          </w:tcPr>
          <w:p>
            <w:pPr>
              <w:snapToGrid w:val="0"/>
              <w:jc w:val="right"/>
            </w:pPr>
            <w:r>
              <w:rPr>
                <w:rFonts w:ascii="宋体" w:hAnsi="宋体" w:cs="宋体"/>
                <w:color w:val="000000"/>
                <w:sz w:val="17"/>
              </w:rPr>
              <w:t>553.30</w:t>
            </w:r>
          </w:p>
        </w:tc>
        <w:tc>
          <w:tcPr>
            <w:tcW w:w="1440" w:type="dxa"/>
            <w:vAlign w:val="center"/>
          </w:tcPr>
          <w:p>
            <w:pPr>
              <w:snapToGrid w:val="0"/>
              <w:jc w:val="right"/>
            </w:pPr>
            <w:r>
              <w:rPr>
                <w:rFonts w:ascii="宋体" w:hAnsi="宋体" w:cs="宋体"/>
                <w:color w:val="000000"/>
                <w:sz w:val="17"/>
              </w:rPr>
              <w:t>553.30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w:t>
            </w:r>
          </w:p>
        </w:tc>
        <w:tc>
          <w:tcPr>
            <w:tcW w:w="3140" w:type="dxa"/>
            <w:vAlign w:val="center"/>
          </w:tcPr>
          <w:p>
            <w:pPr>
              <w:snapToGrid w:val="0"/>
              <w:jc w:val="left"/>
            </w:pPr>
            <w:r>
              <w:rPr>
                <w:rFonts w:ascii="宋体" w:hAnsi="宋体" w:cs="宋体"/>
                <w:color w:val="000000"/>
                <w:sz w:val="17"/>
              </w:rPr>
              <w:t>农林水支出</w:t>
            </w:r>
          </w:p>
        </w:tc>
        <w:tc>
          <w:tcPr>
            <w:tcW w:w="1440" w:type="dxa"/>
            <w:vAlign w:val="center"/>
          </w:tcPr>
          <w:p>
            <w:pPr>
              <w:snapToGrid w:val="0"/>
              <w:jc w:val="right"/>
            </w:pPr>
            <w:r>
              <w:rPr>
                <w:rFonts w:ascii="宋体" w:hAnsi="宋体" w:cs="宋体"/>
                <w:color w:val="000000"/>
                <w:sz w:val="17"/>
              </w:rPr>
              <w:t>3,045.90</w:t>
            </w:r>
          </w:p>
        </w:tc>
        <w:tc>
          <w:tcPr>
            <w:tcW w:w="1440" w:type="dxa"/>
            <w:vAlign w:val="center"/>
          </w:tcPr>
          <w:p>
            <w:pPr>
              <w:snapToGrid w:val="0"/>
              <w:jc w:val="right"/>
            </w:pPr>
            <w:r>
              <w:rPr>
                <w:rFonts w:ascii="宋体" w:hAnsi="宋体" w:cs="宋体"/>
                <w:color w:val="000000"/>
                <w:sz w:val="17"/>
              </w:rPr>
              <w:t>3,045.90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21301</w:t>
            </w:r>
          </w:p>
        </w:tc>
        <w:tc>
          <w:tcPr>
            <w:tcW w:w="3140" w:type="dxa"/>
            <w:vAlign w:val="center"/>
          </w:tcPr>
          <w:p>
            <w:pPr>
              <w:snapToGrid w:val="0"/>
              <w:jc w:val="left"/>
            </w:pPr>
            <w:r>
              <w:rPr>
                <w:rFonts w:ascii="宋体" w:hAnsi="宋体" w:cs="宋体"/>
                <w:color w:val="000000"/>
                <w:sz w:val="17"/>
              </w:rPr>
              <w:t>农业农村</w:t>
            </w:r>
          </w:p>
        </w:tc>
        <w:tc>
          <w:tcPr>
            <w:tcW w:w="1440" w:type="dxa"/>
            <w:vAlign w:val="center"/>
          </w:tcPr>
          <w:p>
            <w:pPr>
              <w:snapToGrid w:val="0"/>
              <w:jc w:val="right"/>
            </w:pPr>
            <w:r>
              <w:rPr>
                <w:rFonts w:ascii="宋体" w:hAnsi="宋体" w:cs="宋体"/>
                <w:color w:val="000000"/>
                <w:sz w:val="17"/>
              </w:rPr>
              <w:t>1,457.69</w:t>
            </w:r>
          </w:p>
        </w:tc>
        <w:tc>
          <w:tcPr>
            <w:tcW w:w="1440" w:type="dxa"/>
            <w:vAlign w:val="center"/>
          </w:tcPr>
          <w:p>
            <w:pPr>
              <w:snapToGrid w:val="0"/>
              <w:jc w:val="right"/>
            </w:pPr>
            <w:r>
              <w:rPr>
                <w:rFonts w:ascii="宋体" w:hAnsi="宋体" w:cs="宋体"/>
                <w:color w:val="000000"/>
                <w:sz w:val="17"/>
              </w:rPr>
              <w:t>1,457.69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2130122</w:t>
            </w:r>
          </w:p>
        </w:tc>
        <w:tc>
          <w:tcPr>
            <w:tcW w:w="3140" w:type="dxa"/>
            <w:vAlign w:val="center"/>
          </w:tcPr>
          <w:p>
            <w:pPr>
              <w:snapToGrid w:val="0"/>
              <w:jc w:val="left"/>
            </w:pPr>
            <w:r>
              <w:rPr>
                <w:rFonts w:ascii="宋体" w:hAnsi="宋体" w:cs="宋体"/>
                <w:color w:val="000000"/>
                <w:sz w:val="17"/>
              </w:rPr>
              <w:t>农业生产发展</w:t>
            </w:r>
          </w:p>
        </w:tc>
        <w:tc>
          <w:tcPr>
            <w:tcW w:w="1440" w:type="dxa"/>
            <w:vAlign w:val="center"/>
          </w:tcPr>
          <w:p>
            <w:pPr>
              <w:snapToGrid w:val="0"/>
              <w:jc w:val="right"/>
            </w:pPr>
            <w:r>
              <w:rPr>
                <w:rFonts w:ascii="宋体" w:hAnsi="宋体" w:cs="宋体"/>
                <w:color w:val="000000"/>
                <w:sz w:val="17"/>
              </w:rPr>
              <w:t>6.00</w:t>
            </w:r>
          </w:p>
        </w:tc>
        <w:tc>
          <w:tcPr>
            <w:tcW w:w="1440" w:type="dxa"/>
            <w:vAlign w:val="center"/>
          </w:tcPr>
          <w:p>
            <w:pPr>
              <w:snapToGrid w:val="0"/>
              <w:jc w:val="right"/>
            </w:pPr>
            <w:r>
              <w:rPr>
                <w:rFonts w:ascii="宋体" w:hAnsi="宋体" w:cs="宋体"/>
                <w:color w:val="000000"/>
                <w:sz w:val="17"/>
              </w:rPr>
              <w:t>6.00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2130124</w:t>
            </w:r>
          </w:p>
        </w:tc>
        <w:tc>
          <w:tcPr>
            <w:tcW w:w="3140" w:type="dxa"/>
            <w:vAlign w:val="center"/>
          </w:tcPr>
          <w:p>
            <w:pPr>
              <w:snapToGrid w:val="0"/>
              <w:jc w:val="left"/>
            </w:pPr>
            <w:r>
              <w:rPr>
                <w:rFonts w:ascii="宋体" w:hAnsi="宋体" w:cs="宋体"/>
                <w:color w:val="000000"/>
                <w:sz w:val="17"/>
              </w:rPr>
              <w:t>农村合作经济</w:t>
            </w:r>
          </w:p>
        </w:tc>
        <w:tc>
          <w:tcPr>
            <w:tcW w:w="1440" w:type="dxa"/>
            <w:vAlign w:val="center"/>
          </w:tcPr>
          <w:p>
            <w:pPr>
              <w:snapToGrid w:val="0"/>
              <w:jc w:val="right"/>
            </w:pPr>
            <w:r>
              <w:rPr>
                <w:rFonts w:ascii="宋体" w:hAnsi="宋体" w:cs="宋体"/>
                <w:color w:val="000000"/>
                <w:sz w:val="17"/>
              </w:rPr>
              <w:t>4.00</w:t>
            </w:r>
          </w:p>
        </w:tc>
        <w:tc>
          <w:tcPr>
            <w:tcW w:w="1440" w:type="dxa"/>
            <w:vAlign w:val="center"/>
          </w:tcPr>
          <w:p>
            <w:pPr>
              <w:snapToGrid w:val="0"/>
              <w:jc w:val="right"/>
            </w:pPr>
            <w:r>
              <w:rPr>
                <w:rFonts w:ascii="宋体" w:hAnsi="宋体" w:cs="宋体"/>
                <w:color w:val="000000"/>
                <w:sz w:val="17"/>
              </w:rPr>
              <w:t>4.00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2130126</w:t>
            </w:r>
          </w:p>
        </w:tc>
        <w:tc>
          <w:tcPr>
            <w:tcW w:w="3140" w:type="dxa"/>
            <w:vAlign w:val="center"/>
          </w:tcPr>
          <w:p>
            <w:pPr>
              <w:snapToGrid w:val="0"/>
              <w:jc w:val="left"/>
            </w:pPr>
            <w:r>
              <w:rPr>
                <w:rFonts w:ascii="宋体" w:hAnsi="宋体" w:cs="宋体"/>
                <w:color w:val="000000"/>
                <w:sz w:val="17"/>
              </w:rPr>
              <w:t>农村社会事业</w:t>
            </w:r>
          </w:p>
        </w:tc>
        <w:tc>
          <w:tcPr>
            <w:tcW w:w="1440" w:type="dxa"/>
            <w:vAlign w:val="center"/>
          </w:tcPr>
          <w:p>
            <w:pPr>
              <w:snapToGrid w:val="0"/>
              <w:jc w:val="right"/>
            </w:pPr>
            <w:r>
              <w:rPr>
                <w:rFonts w:ascii="宋体" w:hAnsi="宋体" w:cs="宋体"/>
                <w:color w:val="000000"/>
                <w:sz w:val="17"/>
              </w:rPr>
              <w:t>900.26</w:t>
            </w:r>
          </w:p>
        </w:tc>
        <w:tc>
          <w:tcPr>
            <w:tcW w:w="1440" w:type="dxa"/>
            <w:vAlign w:val="center"/>
          </w:tcPr>
          <w:p>
            <w:pPr>
              <w:snapToGrid w:val="0"/>
              <w:jc w:val="right"/>
            </w:pPr>
            <w:r>
              <w:rPr>
                <w:rFonts w:ascii="宋体" w:hAnsi="宋体" w:cs="宋体"/>
                <w:color w:val="000000"/>
                <w:sz w:val="17"/>
              </w:rPr>
              <w:t>900.26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2130135</w:t>
            </w:r>
          </w:p>
        </w:tc>
        <w:tc>
          <w:tcPr>
            <w:tcW w:w="3140" w:type="dxa"/>
            <w:vAlign w:val="center"/>
          </w:tcPr>
          <w:p>
            <w:pPr>
              <w:snapToGrid w:val="0"/>
              <w:jc w:val="left"/>
            </w:pPr>
            <w:r>
              <w:rPr>
                <w:rFonts w:ascii="宋体" w:hAnsi="宋体" w:cs="宋体"/>
                <w:color w:val="000000"/>
                <w:sz w:val="17"/>
              </w:rPr>
              <w:t>农业生态资源保护</w:t>
            </w:r>
          </w:p>
        </w:tc>
        <w:tc>
          <w:tcPr>
            <w:tcW w:w="1440" w:type="dxa"/>
            <w:vAlign w:val="center"/>
          </w:tcPr>
          <w:p>
            <w:pPr>
              <w:snapToGrid w:val="0"/>
              <w:jc w:val="right"/>
            </w:pPr>
            <w:r>
              <w:rPr>
                <w:rFonts w:ascii="宋体" w:hAnsi="宋体" w:cs="宋体"/>
                <w:color w:val="000000"/>
                <w:sz w:val="17"/>
              </w:rPr>
              <w:t>205.00</w:t>
            </w:r>
          </w:p>
        </w:tc>
        <w:tc>
          <w:tcPr>
            <w:tcW w:w="1440" w:type="dxa"/>
            <w:vAlign w:val="center"/>
          </w:tcPr>
          <w:p>
            <w:pPr>
              <w:snapToGrid w:val="0"/>
              <w:jc w:val="right"/>
            </w:pPr>
            <w:r>
              <w:rPr>
                <w:rFonts w:ascii="宋体" w:hAnsi="宋体" w:cs="宋体"/>
                <w:color w:val="000000"/>
                <w:sz w:val="17"/>
              </w:rPr>
              <w:t>205.00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2130142</w:t>
            </w:r>
          </w:p>
        </w:tc>
        <w:tc>
          <w:tcPr>
            <w:tcW w:w="3140" w:type="dxa"/>
            <w:vAlign w:val="center"/>
          </w:tcPr>
          <w:p>
            <w:pPr>
              <w:snapToGrid w:val="0"/>
              <w:jc w:val="left"/>
            </w:pPr>
            <w:r>
              <w:rPr>
                <w:rFonts w:ascii="宋体" w:hAnsi="宋体" w:cs="宋体"/>
                <w:color w:val="000000"/>
                <w:sz w:val="17"/>
              </w:rPr>
              <w:t>乡村道路建设</w:t>
            </w:r>
          </w:p>
        </w:tc>
        <w:tc>
          <w:tcPr>
            <w:tcW w:w="1440" w:type="dxa"/>
            <w:vAlign w:val="center"/>
          </w:tcPr>
          <w:p>
            <w:pPr>
              <w:snapToGrid w:val="0"/>
              <w:jc w:val="right"/>
            </w:pPr>
            <w:r>
              <w:rPr>
                <w:rFonts w:ascii="宋体" w:hAnsi="宋体" w:cs="宋体"/>
                <w:color w:val="000000"/>
                <w:sz w:val="17"/>
              </w:rPr>
              <w:t>5.00</w:t>
            </w:r>
          </w:p>
        </w:tc>
        <w:tc>
          <w:tcPr>
            <w:tcW w:w="1440" w:type="dxa"/>
            <w:vAlign w:val="center"/>
          </w:tcPr>
          <w:p>
            <w:pPr>
              <w:snapToGrid w:val="0"/>
              <w:jc w:val="right"/>
            </w:pPr>
            <w:r>
              <w:rPr>
                <w:rFonts w:ascii="宋体" w:hAnsi="宋体" w:cs="宋体"/>
                <w:color w:val="000000"/>
                <w:sz w:val="17"/>
              </w:rPr>
              <w:t>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2130199</w:t>
            </w:r>
          </w:p>
        </w:tc>
        <w:tc>
          <w:tcPr>
            <w:tcW w:w="3140" w:type="dxa"/>
            <w:vAlign w:val="center"/>
          </w:tcPr>
          <w:p>
            <w:pPr>
              <w:snapToGrid w:val="0"/>
              <w:jc w:val="left"/>
            </w:pPr>
            <w:r>
              <w:rPr>
                <w:rFonts w:ascii="宋体" w:hAnsi="宋体" w:cs="宋体"/>
                <w:color w:val="000000"/>
                <w:sz w:val="17"/>
              </w:rPr>
              <w:t>其他农业农村支出</w:t>
            </w:r>
          </w:p>
        </w:tc>
        <w:tc>
          <w:tcPr>
            <w:tcW w:w="1440" w:type="dxa"/>
            <w:vAlign w:val="center"/>
          </w:tcPr>
          <w:p>
            <w:pPr>
              <w:snapToGrid w:val="0"/>
              <w:jc w:val="right"/>
            </w:pPr>
            <w:r>
              <w:rPr>
                <w:rFonts w:ascii="宋体" w:hAnsi="宋体" w:cs="宋体"/>
                <w:color w:val="000000"/>
                <w:sz w:val="17"/>
              </w:rPr>
              <w:t>337.43</w:t>
            </w:r>
          </w:p>
        </w:tc>
        <w:tc>
          <w:tcPr>
            <w:tcW w:w="1440" w:type="dxa"/>
            <w:vAlign w:val="center"/>
          </w:tcPr>
          <w:p>
            <w:pPr>
              <w:snapToGrid w:val="0"/>
              <w:jc w:val="right"/>
            </w:pPr>
            <w:r>
              <w:rPr>
                <w:rFonts w:ascii="宋体" w:hAnsi="宋体" w:cs="宋体"/>
                <w:color w:val="000000"/>
                <w:sz w:val="17"/>
              </w:rPr>
              <w:t>337.43</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21302</w:t>
            </w:r>
          </w:p>
        </w:tc>
        <w:tc>
          <w:tcPr>
            <w:tcW w:w="3140" w:type="dxa"/>
            <w:vAlign w:val="center"/>
          </w:tcPr>
          <w:p>
            <w:pPr>
              <w:snapToGrid w:val="0"/>
              <w:jc w:val="left"/>
            </w:pPr>
            <w:r>
              <w:rPr>
                <w:rFonts w:ascii="宋体" w:hAnsi="宋体" w:cs="宋体"/>
                <w:color w:val="000000"/>
                <w:sz w:val="17"/>
              </w:rPr>
              <w:t>林业和草原</w:t>
            </w:r>
          </w:p>
        </w:tc>
        <w:tc>
          <w:tcPr>
            <w:tcW w:w="1440" w:type="dxa"/>
            <w:vAlign w:val="center"/>
          </w:tcPr>
          <w:p>
            <w:pPr>
              <w:snapToGrid w:val="0"/>
              <w:jc w:val="right"/>
            </w:pPr>
            <w:r>
              <w:rPr>
                <w:rFonts w:ascii="宋体" w:hAnsi="宋体" w:cs="宋体"/>
                <w:color w:val="000000"/>
                <w:sz w:val="17"/>
              </w:rPr>
              <w:t>62.00</w:t>
            </w:r>
          </w:p>
        </w:tc>
        <w:tc>
          <w:tcPr>
            <w:tcW w:w="1440" w:type="dxa"/>
            <w:vAlign w:val="center"/>
          </w:tcPr>
          <w:p>
            <w:pPr>
              <w:snapToGrid w:val="0"/>
              <w:jc w:val="right"/>
            </w:pPr>
            <w:r>
              <w:rPr>
                <w:rFonts w:ascii="宋体" w:hAnsi="宋体" w:cs="宋体"/>
                <w:color w:val="000000"/>
                <w:sz w:val="17"/>
              </w:rPr>
              <w:t>62.00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2130207</w:t>
            </w:r>
          </w:p>
        </w:tc>
        <w:tc>
          <w:tcPr>
            <w:tcW w:w="3140" w:type="dxa"/>
            <w:vAlign w:val="center"/>
          </w:tcPr>
          <w:p>
            <w:pPr>
              <w:snapToGrid w:val="0"/>
              <w:jc w:val="left"/>
            </w:pPr>
            <w:r>
              <w:rPr>
                <w:rFonts w:ascii="宋体" w:hAnsi="宋体" w:cs="宋体"/>
                <w:color w:val="000000"/>
                <w:sz w:val="17"/>
              </w:rPr>
              <w:t>森林资源管理</w:t>
            </w:r>
          </w:p>
        </w:tc>
        <w:tc>
          <w:tcPr>
            <w:tcW w:w="1440" w:type="dxa"/>
            <w:vAlign w:val="center"/>
          </w:tcPr>
          <w:p>
            <w:pPr>
              <w:snapToGrid w:val="0"/>
              <w:jc w:val="right"/>
            </w:pPr>
            <w:r>
              <w:rPr>
                <w:rFonts w:ascii="宋体" w:hAnsi="宋体" w:cs="宋体"/>
                <w:color w:val="000000"/>
                <w:sz w:val="17"/>
              </w:rPr>
              <w:t>42.00</w:t>
            </w:r>
          </w:p>
        </w:tc>
        <w:tc>
          <w:tcPr>
            <w:tcW w:w="1440" w:type="dxa"/>
            <w:vAlign w:val="center"/>
          </w:tcPr>
          <w:p>
            <w:pPr>
              <w:snapToGrid w:val="0"/>
              <w:jc w:val="right"/>
            </w:pPr>
            <w:r>
              <w:rPr>
                <w:rFonts w:ascii="宋体" w:hAnsi="宋体" w:cs="宋体"/>
                <w:color w:val="000000"/>
                <w:sz w:val="17"/>
              </w:rPr>
              <w:t>42.00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2130299</w:t>
            </w:r>
          </w:p>
        </w:tc>
        <w:tc>
          <w:tcPr>
            <w:tcW w:w="3140" w:type="dxa"/>
            <w:vAlign w:val="center"/>
          </w:tcPr>
          <w:p>
            <w:pPr>
              <w:snapToGrid w:val="0"/>
              <w:jc w:val="left"/>
            </w:pPr>
            <w:r>
              <w:rPr>
                <w:rFonts w:ascii="宋体" w:hAnsi="宋体" w:cs="宋体"/>
                <w:color w:val="000000"/>
                <w:sz w:val="17"/>
              </w:rPr>
              <w:t>其他林业和草原支出</w:t>
            </w:r>
          </w:p>
        </w:tc>
        <w:tc>
          <w:tcPr>
            <w:tcW w:w="1440" w:type="dxa"/>
            <w:vAlign w:val="center"/>
          </w:tcPr>
          <w:p>
            <w:pPr>
              <w:snapToGrid w:val="0"/>
              <w:jc w:val="right"/>
            </w:pPr>
            <w:r>
              <w:rPr>
                <w:rFonts w:ascii="宋体" w:hAnsi="宋体" w:cs="宋体"/>
                <w:color w:val="000000"/>
                <w:sz w:val="17"/>
              </w:rPr>
              <w:t>20.00</w:t>
            </w:r>
          </w:p>
        </w:tc>
        <w:tc>
          <w:tcPr>
            <w:tcW w:w="1440" w:type="dxa"/>
            <w:vAlign w:val="center"/>
          </w:tcPr>
          <w:p>
            <w:pPr>
              <w:snapToGrid w:val="0"/>
              <w:jc w:val="right"/>
            </w:pPr>
            <w:r>
              <w:rPr>
                <w:rFonts w:ascii="宋体" w:hAnsi="宋体" w:cs="宋体"/>
                <w:color w:val="000000"/>
                <w:sz w:val="17"/>
              </w:rPr>
              <w:t>20.00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21303</w:t>
            </w:r>
          </w:p>
        </w:tc>
        <w:tc>
          <w:tcPr>
            <w:tcW w:w="3140" w:type="dxa"/>
            <w:vAlign w:val="center"/>
          </w:tcPr>
          <w:p>
            <w:pPr>
              <w:snapToGrid w:val="0"/>
              <w:jc w:val="left"/>
            </w:pPr>
            <w:r>
              <w:rPr>
                <w:rFonts w:ascii="宋体" w:hAnsi="宋体" w:cs="宋体"/>
                <w:color w:val="000000"/>
                <w:sz w:val="17"/>
              </w:rPr>
              <w:t>水利</w:t>
            </w:r>
          </w:p>
        </w:tc>
        <w:tc>
          <w:tcPr>
            <w:tcW w:w="1440" w:type="dxa"/>
            <w:vAlign w:val="center"/>
          </w:tcPr>
          <w:p>
            <w:pPr>
              <w:snapToGrid w:val="0"/>
              <w:jc w:val="right"/>
            </w:pPr>
            <w:r>
              <w:rPr>
                <w:rFonts w:ascii="宋体" w:hAnsi="宋体" w:cs="宋体"/>
                <w:color w:val="000000"/>
                <w:sz w:val="17"/>
              </w:rPr>
              <w:t>650.01</w:t>
            </w:r>
          </w:p>
        </w:tc>
        <w:tc>
          <w:tcPr>
            <w:tcW w:w="1440" w:type="dxa"/>
            <w:vAlign w:val="center"/>
          </w:tcPr>
          <w:p>
            <w:pPr>
              <w:snapToGrid w:val="0"/>
              <w:jc w:val="right"/>
            </w:pPr>
            <w:r>
              <w:rPr>
                <w:rFonts w:ascii="宋体" w:hAnsi="宋体" w:cs="宋体"/>
                <w:color w:val="000000"/>
                <w:sz w:val="17"/>
              </w:rPr>
              <w:t>650.01</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2130305</w:t>
            </w:r>
          </w:p>
        </w:tc>
        <w:tc>
          <w:tcPr>
            <w:tcW w:w="3140" w:type="dxa"/>
            <w:vAlign w:val="center"/>
          </w:tcPr>
          <w:p>
            <w:pPr>
              <w:snapToGrid w:val="0"/>
              <w:jc w:val="left"/>
            </w:pPr>
            <w:r>
              <w:rPr>
                <w:rFonts w:ascii="宋体" w:hAnsi="宋体" w:cs="宋体"/>
                <w:color w:val="000000"/>
                <w:sz w:val="17"/>
              </w:rPr>
              <w:t>水利工程建设</w:t>
            </w:r>
          </w:p>
        </w:tc>
        <w:tc>
          <w:tcPr>
            <w:tcW w:w="1440" w:type="dxa"/>
            <w:vAlign w:val="center"/>
          </w:tcPr>
          <w:p>
            <w:pPr>
              <w:snapToGrid w:val="0"/>
              <w:jc w:val="right"/>
            </w:pPr>
            <w:r>
              <w:rPr>
                <w:rFonts w:ascii="宋体" w:hAnsi="宋体" w:cs="宋体"/>
                <w:color w:val="000000"/>
                <w:sz w:val="17"/>
              </w:rPr>
              <w:t>518.08</w:t>
            </w:r>
          </w:p>
        </w:tc>
        <w:tc>
          <w:tcPr>
            <w:tcW w:w="1440" w:type="dxa"/>
            <w:vAlign w:val="center"/>
          </w:tcPr>
          <w:p>
            <w:pPr>
              <w:snapToGrid w:val="0"/>
              <w:jc w:val="right"/>
            </w:pPr>
            <w:r>
              <w:rPr>
                <w:rFonts w:ascii="宋体" w:hAnsi="宋体" w:cs="宋体"/>
                <w:color w:val="000000"/>
                <w:sz w:val="17"/>
              </w:rPr>
              <w:t>518.08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2130306</w:t>
            </w:r>
          </w:p>
        </w:tc>
        <w:tc>
          <w:tcPr>
            <w:tcW w:w="3140" w:type="dxa"/>
            <w:vAlign w:val="center"/>
          </w:tcPr>
          <w:p>
            <w:pPr>
              <w:snapToGrid w:val="0"/>
              <w:jc w:val="left"/>
            </w:pPr>
            <w:r>
              <w:rPr>
                <w:rFonts w:ascii="宋体" w:hAnsi="宋体" w:cs="宋体"/>
                <w:color w:val="000000"/>
                <w:sz w:val="17"/>
              </w:rPr>
              <w:t>水利工程运行与维护</w:t>
            </w:r>
          </w:p>
        </w:tc>
        <w:tc>
          <w:tcPr>
            <w:tcW w:w="1440" w:type="dxa"/>
            <w:vAlign w:val="center"/>
          </w:tcPr>
          <w:p>
            <w:pPr>
              <w:snapToGrid w:val="0"/>
              <w:jc w:val="right"/>
            </w:pPr>
            <w:r>
              <w:rPr>
                <w:rFonts w:ascii="宋体" w:hAnsi="宋体" w:cs="宋体"/>
                <w:color w:val="000000"/>
                <w:sz w:val="17"/>
              </w:rPr>
              <w:t>20.00</w:t>
            </w:r>
          </w:p>
        </w:tc>
        <w:tc>
          <w:tcPr>
            <w:tcW w:w="1440" w:type="dxa"/>
            <w:vAlign w:val="center"/>
          </w:tcPr>
          <w:p>
            <w:pPr>
              <w:snapToGrid w:val="0"/>
              <w:jc w:val="right"/>
            </w:pPr>
            <w:r>
              <w:rPr>
                <w:rFonts w:ascii="宋体" w:hAnsi="宋体" w:cs="宋体"/>
                <w:color w:val="000000"/>
                <w:sz w:val="17"/>
              </w:rPr>
              <w:t>20.00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2130314</w:t>
            </w:r>
          </w:p>
        </w:tc>
        <w:tc>
          <w:tcPr>
            <w:tcW w:w="3140" w:type="dxa"/>
            <w:vAlign w:val="center"/>
          </w:tcPr>
          <w:p>
            <w:pPr>
              <w:snapToGrid w:val="0"/>
              <w:jc w:val="left"/>
            </w:pPr>
            <w:r>
              <w:rPr>
                <w:rFonts w:ascii="宋体" w:hAnsi="宋体" w:cs="宋体"/>
                <w:color w:val="000000"/>
                <w:sz w:val="17"/>
              </w:rPr>
              <w:t>防汛</w:t>
            </w:r>
          </w:p>
        </w:tc>
        <w:tc>
          <w:tcPr>
            <w:tcW w:w="1440" w:type="dxa"/>
            <w:vAlign w:val="center"/>
          </w:tcPr>
          <w:p>
            <w:pPr>
              <w:snapToGrid w:val="0"/>
              <w:jc w:val="right"/>
            </w:pPr>
            <w:r>
              <w:rPr>
                <w:rFonts w:ascii="宋体" w:hAnsi="宋体" w:cs="宋体"/>
                <w:color w:val="000000"/>
                <w:sz w:val="17"/>
              </w:rPr>
              <w:t>51.93</w:t>
            </w:r>
          </w:p>
        </w:tc>
        <w:tc>
          <w:tcPr>
            <w:tcW w:w="1440" w:type="dxa"/>
            <w:vAlign w:val="center"/>
          </w:tcPr>
          <w:p>
            <w:pPr>
              <w:snapToGrid w:val="0"/>
              <w:jc w:val="right"/>
            </w:pPr>
            <w:r>
              <w:rPr>
                <w:rFonts w:ascii="宋体" w:hAnsi="宋体" w:cs="宋体"/>
                <w:color w:val="000000"/>
                <w:sz w:val="17"/>
              </w:rPr>
              <w:t>51.93</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2130316</w:t>
            </w:r>
          </w:p>
        </w:tc>
        <w:tc>
          <w:tcPr>
            <w:tcW w:w="3140" w:type="dxa"/>
            <w:vAlign w:val="center"/>
          </w:tcPr>
          <w:p>
            <w:pPr>
              <w:snapToGrid w:val="0"/>
              <w:jc w:val="left"/>
            </w:pPr>
            <w:r>
              <w:rPr>
                <w:rFonts w:ascii="宋体" w:hAnsi="宋体" w:cs="宋体"/>
                <w:color w:val="000000"/>
                <w:sz w:val="17"/>
              </w:rPr>
              <w:t>农村水利</w:t>
            </w:r>
          </w:p>
        </w:tc>
        <w:tc>
          <w:tcPr>
            <w:tcW w:w="1440" w:type="dxa"/>
            <w:vAlign w:val="center"/>
          </w:tcPr>
          <w:p>
            <w:pPr>
              <w:snapToGrid w:val="0"/>
              <w:jc w:val="right"/>
            </w:pPr>
            <w:r>
              <w:rPr>
                <w:rFonts w:ascii="宋体" w:hAnsi="宋体" w:cs="宋体"/>
                <w:color w:val="000000"/>
                <w:sz w:val="17"/>
              </w:rPr>
              <w:t>25.00</w:t>
            </w:r>
          </w:p>
        </w:tc>
        <w:tc>
          <w:tcPr>
            <w:tcW w:w="1440" w:type="dxa"/>
            <w:vAlign w:val="center"/>
          </w:tcPr>
          <w:p>
            <w:pPr>
              <w:snapToGrid w:val="0"/>
              <w:jc w:val="right"/>
            </w:pPr>
            <w:r>
              <w:rPr>
                <w:rFonts w:ascii="宋体" w:hAnsi="宋体" w:cs="宋体"/>
                <w:color w:val="000000"/>
                <w:sz w:val="17"/>
              </w:rPr>
              <w:t>25.00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2130399</w:t>
            </w:r>
          </w:p>
        </w:tc>
        <w:tc>
          <w:tcPr>
            <w:tcW w:w="3140" w:type="dxa"/>
            <w:vAlign w:val="center"/>
          </w:tcPr>
          <w:p>
            <w:pPr>
              <w:snapToGrid w:val="0"/>
              <w:jc w:val="left"/>
            </w:pPr>
            <w:r>
              <w:rPr>
                <w:rFonts w:ascii="宋体" w:hAnsi="宋体" w:cs="宋体"/>
                <w:color w:val="000000"/>
                <w:sz w:val="17"/>
              </w:rPr>
              <w:t>其他水利支出</w:t>
            </w:r>
          </w:p>
        </w:tc>
        <w:tc>
          <w:tcPr>
            <w:tcW w:w="1440" w:type="dxa"/>
            <w:vAlign w:val="center"/>
          </w:tcPr>
          <w:p>
            <w:pPr>
              <w:snapToGrid w:val="0"/>
              <w:jc w:val="right"/>
            </w:pPr>
            <w:r>
              <w:rPr>
                <w:rFonts w:ascii="宋体" w:hAnsi="宋体" w:cs="宋体"/>
                <w:color w:val="000000"/>
                <w:sz w:val="17"/>
              </w:rPr>
              <w:t>35.00</w:t>
            </w:r>
          </w:p>
        </w:tc>
        <w:tc>
          <w:tcPr>
            <w:tcW w:w="1440" w:type="dxa"/>
            <w:vAlign w:val="center"/>
          </w:tcPr>
          <w:p>
            <w:pPr>
              <w:snapToGrid w:val="0"/>
              <w:jc w:val="right"/>
            </w:pPr>
            <w:r>
              <w:rPr>
                <w:rFonts w:ascii="宋体" w:hAnsi="宋体" w:cs="宋体"/>
                <w:color w:val="000000"/>
                <w:sz w:val="17"/>
              </w:rPr>
              <w:t>35.00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21305</w:t>
            </w:r>
          </w:p>
        </w:tc>
        <w:tc>
          <w:tcPr>
            <w:tcW w:w="3140" w:type="dxa"/>
            <w:vAlign w:val="center"/>
          </w:tcPr>
          <w:p>
            <w:pPr>
              <w:snapToGrid w:val="0"/>
              <w:jc w:val="left"/>
            </w:pPr>
            <w:r>
              <w:rPr>
                <w:rFonts w:ascii="宋体" w:hAnsi="宋体" w:cs="宋体"/>
                <w:color w:val="000000"/>
                <w:sz w:val="17"/>
              </w:rPr>
              <w:t>巩固脱贫攻坚成果衔接乡村振兴</w:t>
            </w:r>
          </w:p>
        </w:tc>
        <w:tc>
          <w:tcPr>
            <w:tcW w:w="1440" w:type="dxa"/>
            <w:vAlign w:val="center"/>
          </w:tcPr>
          <w:p>
            <w:pPr>
              <w:snapToGrid w:val="0"/>
              <w:jc w:val="right"/>
            </w:pPr>
            <w:r>
              <w:rPr>
                <w:rFonts w:ascii="宋体" w:hAnsi="宋体" w:cs="宋体"/>
                <w:color w:val="000000"/>
                <w:sz w:val="17"/>
              </w:rPr>
              <w:t>140.35</w:t>
            </w:r>
          </w:p>
        </w:tc>
        <w:tc>
          <w:tcPr>
            <w:tcW w:w="1440" w:type="dxa"/>
            <w:vAlign w:val="center"/>
          </w:tcPr>
          <w:p>
            <w:pPr>
              <w:snapToGrid w:val="0"/>
              <w:jc w:val="right"/>
            </w:pPr>
            <w:r>
              <w:rPr>
                <w:rFonts w:ascii="宋体" w:hAnsi="宋体" w:cs="宋体"/>
                <w:color w:val="000000"/>
                <w:sz w:val="17"/>
              </w:rPr>
              <w:t>140.35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2130504</w:t>
            </w:r>
          </w:p>
        </w:tc>
        <w:tc>
          <w:tcPr>
            <w:tcW w:w="3140" w:type="dxa"/>
            <w:vAlign w:val="center"/>
          </w:tcPr>
          <w:p>
            <w:pPr>
              <w:snapToGrid w:val="0"/>
              <w:jc w:val="left"/>
            </w:pPr>
            <w:r>
              <w:rPr>
                <w:rFonts w:ascii="宋体" w:hAnsi="宋体" w:cs="宋体"/>
                <w:color w:val="000000"/>
                <w:sz w:val="17"/>
              </w:rPr>
              <w:t>农村基础设施建设</w:t>
            </w:r>
          </w:p>
        </w:tc>
        <w:tc>
          <w:tcPr>
            <w:tcW w:w="1440" w:type="dxa"/>
            <w:vAlign w:val="center"/>
          </w:tcPr>
          <w:p>
            <w:pPr>
              <w:snapToGrid w:val="0"/>
              <w:jc w:val="right"/>
            </w:pPr>
            <w:r>
              <w:rPr>
                <w:rFonts w:ascii="宋体" w:hAnsi="宋体" w:cs="宋体"/>
                <w:color w:val="000000"/>
                <w:sz w:val="17"/>
              </w:rPr>
              <w:t>86.35</w:t>
            </w:r>
          </w:p>
        </w:tc>
        <w:tc>
          <w:tcPr>
            <w:tcW w:w="1440" w:type="dxa"/>
            <w:vAlign w:val="center"/>
          </w:tcPr>
          <w:p>
            <w:pPr>
              <w:snapToGrid w:val="0"/>
              <w:jc w:val="right"/>
            </w:pPr>
            <w:r>
              <w:rPr>
                <w:rFonts w:ascii="宋体" w:hAnsi="宋体" w:cs="宋体"/>
                <w:color w:val="000000"/>
                <w:sz w:val="17"/>
              </w:rPr>
              <w:t>86.35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2130599</w:t>
            </w:r>
          </w:p>
        </w:tc>
        <w:tc>
          <w:tcPr>
            <w:tcW w:w="3140" w:type="dxa"/>
            <w:vAlign w:val="center"/>
          </w:tcPr>
          <w:p>
            <w:pPr>
              <w:snapToGrid w:val="0"/>
              <w:jc w:val="left"/>
            </w:pPr>
            <w:r>
              <w:rPr>
                <w:rFonts w:ascii="宋体" w:hAnsi="宋体" w:cs="宋体"/>
                <w:color w:val="000000"/>
                <w:sz w:val="17"/>
              </w:rPr>
              <w:t>其他巩固脱贫攻坚成果衔接乡村振兴支出</w:t>
            </w:r>
          </w:p>
        </w:tc>
        <w:tc>
          <w:tcPr>
            <w:tcW w:w="1440" w:type="dxa"/>
            <w:vAlign w:val="center"/>
          </w:tcPr>
          <w:p>
            <w:pPr>
              <w:snapToGrid w:val="0"/>
              <w:jc w:val="right"/>
            </w:pPr>
            <w:r>
              <w:rPr>
                <w:rFonts w:ascii="宋体" w:hAnsi="宋体" w:cs="宋体"/>
                <w:color w:val="000000"/>
                <w:sz w:val="17"/>
              </w:rPr>
              <w:t>54.00</w:t>
            </w:r>
          </w:p>
        </w:tc>
        <w:tc>
          <w:tcPr>
            <w:tcW w:w="1440" w:type="dxa"/>
            <w:vAlign w:val="center"/>
          </w:tcPr>
          <w:p>
            <w:pPr>
              <w:snapToGrid w:val="0"/>
              <w:jc w:val="right"/>
            </w:pPr>
            <w:r>
              <w:rPr>
                <w:rFonts w:ascii="宋体" w:hAnsi="宋体" w:cs="宋体"/>
                <w:color w:val="000000"/>
                <w:sz w:val="17"/>
              </w:rPr>
              <w:t>54.00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21307</w:t>
            </w:r>
          </w:p>
        </w:tc>
        <w:tc>
          <w:tcPr>
            <w:tcW w:w="3140" w:type="dxa"/>
            <w:vAlign w:val="center"/>
          </w:tcPr>
          <w:p>
            <w:pPr>
              <w:snapToGrid w:val="0"/>
              <w:jc w:val="left"/>
            </w:pPr>
            <w:r>
              <w:rPr>
                <w:rFonts w:ascii="宋体" w:hAnsi="宋体" w:cs="宋体"/>
                <w:color w:val="000000"/>
                <w:sz w:val="17"/>
              </w:rPr>
              <w:t>农村综合改革</w:t>
            </w:r>
          </w:p>
        </w:tc>
        <w:tc>
          <w:tcPr>
            <w:tcW w:w="1440" w:type="dxa"/>
            <w:vAlign w:val="center"/>
          </w:tcPr>
          <w:p>
            <w:pPr>
              <w:snapToGrid w:val="0"/>
              <w:jc w:val="right"/>
            </w:pPr>
            <w:r>
              <w:rPr>
                <w:rFonts w:ascii="宋体" w:hAnsi="宋体" w:cs="宋体"/>
                <w:color w:val="000000"/>
                <w:sz w:val="17"/>
              </w:rPr>
              <w:t>634.86</w:t>
            </w:r>
          </w:p>
        </w:tc>
        <w:tc>
          <w:tcPr>
            <w:tcW w:w="1440" w:type="dxa"/>
            <w:vAlign w:val="center"/>
          </w:tcPr>
          <w:p>
            <w:pPr>
              <w:snapToGrid w:val="0"/>
              <w:jc w:val="right"/>
            </w:pPr>
            <w:r>
              <w:rPr>
                <w:rFonts w:ascii="宋体" w:hAnsi="宋体" w:cs="宋体"/>
                <w:color w:val="000000"/>
                <w:sz w:val="17"/>
              </w:rPr>
              <w:t>634.86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2130701</w:t>
            </w:r>
          </w:p>
        </w:tc>
        <w:tc>
          <w:tcPr>
            <w:tcW w:w="3140" w:type="dxa"/>
            <w:vAlign w:val="center"/>
          </w:tcPr>
          <w:p>
            <w:pPr>
              <w:snapToGrid w:val="0"/>
              <w:jc w:val="left"/>
            </w:pPr>
            <w:r>
              <w:rPr>
                <w:rFonts w:ascii="宋体" w:hAnsi="宋体" w:cs="宋体"/>
                <w:color w:val="000000"/>
                <w:sz w:val="17"/>
              </w:rPr>
              <w:t>对村级公益事业建设的补助</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2130705</w:t>
            </w:r>
          </w:p>
        </w:tc>
        <w:tc>
          <w:tcPr>
            <w:tcW w:w="3140" w:type="dxa"/>
            <w:vAlign w:val="center"/>
          </w:tcPr>
          <w:p>
            <w:pPr>
              <w:snapToGrid w:val="0"/>
              <w:jc w:val="left"/>
            </w:pPr>
            <w:r>
              <w:rPr>
                <w:rFonts w:ascii="宋体" w:hAnsi="宋体" w:cs="宋体"/>
                <w:color w:val="000000"/>
                <w:sz w:val="17"/>
              </w:rPr>
              <w:t>对村民委员会和村党支部的补助</w:t>
            </w:r>
          </w:p>
        </w:tc>
        <w:tc>
          <w:tcPr>
            <w:tcW w:w="1440" w:type="dxa"/>
            <w:vAlign w:val="center"/>
          </w:tcPr>
          <w:p>
            <w:pPr>
              <w:snapToGrid w:val="0"/>
              <w:jc w:val="right"/>
            </w:pPr>
            <w:r>
              <w:rPr>
                <w:rFonts w:ascii="宋体" w:hAnsi="宋体" w:cs="宋体"/>
                <w:color w:val="000000"/>
                <w:sz w:val="17"/>
              </w:rPr>
              <w:t>624.86</w:t>
            </w:r>
          </w:p>
        </w:tc>
        <w:tc>
          <w:tcPr>
            <w:tcW w:w="1440" w:type="dxa"/>
            <w:vAlign w:val="center"/>
          </w:tcPr>
          <w:p>
            <w:pPr>
              <w:snapToGrid w:val="0"/>
              <w:jc w:val="right"/>
            </w:pPr>
            <w:r>
              <w:rPr>
                <w:rFonts w:ascii="宋体" w:hAnsi="宋体" w:cs="宋体"/>
                <w:color w:val="000000"/>
                <w:sz w:val="17"/>
              </w:rPr>
              <w:t>624.86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21372</w:t>
            </w:r>
          </w:p>
        </w:tc>
        <w:tc>
          <w:tcPr>
            <w:tcW w:w="3140" w:type="dxa"/>
            <w:vAlign w:val="center"/>
          </w:tcPr>
          <w:p>
            <w:pPr>
              <w:snapToGrid w:val="0"/>
              <w:jc w:val="left"/>
            </w:pPr>
            <w:r>
              <w:rPr>
                <w:rFonts w:ascii="宋体" w:hAnsi="宋体" w:cs="宋体"/>
                <w:color w:val="000000"/>
                <w:sz w:val="17"/>
              </w:rPr>
              <w:t>大中型水库移民后期扶持基金支出</w:t>
            </w:r>
          </w:p>
        </w:tc>
        <w:tc>
          <w:tcPr>
            <w:tcW w:w="1440" w:type="dxa"/>
            <w:vAlign w:val="center"/>
          </w:tcPr>
          <w:p>
            <w:pPr>
              <w:snapToGrid w:val="0"/>
              <w:jc w:val="right"/>
            </w:pPr>
            <w:r>
              <w:rPr>
                <w:rFonts w:ascii="宋体" w:hAnsi="宋体" w:cs="宋体"/>
                <w:color w:val="000000"/>
                <w:sz w:val="17"/>
              </w:rPr>
              <w:t>93.00</w:t>
            </w:r>
          </w:p>
        </w:tc>
        <w:tc>
          <w:tcPr>
            <w:tcW w:w="1440" w:type="dxa"/>
            <w:vAlign w:val="center"/>
          </w:tcPr>
          <w:p>
            <w:pPr>
              <w:snapToGrid w:val="0"/>
              <w:jc w:val="right"/>
            </w:pPr>
            <w:r>
              <w:rPr>
                <w:rFonts w:ascii="宋体" w:hAnsi="宋体" w:cs="宋体"/>
                <w:color w:val="000000"/>
                <w:sz w:val="17"/>
              </w:rPr>
              <w:t>93.00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2137201</w:t>
            </w:r>
          </w:p>
        </w:tc>
        <w:tc>
          <w:tcPr>
            <w:tcW w:w="3140" w:type="dxa"/>
            <w:vAlign w:val="center"/>
          </w:tcPr>
          <w:p>
            <w:pPr>
              <w:snapToGrid w:val="0"/>
              <w:jc w:val="left"/>
            </w:pPr>
            <w:r>
              <w:rPr>
                <w:rFonts w:ascii="宋体" w:hAnsi="宋体" w:cs="宋体"/>
                <w:color w:val="000000"/>
                <w:sz w:val="17"/>
              </w:rPr>
              <w:t>移民补助</w:t>
            </w:r>
          </w:p>
        </w:tc>
        <w:tc>
          <w:tcPr>
            <w:tcW w:w="1440" w:type="dxa"/>
            <w:vAlign w:val="center"/>
          </w:tcPr>
          <w:p>
            <w:pPr>
              <w:snapToGrid w:val="0"/>
              <w:jc w:val="right"/>
            </w:pPr>
            <w:r>
              <w:rPr>
                <w:rFonts w:ascii="宋体" w:hAnsi="宋体" w:cs="宋体"/>
                <w:color w:val="000000"/>
                <w:sz w:val="17"/>
              </w:rPr>
              <w:t>93.00</w:t>
            </w:r>
          </w:p>
        </w:tc>
        <w:tc>
          <w:tcPr>
            <w:tcW w:w="1440" w:type="dxa"/>
            <w:vAlign w:val="center"/>
          </w:tcPr>
          <w:p>
            <w:pPr>
              <w:snapToGrid w:val="0"/>
              <w:jc w:val="right"/>
            </w:pPr>
            <w:r>
              <w:rPr>
                <w:rFonts w:ascii="宋体" w:hAnsi="宋体" w:cs="宋体"/>
                <w:color w:val="000000"/>
                <w:sz w:val="17"/>
              </w:rPr>
              <w:t>93.00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21399</w:t>
            </w:r>
          </w:p>
        </w:tc>
        <w:tc>
          <w:tcPr>
            <w:tcW w:w="3140" w:type="dxa"/>
            <w:vAlign w:val="center"/>
          </w:tcPr>
          <w:p>
            <w:pPr>
              <w:snapToGrid w:val="0"/>
              <w:jc w:val="left"/>
            </w:pPr>
            <w:r>
              <w:rPr>
                <w:rFonts w:ascii="宋体" w:hAnsi="宋体" w:cs="宋体"/>
                <w:color w:val="000000"/>
                <w:sz w:val="17"/>
              </w:rPr>
              <w:t>其他农林水支出</w:t>
            </w:r>
          </w:p>
        </w:tc>
        <w:tc>
          <w:tcPr>
            <w:tcW w:w="1440" w:type="dxa"/>
            <w:vAlign w:val="center"/>
          </w:tcPr>
          <w:p>
            <w:pPr>
              <w:snapToGrid w:val="0"/>
              <w:jc w:val="right"/>
            </w:pPr>
            <w:r>
              <w:rPr>
                <w:rFonts w:ascii="宋体" w:hAnsi="宋体" w:cs="宋体"/>
                <w:color w:val="000000"/>
                <w:sz w:val="17"/>
              </w:rPr>
              <w:t>8.00</w:t>
            </w:r>
          </w:p>
        </w:tc>
        <w:tc>
          <w:tcPr>
            <w:tcW w:w="1440" w:type="dxa"/>
            <w:vAlign w:val="center"/>
          </w:tcPr>
          <w:p>
            <w:pPr>
              <w:snapToGrid w:val="0"/>
              <w:jc w:val="right"/>
            </w:pPr>
            <w:r>
              <w:rPr>
                <w:rFonts w:ascii="宋体" w:hAnsi="宋体" w:cs="宋体"/>
                <w:color w:val="000000"/>
                <w:sz w:val="17"/>
              </w:rPr>
              <w:t>8.00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2139999</w:t>
            </w:r>
          </w:p>
        </w:tc>
        <w:tc>
          <w:tcPr>
            <w:tcW w:w="3140" w:type="dxa"/>
            <w:vAlign w:val="center"/>
          </w:tcPr>
          <w:p>
            <w:pPr>
              <w:snapToGrid w:val="0"/>
              <w:jc w:val="left"/>
            </w:pPr>
            <w:r>
              <w:rPr>
                <w:rFonts w:ascii="宋体" w:hAnsi="宋体" w:cs="宋体"/>
                <w:color w:val="000000"/>
                <w:sz w:val="17"/>
              </w:rPr>
              <w:t>其他农林水支出</w:t>
            </w:r>
          </w:p>
        </w:tc>
        <w:tc>
          <w:tcPr>
            <w:tcW w:w="1440" w:type="dxa"/>
            <w:vAlign w:val="center"/>
          </w:tcPr>
          <w:p>
            <w:pPr>
              <w:snapToGrid w:val="0"/>
              <w:jc w:val="right"/>
            </w:pPr>
            <w:r>
              <w:rPr>
                <w:rFonts w:ascii="宋体" w:hAnsi="宋体" w:cs="宋体"/>
                <w:color w:val="000000"/>
                <w:sz w:val="17"/>
              </w:rPr>
              <w:t>8.00</w:t>
            </w:r>
          </w:p>
        </w:tc>
        <w:tc>
          <w:tcPr>
            <w:tcW w:w="1440" w:type="dxa"/>
            <w:vAlign w:val="center"/>
          </w:tcPr>
          <w:p>
            <w:pPr>
              <w:snapToGrid w:val="0"/>
              <w:jc w:val="right"/>
            </w:pPr>
            <w:r>
              <w:rPr>
                <w:rFonts w:ascii="宋体" w:hAnsi="宋体" w:cs="宋体"/>
                <w:color w:val="000000"/>
                <w:sz w:val="17"/>
              </w:rPr>
              <w:t>8.00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214</w:t>
            </w:r>
          </w:p>
        </w:tc>
        <w:tc>
          <w:tcPr>
            <w:tcW w:w="3140" w:type="dxa"/>
            <w:vAlign w:val="center"/>
          </w:tcPr>
          <w:p>
            <w:pPr>
              <w:snapToGrid w:val="0"/>
              <w:jc w:val="left"/>
            </w:pPr>
            <w:r>
              <w:rPr>
                <w:rFonts w:ascii="宋体" w:hAnsi="宋体" w:cs="宋体"/>
                <w:color w:val="000000"/>
                <w:sz w:val="17"/>
              </w:rPr>
              <w:t>交通运输支出</w:t>
            </w:r>
          </w:p>
        </w:tc>
        <w:tc>
          <w:tcPr>
            <w:tcW w:w="1440" w:type="dxa"/>
            <w:vAlign w:val="center"/>
          </w:tcPr>
          <w:p>
            <w:pPr>
              <w:snapToGrid w:val="0"/>
              <w:jc w:val="right"/>
            </w:pPr>
            <w:r>
              <w:rPr>
                <w:rFonts w:ascii="宋体" w:hAnsi="宋体" w:cs="宋体"/>
                <w:color w:val="000000"/>
                <w:sz w:val="17"/>
              </w:rPr>
              <w:t>171.66</w:t>
            </w:r>
          </w:p>
        </w:tc>
        <w:tc>
          <w:tcPr>
            <w:tcW w:w="1440" w:type="dxa"/>
            <w:vAlign w:val="center"/>
          </w:tcPr>
          <w:p>
            <w:pPr>
              <w:snapToGrid w:val="0"/>
              <w:jc w:val="right"/>
            </w:pPr>
            <w:r>
              <w:rPr>
                <w:rFonts w:ascii="宋体" w:hAnsi="宋体" w:cs="宋体"/>
                <w:color w:val="000000"/>
                <w:sz w:val="17"/>
              </w:rPr>
              <w:t>171.66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21401</w:t>
            </w:r>
          </w:p>
        </w:tc>
        <w:tc>
          <w:tcPr>
            <w:tcW w:w="3140" w:type="dxa"/>
            <w:vAlign w:val="center"/>
          </w:tcPr>
          <w:p>
            <w:pPr>
              <w:snapToGrid w:val="0"/>
              <w:jc w:val="left"/>
            </w:pPr>
            <w:r>
              <w:rPr>
                <w:rFonts w:ascii="宋体" w:hAnsi="宋体" w:cs="宋体"/>
                <w:color w:val="000000"/>
                <w:sz w:val="17"/>
              </w:rPr>
              <w:t>公路水路运输</w:t>
            </w:r>
          </w:p>
        </w:tc>
        <w:tc>
          <w:tcPr>
            <w:tcW w:w="1440" w:type="dxa"/>
            <w:vAlign w:val="center"/>
          </w:tcPr>
          <w:p>
            <w:pPr>
              <w:snapToGrid w:val="0"/>
              <w:jc w:val="right"/>
            </w:pPr>
            <w:r>
              <w:rPr>
                <w:rFonts w:ascii="宋体" w:hAnsi="宋体" w:cs="宋体"/>
                <w:color w:val="000000"/>
                <w:sz w:val="17"/>
              </w:rPr>
              <w:t>171.66</w:t>
            </w:r>
          </w:p>
        </w:tc>
        <w:tc>
          <w:tcPr>
            <w:tcW w:w="1440" w:type="dxa"/>
            <w:vAlign w:val="center"/>
          </w:tcPr>
          <w:p>
            <w:pPr>
              <w:snapToGrid w:val="0"/>
              <w:jc w:val="right"/>
            </w:pPr>
            <w:r>
              <w:rPr>
                <w:rFonts w:ascii="宋体" w:hAnsi="宋体" w:cs="宋体"/>
                <w:color w:val="000000"/>
                <w:sz w:val="17"/>
              </w:rPr>
              <w:t>171.66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2140104</w:t>
            </w:r>
          </w:p>
        </w:tc>
        <w:tc>
          <w:tcPr>
            <w:tcW w:w="3140" w:type="dxa"/>
            <w:vAlign w:val="center"/>
          </w:tcPr>
          <w:p>
            <w:pPr>
              <w:snapToGrid w:val="0"/>
              <w:jc w:val="left"/>
            </w:pPr>
            <w:r>
              <w:rPr>
                <w:rFonts w:ascii="宋体" w:hAnsi="宋体" w:cs="宋体"/>
                <w:color w:val="000000"/>
                <w:sz w:val="17"/>
              </w:rPr>
              <w:t>公路建设</w:t>
            </w:r>
          </w:p>
        </w:tc>
        <w:tc>
          <w:tcPr>
            <w:tcW w:w="1440" w:type="dxa"/>
            <w:vAlign w:val="center"/>
          </w:tcPr>
          <w:p>
            <w:pPr>
              <w:snapToGrid w:val="0"/>
              <w:jc w:val="right"/>
            </w:pPr>
            <w:r>
              <w:rPr>
                <w:rFonts w:ascii="宋体" w:hAnsi="宋体" w:cs="宋体"/>
                <w:color w:val="000000"/>
                <w:sz w:val="17"/>
              </w:rPr>
              <w:t>42.46</w:t>
            </w:r>
          </w:p>
        </w:tc>
        <w:tc>
          <w:tcPr>
            <w:tcW w:w="1440" w:type="dxa"/>
            <w:vAlign w:val="center"/>
          </w:tcPr>
          <w:p>
            <w:pPr>
              <w:snapToGrid w:val="0"/>
              <w:jc w:val="right"/>
            </w:pPr>
            <w:r>
              <w:rPr>
                <w:rFonts w:ascii="宋体" w:hAnsi="宋体" w:cs="宋体"/>
                <w:color w:val="000000"/>
                <w:sz w:val="17"/>
              </w:rPr>
              <w:t>42.46</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2140199</w:t>
            </w:r>
          </w:p>
        </w:tc>
        <w:tc>
          <w:tcPr>
            <w:tcW w:w="3140" w:type="dxa"/>
            <w:vAlign w:val="center"/>
          </w:tcPr>
          <w:p>
            <w:pPr>
              <w:snapToGrid w:val="0"/>
              <w:jc w:val="left"/>
            </w:pPr>
            <w:r>
              <w:rPr>
                <w:rFonts w:ascii="宋体" w:hAnsi="宋体" w:cs="宋体"/>
                <w:color w:val="000000"/>
                <w:sz w:val="17"/>
              </w:rPr>
              <w:t>其他公路水路运输支出</w:t>
            </w:r>
          </w:p>
        </w:tc>
        <w:tc>
          <w:tcPr>
            <w:tcW w:w="1440" w:type="dxa"/>
            <w:vAlign w:val="center"/>
          </w:tcPr>
          <w:p>
            <w:pPr>
              <w:snapToGrid w:val="0"/>
              <w:jc w:val="right"/>
            </w:pPr>
            <w:r>
              <w:rPr>
                <w:rFonts w:ascii="宋体" w:hAnsi="宋体" w:cs="宋体"/>
                <w:color w:val="000000"/>
                <w:sz w:val="17"/>
              </w:rPr>
              <w:t>129.20</w:t>
            </w:r>
          </w:p>
        </w:tc>
        <w:tc>
          <w:tcPr>
            <w:tcW w:w="1440" w:type="dxa"/>
            <w:vAlign w:val="center"/>
          </w:tcPr>
          <w:p>
            <w:pPr>
              <w:snapToGrid w:val="0"/>
              <w:jc w:val="right"/>
            </w:pPr>
            <w:r>
              <w:rPr>
                <w:rFonts w:ascii="宋体" w:hAnsi="宋体" w:cs="宋体"/>
                <w:color w:val="000000"/>
                <w:sz w:val="17"/>
              </w:rPr>
              <w:t>129.20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215</w:t>
            </w:r>
          </w:p>
        </w:tc>
        <w:tc>
          <w:tcPr>
            <w:tcW w:w="3140" w:type="dxa"/>
            <w:vAlign w:val="center"/>
          </w:tcPr>
          <w:p>
            <w:pPr>
              <w:snapToGrid w:val="0"/>
              <w:jc w:val="left"/>
            </w:pPr>
            <w:r>
              <w:rPr>
                <w:rFonts w:ascii="宋体" w:hAnsi="宋体" w:cs="宋体"/>
                <w:color w:val="000000"/>
                <w:sz w:val="17"/>
              </w:rPr>
              <w:t>资源勘探工业信息等支出</w:t>
            </w:r>
          </w:p>
        </w:tc>
        <w:tc>
          <w:tcPr>
            <w:tcW w:w="1440" w:type="dxa"/>
            <w:vAlign w:val="center"/>
          </w:tcPr>
          <w:p>
            <w:pPr>
              <w:snapToGrid w:val="0"/>
              <w:jc w:val="right"/>
            </w:pPr>
            <w:r>
              <w:rPr>
                <w:rFonts w:ascii="宋体" w:hAnsi="宋体" w:cs="宋体"/>
                <w:color w:val="000000"/>
                <w:sz w:val="17"/>
              </w:rPr>
              <w:t>313.89</w:t>
            </w:r>
          </w:p>
        </w:tc>
        <w:tc>
          <w:tcPr>
            <w:tcW w:w="1440" w:type="dxa"/>
            <w:vAlign w:val="center"/>
          </w:tcPr>
          <w:p>
            <w:pPr>
              <w:snapToGrid w:val="0"/>
              <w:jc w:val="right"/>
            </w:pPr>
            <w:r>
              <w:rPr>
                <w:rFonts w:ascii="宋体" w:hAnsi="宋体" w:cs="宋体"/>
                <w:color w:val="000000"/>
                <w:sz w:val="17"/>
              </w:rPr>
              <w:t>313.89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21505</w:t>
            </w:r>
          </w:p>
        </w:tc>
        <w:tc>
          <w:tcPr>
            <w:tcW w:w="3140" w:type="dxa"/>
            <w:vAlign w:val="center"/>
          </w:tcPr>
          <w:p>
            <w:pPr>
              <w:snapToGrid w:val="0"/>
              <w:jc w:val="left"/>
            </w:pPr>
            <w:r>
              <w:rPr>
                <w:rFonts w:ascii="宋体" w:hAnsi="宋体" w:cs="宋体"/>
                <w:color w:val="000000"/>
                <w:sz w:val="17"/>
              </w:rPr>
              <w:t>工业和信息产业监管</w:t>
            </w:r>
          </w:p>
        </w:tc>
        <w:tc>
          <w:tcPr>
            <w:tcW w:w="1440" w:type="dxa"/>
            <w:vAlign w:val="center"/>
          </w:tcPr>
          <w:p>
            <w:pPr>
              <w:snapToGrid w:val="0"/>
              <w:jc w:val="right"/>
            </w:pPr>
            <w:r>
              <w:rPr>
                <w:rFonts w:ascii="宋体" w:hAnsi="宋体" w:cs="宋体"/>
                <w:color w:val="000000"/>
                <w:sz w:val="17"/>
              </w:rPr>
              <w:t>34.89</w:t>
            </w:r>
          </w:p>
        </w:tc>
        <w:tc>
          <w:tcPr>
            <w:tcW w:w="1440" w:type="dxa"/>
            <w:vAlign w:val="center"/>
          </w:tcPr>
          <w:p>
            <w:pPr>
              <w:snapToGrid w:val="0"/>
              <w:jc w:val="right"/>
            </w:pPr>
            <w:r>
              <w:rPr>
                <w:rFonts w:ascii="宋体" w:hAnsi="宋体" w:cs="宋体"/>
                <w:color w:val="000000"/>
                <w:sz w:val="17"/>
              </w:rPr>
              <w:t>34.89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2150517</w:t>
            </w:r>
          </w:p>
        </w:tc>
        <w:tc>
          <w:tcPr>
            <w:tcW w:w="3140" w:type="dxa"/>
            <w:vAlign w:val="center"/>
          </w:tcPr>
          <w:p>
            <w:pPr>
              <w:snapToGrid w:val="0"/>
              <w:jc w:val="left"/>
            </w:pPr>
            <w:r>
              <w:rPr>
                <w:rFonts w:ascii="宋体" w:hAnsi="宋体" w:cs="宋体"/>
                <w:color w:val="000000"/>
                <w:sz w:val="17"/>
              </w:rPr>
              <w:t>产业发展</w:t>
            </w:r>
          </w:p>
        </w:tc>
        <w:tc>
          <w:tcPr>
            <w:tcW w:w="1440" w:type="dxa"/>
            <w:vAlign w:val="center"/>
          </w:tcPr>
          <w:p>
            <w:pPr>
              <w:snapToGrid w:val="0"/>
              <w:jc w:val="right"/>
            </w:pPr>
            <w:r>
              <w:rPr>
                <w:rFonts w:ascii="宋体" w:hAnsi="宋体" w:cs="宋体"/>
                <w:color w:val="000000"/>
                <w:sz w:val="17"/>
              </w:rPr>
              <w:t>9.89</w:t>
            </w:r>
          </w:p>
        </w:tc>
        <w:tc>
          <w:tcPr>
            <w:tcW w:w="1440" w:type="dxa"/>
            <w:vAlign w:val="center"/>
          </w:tcPr>
          <w:p>
            <w:pPr>
              <w:snapToGrid w:val="0"/>
              <w:jc w:val="right"/>
            </w:pPr>
            <w:r>
              <w:rPr>
                <w:rFonts w:ascii="宋体" w:hAnsi="宋体" w:cs="宋体"/>
                <w:color w:val="000000"/>
                <w:sz w:val="17"/>
              </w:rPr>
              <w:t>9.89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2150599</w:t>
            </w:r>
          </w:p>
        </w:tc>
        <w:tc>
          <w:tcPr>
            <w:tcW w:w="3140" w:type="dxa"/>
            <w:vAlign w:val="center"/>
          </w:tcPr>
          <w:p>
            <w:pPr>
              <w:snapToGrid w:val="0"/>
              <w:jc w:val="left"/>
            </w:pPr>
            <w:r>
              <w:rPr>
                <w:rFonts w:ascii="宋体" w:hAnsi="宋体" w:cs="宋体"/>
                <w:color w:val="000000"/>
                <w:sz w:val="17"/>
              </w:rPr>
              <w:t>其他工业和信息产业监管支出</w:t>
            </w:r>
          </w:p>
        </w:tc>
        <w:tc>
          <w:tcPr>
            <w:tcW w:w="1440" w:type="dxa"/>
            <w:vAlign w:val="center"/>
          </w:tcPr>
          <w:p>
            <w:pPr>
              <w:snapToGrid w:val="0"/>
              <w:jc w:val="right"/>
            </w:pPr>
            <w:r>
              <w:rPr>
                <w:rFonts w:ascii="宋体" w:hAnsi="宋体" w:cs="宋体"/>
                <w:color w:val="000000"/>
                <w:sz w:val="17"/>
              </w:rPr>
              <w:t>25.00</w:t>
            </w:r>
          </w:p>
        </w:tc>
        <w:tc>
          <w:tcPr>
            <w:tcW w:w="1440" w:type="dxa"/>
            <w:vAlign w:val="center"/>
          </w:tcPr>
          <w:p>
            <w:pPr>
              <w:snapToGrid w:val="0"/>
              <w:jc w:val="right"/>
            </w:pPr>
            <w:r>
              <w:rPr>
                <w:rFonts w:ascii="宋体" w:hAnsi="宋体" w:cs="宋体"/>
                <w:color w:val="000000"/>
                <w:sz w:val="17"/>
              </w:rPr>
              <w:t>25.00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21508</w:t>
            </w:r>
          </w:p>
        </w:tc>
        <w:tc>
          <w:tcPr>
            <w:tcW w:w="3140" w:type="dxa"/>
            <w:vAlign w:val="center"/>
          </w:tcPr>
          <w:p>
            <w:pPr>
              <w:snapToGrid w:val="0"/>
              <w:jc w:val="left"/>
            </w:pPr>
            <w:r>
              <w:rPr>
                <w:rFonts w:ascii="宋体" w:hAnsi="宋体" w:cs="宋体"/>
                <w:color w:val="000000"/>
                <w:sz w:val="17"/>
              </w:rPr>
              <w:t>支持中小企业发展和管理支出</w:t>
            </w:r>
          </w:p>
        </w:tc>
        <w:tc>
          <w:tcPr>
            <w:tcW w:w="1440" w:type="dxa"/>
            <w:vAlign w:val="center"/>
          </w:tcPr>
          <w:p>
            <w:pPr>
              <w:snapToGrid w:val="0"/>
              <w:jc w:val="right"/>
            </w:pPr>
            <w:r>
              <w:rPr>
                <w:rFonts w:ascii="宋体" w:hAnsi="宋体" w:cs="宋体"/>
                <w:color w:val="000000"/>
                <w:sz w:val="17"/>
              </w:rPr>
              <w:t>279.00</w:t>
            </w:r>
          </w:p>
        </w:tc>
        <w:tc>
          <w:tcPr>
            <w:tcW w:w="1440" w:type="dxa"/>
            <w:vAlign w:val="center"/>
          </w:tcPr>
          <w:p>
            <w:pPr>
              <w:snapToGrid w:val="0"/>
              <w:jc w:val="right"/>
            </w:pPr>
            <w:r>
              <w:rPr>
                <w:rFonts w:ascii="宋体" w:hAnsi="宋体" w:cs="宋体"/>
                <w:color w:val="000000"/>
                <w:sz w:val="17"/>
              </w:rPr>
              <w:t>279.00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2150805</w:t>
            </w:r>
          </w:p>
        </w:tc>
        <w:tc>
          <w:tcPr>
            <w:tcW w:w="3140" w:type="dxa"/>
            <w:vAlign w:val="center"/>
          </w:tcPr>
          <w:p>
            <w:pPr>
              <w:snapToGrid w:val="0"/>
              <w:jc w:val="left"/>
            </w:pPr>
            <w:r>
              <w:rPr>
                <w:rFonts w:ascii="宋体" w:hAnsi="宋体" w:cs="宋体"/>
                <w:color w:val="000000"/>
                <w:sz w:val="17"/>
              </w:rPr>
              <w:t>中小企业发展专项</w:t>
            </w:r>
          </w:p>
        </w:tc>
        <w:tc>
          <w:tcPr>
            <w:tcW w:w="1440" w:type="dxa"/>
            <w:vAlign w:val="center"/>
          </w:tcPr>
          <w:p>
            <w:pPr>
              <w:snapToGrid w:val="0"/>
              <w:jc w:val="right"/>
            </w:pPr>
            <w:r>
              <w:rPr>
                <w:rFonts w:ascii="宋体" w:hAnsi="宋体" w:cs="宋体"/>
                <w:color w:val="000000"/>
                <w:sz w:val="17"/>
              </w:rPr>
              <w:t>279.00</w:t>
            </w:r>
          </w:p>
        </w:tc>
        <w:tc>
          <w:tcPr>
            <w:tcW w:w="1440" w:type="dxa"/>
            <w:vAlign w:val="center"/>
          </w:tcPr>
          <w:p>
            <w:pPr>
              <w:snapToGrid w:val="0"/>
              <w:jc w:val="right"/>
            </w:pPr>
            <w:r>
              <w:rPr>
                <w:rFonts w:ascii="宋体" w:hAnsi="宋体" w:cs="宋体"/>
                <w:color w:val="000000"/>
                <w:sz w:val="17"/>
              </w:rPr>
              <w:t>279.00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220</w:t>
            </w:r>
          </w:p>
        </w:tc>
        <w:tc>
          <w:tcPr>
            <w:tcW w:w="3140" w:type="dxa"/>
            <w:vAlign w:val="center"/>
          </w:tcPr>
          <w:p>
            <w:pPr>
              <w:snapToGrid w:val="0"/>
              <w:jc w:val="left"/>
            </w:pPr>
            <w:r>
              <w:rPr>
                <w:rFonts w:ascii="宋体" w:hAnsi="宋体" w:cs="宋体"/>
                <w:color w:val="000000"/>
                <w:sz w:val="17"/>
              </w:rPr>
              <w:t>自然资源海洋气象等支出</w:t>
            </w:r>
          </w:p>
        </w:tc>
        <w:tc>
          <w:tcPr>
            <w:tcW w:w="1440" w:type="dxa"/>
            <w:vAlign w:val="center"/>
          </w:tcPr>
          <w:p>
            <w:pPr>
              <w:snapToGrid w:val="0"/>
              <w:jc w:val="right"/>
            </w:pPr>
            <w:r>
              <w:rPr>
                <w:rFonts w:ascii="宋体" w:hAnsi="宋体" w:cs="宋体"/>
                <w:color w:val="000000"/>
                <w:sz w:val="17"/>
              </w:rPr>
              <w:t>77.38</w:t>
            </w:r>
          </w:p>
        </w:tc>
        <w:tc>
          <w:tcPr>
            <w:tcW w:w="1440" w:type="dxa"/>
            <w:vAlign w:val="center"/>
          </w:tcPr>
          <w:p>
            <w:pPr>
              <w:snapToGrid w:val="0"/>
              <w:jc w:val="right"/>
            </w:pPr>
            <w:r>
              <w:rPr>
                <w:rFonts w:ascii="宋体" w:hAnsi="宋体" w:cs="宋体"/>
                <w:color w:val="000000"/>
                <w:sz w:val="17"/>
              </w:rPr>
              <w:t>77.38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22001</w:t>
            </w:r>
          </w:p>
        </w:tc>
        <w:tc>
          <w:tcPr>
            <w:tcW w:w="3140" w:type="dxa"/>
            <w:vAlign w:val="center"/>
          </w:tcPr>
          <w:p>
            <w:pPr>
              <w:snapToGrid w:val="0"/>
              <w:jc w:val="left"/>
            </w:pPr>
            <w:r>
              <w:rPr>
                <w:rFonts w:ascii="宋体" w:hAnsi="宋体" w:cs="宋体"/>
                <w:color w:val="000000"/>
                <w:sz w:val="17"/>
              </w:rPr>
              <w:t>自然资源事务</w:t>
            </w:r>
          </w:p>
        </w:tc>
        <w:tc>
          <w:tcPr>
            <w:tcW w:w="1440" w:type="dxa"/>
            <w:vAlign w:val="center"/>
          </w:tcPr>
          <w:p>
            <w:pPr>
              <w:snapToGrid w:val="0"/>
              <w:jc w:val="right"/>
            </w:pPr>
            <w:r>
              <w:rPr>
                <w:rFonts w:ascii="宋体" w:hAnsi="宋体" w:cs="宋体"/>
                <w:color w:val="000000"/>
                <w:sz w:val="17"/>
              </w:rPr>
              <w:t>77.38</w:t>
            </w:r>
          </w:p>
        </w:tc>
        <w:tc>
          <w:tcPr>
            <w:tcW w:w="1440" w:type="dxa"/>
            <w:vAlign w:val="center"/>
          </w:tcPr>
          <w:p>
            <w:pPr>
              <w:snapToGrid w:val="0"/>
              <w:jc w:val="right"/>
            </w:pPr>
            <w:r>
              <w:rPr>
                <w:rFonts w:ascii="宋体" w:hAnsi="宋体" w:cs="宋体"/>
                <w:color w:val="000000"/>
                <w:sz w:val="17"/>
              </w:rPr>
              <w:t>77.38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2200104</w:t>
            </w:r>
          </w:p>
        </w:tc>
        <w:tc>
          <w:tcPr>
            <w:tcW w:w="3140" w:type="dxa"/>
            <w:vAlign w:val="center"/>
          </w:tcPr>
          <w:p>
            <w:pPr>
              <w:snapToGrid w:val="0"/>
              <w:jc w:val="left"/>
            </w:pPr>
            <w:r>
              <w:rPr>
                <w:rFonts w:ascii="宋体" w:hAnsi="宋体" w:cs="宋体"/>
                <w:color w:val="000000"/>
                <w:sz w:val="17"/>
              </w:rPr>
              <w:t>自然资源规划及管理</w:t>
            </w:r>
          </w:p>
        </w:tc>
        <w:tc>
          <w:tcPr>
            <w:tcW w:w="1440" w:type="dxa"/>
            <w:vAlign w:val="center"/>
          </w:tcPr>
          <w:p>
            <w:pPr>
              <w:snapToGrid w:val="0"/>
              <w:jc w:val="right"/>
            </w:pPr>
            <w:r>
              <w:rPr>
                <w:rFonts w:ascii="宋体" w:hAnsi="宋体" w:cs="宋体"/>
                <w:color w:val="000000"/>
                <w:sz w:val="17"/>
              </w:rPr>
              <w:t>67.38</w:t>
            </w:r>
          </w:p>
        </w:tc>
        <w:tc>
          <w:tcPr>
            <w:tcW w:w="1440" w:type="dxa"/>
            <w:vAlign w:val="center"/>
          </w:tcPr>
          <w:p>
            <w:pPr>
              <w:snapToGrid w:val="0"/>
              <w:jc w:val="right"/>
            </w:pPr>
            <w:r>
              <w:rPr>
                <w:rFonts w:ascii="宋体" w:hAnsi="宋体" w:cs="宋体"/>
                <w:color w:val="000000"/>
                <w:sz w:val="17"/>
              </w:rPr>
              <w:t>67.38</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2200114</w:t>
            </w:r>
          </w:p>
        </w:tc>
        <w:tc>
          <w:tcPr>
            <w:tcW w:w="3140" w:type="dxa"/>
            <w:vAlign w:val="center"/>
          </w:tcPr>
          <w:p>
            <w:pPr>
              <w:snapToGrid w:val="0"/>
              <w:jc w:val="left"/>
            </w:pPr>
            <w:r>
              <w:rPr>
                <w:rFonts w:ascii="宋体" w:hAnsi="宋体" w:cs="宋体"/>
                <w:color w:val="000000"/>
                <w:sz w:val="17"/>
              </w:rPr>
              <w:t>地质勘查与矿产资源管理</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221</w:t>
            </w:r>
          </w:p>
        </w:tc>
        <w:tc>
          <w:tcPr>
            <w:tcW w:w="3140" w:type="dxa"/>
            <w:vAlign w:val="center"/>
          </w:tcPr>
          <w:p>
            <w:pPr>
              <w:snapToGrid w:val="0"/>
              <w:jc w:val="left"/>
            </w:pPr>
            <w:r>
              <w:rPr>
                <w:rFonts w:ascii="宋体" w:hAnsi="宋体" w:cs="宋体"/>
                <w:color w:val="000000"/>
                <w:sz w:val="17"/>
              </w:rPr>
              <w:t>住房保障支出</w:t>
            </w:r>
          </w:p>
        </w:tc>
        <w:tc>
          <w:tcPr>
            <w:tcW w:w="1440" w:type="dxa"/>
            <w:vAlign w:val="center"/>
          </w:tcPr>
          <w:p>
            <w:pPr>
              <w:snapToGrid w:val="0"/>
              <w:jc w:val="right"/>
            </w:pPr>
            <w:r>
              <w:rPr>
                <w:rFonts w:ascii="宋体" w:hAnsi="宋体" w:cs="宋体"/>
                <w:color w:val="000000"/>
                <w:sz w:val="17"/>
              </w:rPr>
              <w:t>627.43</w:t>
            </w:r>
          </w:p>
        </w:tc>
        <w:tc>
          <w:tcPr>
            <w:tcW w:w="1440" w:type="dxa"/>
            <w:vAlign w:val="center"/>
          </w:tcPr>
          <w:p>
            <w:pPr>
              <w:snapToGrid w:val="0"/>
              <w:jc w:val="right"/>
            </w:pPr>
            <w:r>
              <w:rPr>
                <w:rFonts w:ascii="宋体" w:hAnsi="宋体" w:cs="宋体"/>
                <w:color w:val="000000"/>
                <w:sz w:val="17"/>
              </w:rPr>
              <w:t>627.43</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22101</w:t>
            </w:r>
          </w:p>
        </w:tc>
        <w:tc>
          <w:tcPr>
            <w:tcW w:w="3140" w:type="dxa"/>
            <w:vAlign w:val="center"/>
          </w:tcPr>
          <w:p>
            <w:pPr>
              <w:snapToGrid w:val="0"/>
              <w:jc w:val="left"/>
            </w:pPr>
            <w:r>
              <w:rPr>
                <w:rFonts w:ascii="宋体" w:hAnsi="宋体" w:cs="宋体"/>
                <w:color w:val="000000"/>
                <w:sz w:val="17"/>
              </w:rPr>
              <w:t>保障性安居工程支出</w:t>
            </w:r>
          </w:p>
        </w:tc>
        <w:tc>
          <w:tcPr>
            <w:tcW w:w="1440" w:type="dxa"/>
            <w:vAlign w:val="center"/>
          </w:tcPr>
          <w:p>
            <w:pPr>
              <w:snapToGrid w:val="0"/>
              <w:jc w:val="right"/>
            </w:pPr>
            <w:r>
              <w:rPr>
                <w:rFonts w:ascii="宋体" w:hAnsi="宋体" w:cs="宋体"/>
                <w:color w:val="000000"/>
                <w:sz w:val="17"/>
              </w:rPr>
              <w:t>390.69</w:t>
            </w:r>
          </w:p>
        </w:tc>
        <w:tc>
          <w:tcPr>
            <w:tcW w:w="1440" w:type="dxa"/>
            <w:vAlign w:val="center"/>
          </w:tcPr>
          <w:p>
            <w:pPr>
              <w:snapToGrid w:val="0"/>
              <w:jc w:val="right"/>
            </w:pPr>
            <w:r>
              <w:rPr>
                <w:rFonts w:ascii="宋体" w:hAnsi="宋体" w:cs="宋体"/>
                <w:color w:val="000000"/>
                <w:sz w:val="17"/>
              </w:rPr>
              <w:t>390.69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2210108</w:t>
            </w:r>
          </w:p>
        </w:tc>
        <w:tc>
          <w:tcPr>
            <w:tcW w:w="3140" w:type="dxa"/>
            <w:vAlign w:val="center"/>
          </w:tcPr>
          <w:p>
            <w:pPr>
              <w:snapToGrid w:val="0"/>
              <w:jc w:val="left"/>
            </w:pPr>
            <w:r>
              <w:rPr>
                <w:rFonts w:ascii="宋体" w:hAnsi="宋体" w:cs="宋体"/>
                <w:color w:val="000000"/>
                <w:sz w:val="17"/>
              </w:rPr>
              <w:t>老旧小区改造</w:t>
            </w:r>
          </w:p>
        </w:tc>
        <w:tc>
          <w:tcPr>
            <w:tcW w:w="1440" w:type="dxa"/>
            <w:vAlign w:val="center"/>
          </w:tcPr>
          <w:p>
            <w:pPr>
              <w:snapToGrid w:val="0"/>
              <w:jc w:val="right"/>
            </w:pPr>
            <w:r>
              <w:rPr>
                <w:rFonts w:ascii="宋体" w:hAnsi="宋体" w:cs="宋体"/>
                <w:color w:val="000000"/>
                <w:sz w:val="17"/>
              </w:rPr>
              <w:t>248.00</w:t>
            </w:r>
          </w:p>
        </w:tc>
        <w:tc>
          <w:tcPr>
            <w:tcW w:w="1440" w:type="dxa"/>
            <w:vAlign w:val="center"/>
          </w:tcPr>
          <w:p>
            <w:pPr>
              <w:snapToGrid w:val="0"/>
              <w:jc w:val="right"/>
            </w:pPr>
            <w:r>
              <w:rPr>
                <w:rFonts w:ascii="宋体" w:hAnsi="宋体" w:cs="宋体"/>
                <w:color w:val="000000"/>
                <w:sz w:val="17"/>
              </w:rPr>
              <w:t>248.00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2210199</w:t>
            </w:r>
          </w:p>
        </w:tc>
        <w:tc>
          <w:tcPr>
            <w:tcW w:w="3140" w:type="dxa"/>
            <w:vAlign w:val="center"/>
          </w:tcPr>
          <w:p>
            <w:pPr>
              <w:snapToGrid w:val="0"/>
              <w:jc w:val="left"/>
            </w:pPr>
            <w:r>
              <w:rPr>
                <w:rFonts w:ascii="宋体" w:hAnsi="宋体" w:cs="宋体"/>
                <w:color w:val="000000"/>
                <w:sz w:val="17"/>
              </w:rPr>
              <w:t>其他保障性安居工程支出</w:t>
            </w:r>
          </w:p>
        </w:tc>
        <w:tc>
          <w:tcPr>
            <w:tcW w:w="1440" w:type="dxa"/>
            <w:vAlign w:val="center"/>
          </w:tcPr>
          <w:p>
            <w:pPr>
              <w:snapToGrid w:val="0"/>
              <w:jc w:val="right"/>
            </w:pPr>
            <w:r>
              <w:rPr>
                <w:rFonts w:ascii="宋体" w:hAnsi="宋体" w:cs="宋体"/>
                <w:color w:val="000000"/>
                <w:sz w:val="17"/>
              </w:rPr>
              <w:t>142.69</w:t>
            </w:r>
          </w:p>
        </w:tc>
        <w:tc>
          <w:tcPr>
            <w:tcW w:w="1440" w:type="dxa"/>
            <w:vAlign w:val="center"/>
          </w:tcPr>
          <w:p>
            <w:pPr>
              <w:snapToGrid w:val="0"/>
              <w:jc w:val="right"/>
            </w:pPr>
            <w:r>
              <w:rPr>
                <w:rFonts w:ascii="宋体" w:hAnsi="宋体" w:cs="宋体"/>
                <w:color w:val="000000"/>
                <w:sz w:val="17"/>
              </w:rPr>
              <w:t>142.69</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22102</w:t>
            </w:r>
          </w:p>
        </w:tc>
        <w:tc>
          <w:tcPr>
            <w:tcW w:w="3140" w:type="dxa"/>
            <w:vAlign w:val="center"/>
          </w:tcPr>
          <w:p>
            <w:pPr>
              <w:snapToGrid w:val="0"/>
              <w:jc w:val="left"/>
            </w:pPr>
            <w:r>
              <w:rPr>
                <w:rFonts w:ascii="宋体" w:hAnsi="宋体" w:cs="宋体"/>
                <w:color w:val="000000"/>
                <w:sz w:val="17"/>
              </w:rPr>
              <w:t>住房改革支出</w:t>
            </w:r>
          </w:p>
        </w:tc>
        <w:tc>
          <w:tcPr>
            <w:tcW w:w="1440" w:type="dxa"/>
            <w:vAlign w:val="center"/>
          </w:tcPr>
          <w:p>
            <w:pPr>
              <w:snapToGrid w:val="0"/>
              <w:jc w:val="right"/>
            </w:pPr>
            <w:r>
              <w:rPr>
                <w:rFonts w:ascii="宋体" w:hAnsi="宋体" w:cs="宋体"/>
                <w:color w:val="000000"/>
                <w:sz w:val="17"/>
              </w:rPr>
              <w:t>236.74</w:t>
            </w:r>
          </w:p>
        </w:tc>
        <w:tc>
          <w:tcPr>
            <w:tcW w:w="1440" w:type="dxa"/>
            <w:vAlign w:val="center"/>
          </w:tcPr>
          <w:p>
            <w:pPr>
              <w:snapToGrid w:val="0"/>
              <w:jc w:val="right"/>
            </w:pPr>
            <w:r>
              <w:rPr>
                <w:rFonts w:ascii="宋体" w:hAnsi="宋体" w:cs="宋体"/>
                <w:color w:val="000000"/>
                <w:sz w:val="17"/>
              </w:rPr>
              <w:t>236.74</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2210201</w:t>
            </w:r>
          </w:p>
        </w:tc>
        <w:tc>
          <w:tcPr>
            <w:tcW w:w="3140" w:type="dxa"/>
            <w:vAlign w:val="center"/>
          </w:tcPr>
          <w:p>
            <w:pPr>
              <w:snapToGrid w:val="0"/>
              <w:jc w:val="left"/>
            </w:pPr>
            <w:r>
              <w:rPr>
                <w:rFonts w:ascii="宋体" w:hAnsi="宋体" w:cs="宋体"/>
                <w:color w:val="000000"/>
                <w:sz w:val="17"/>
              </w:rPr>
              <w:t>住房公积金</w:t>
            </w:r>
          </w:p>
        </w:tc>
        <w:tc>
          <w:tcPr>
            <w:tcW w:w="1440" w:type="dxa"/>
            <w:vAlign w:val="center"/>
          </w:tcPr>
          <w:p>
            <w:pPr>
              <w:snapToGrid w:val="0"/>
              <w:jc w:val="right"/>
            </w:pPr>
            <w:r>
              <w:rPr>
                <w:rFonts w:ascii="宋体" w:hAnsi="宋体" w:cs="宋体"/>
                <w:color w:val="000000"/>
                <w:sz w:val="17"/>
              </w:rPr>
              <w:t>236.74</w:t>
            </w:r>
          </w:p>
        </w:tc>
        <w:tc>
          <w:tcPr>
            <w:tcW w:w="1440" w:type="dxa"/>
            <w:vAlign w:val="center"/>
          </w:tcPr>
          <w:p>
            <w:pPr>
              <w:snapToGrid w:val="0"/>
              <w:jc w:val="right"/>
            </w:pPr>
            <w:r>
              <w:rPr>
                <w:rFonts w:ascii="宋体" w:hAnsi="宋体" w:cs="宋体"/>
                <w:color w:val="000000"/>
                <w:sz w:val="17"/>
              </w:rPr>
              <w:t>236.74</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224</w:t>
            </w:r>
          </w:p>
        </w:tc>
        <w:tc>
          <w:tcPr>
            <w:tcW w:w="3140" w:type="dxa"/>
            <w:vAlign w:val="center"/>
          </w:tcPr>
          <w:p>
            <w:pPr>
              <w:snapToGrid w:val="0"/>
              <w:jc w:val="left"/>
            </w:pPr>
            <w:r>
              <w:rPr>
                <w:rFonts w:ascii="宋体" w:hAnsi="宋体" w:cs="宋体"/>
                <w:color w:val="000000"/>
                <w:sz w:val="17"/>
              </w:rPr>
              <w:t>灾害防治及应急管理支出</w:t>
            </w:r>
          </w:p>
        </w:tc>
        <w:tc>
          <w:tcPr>
            <w:tcW w:w="1440" w:type="dxa"/>
            <w:vAlign w:val="center"/>
          </w:tcPr>
          <w:p>
            <w:pPr>
              <w:snapToGrid w:val="0"/>
              <w:jc w:val="right"/>
            </w:pPr>
            <w:r>
              <w:rPr>
                <w:rFonts w:ascii="宋体" w:hAnsi="宋体" w:cs="宋体"/>
                <w:color w:val="000000"/>
                <w:sz w:val="17"/>
              </w:rPr>
              <w:t>60.00</w:t>
            </w:r>
          </w:p>
        </w:tc>
        <w:tc>
          <w:tcPr>
            <w:tcW w:w="1440" w:type="dxa"/>
            <w:vAlign w:val="center"/>
          </w:tcPr>
          <w:p>
            <w:pPr>
              <w:snapToGrid w:val="0"/>
              <w:jc w:val="right"/>
            </w:pPr>
            <w:r>
              <w:rPr>
                <w:rFonts w:ascii="宋体" w:hAnsi="宋体" w:cs="宋体"/>
                <w:color w:val="000000"/>
                <w:sz w:val="17"/>
              </w:rPr>
              <w:t>60.00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22406</w:t>
            </w:r>
          </w:p>
        </w:tc>
        <w:tc>
          <w:tcPr>
            <w:tcW w:w="3140" w:type="dxa"/>
            <w:vAlign w:val="center"/>
          </w:tcPr>
          <w:p>
            <w:pPr>
              <w:snapToGrid w:val="0"/>
              <w:jc w:val="left"/>
            </w:pPr>
            <w:r>
              <w:rPr>
                <w:rFonts w:ascii="宋体" w:hAnsi="宋体" w:cs="宋体"/>
                <w:color w:val="000000"/>
                <w:sz w:val="17"/>
              </w:rPr>
              <w:t>自然灾害防治</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2240601</w:t>
            </w:r>
          </w:p>
        </w:tc>
        <w:tc>
          <w:tcPr>
            <w:tcW w:w="3140" w:type="dxa"/>
            <w:vAlign w:val="center"/>
          </w:tcPr>
          <w:p>
            <w:pPr>
              <w:snapToGrid w:val="0"/>
              <w:jc w:val="left"/>
            </w:pPr>
            <w:r>
              <w:rPr>
                <w:rFonts w:ascii="宋体" w:hAnsi="宋体" w:cs="宋体"/>
                <w:color w:val="000000"/>
                <w:sz w:val="17"/>
              </w:rPr>
              <w:t>地质灾害防治</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10.00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22499</w:t>
            </w:r>
          </w:p>
        </w:tc>
        <w:tc>
          <w:tcPr>
            <w:tcW w:w="3140" w:type="dxa"/>
            <w:vAlign w:val="center"/>
          </w:tcPr>
          <w:p>
            <w:pPr>
              <w:snapToGrid w:val="0"/>
              <w:jc w:val="left"/>
            </w:pPr>
            <w:r>
              <w:rPr>
                <w:rFonts w:ascii="宋体" w:hAnsi="宋体" w:cs="宋体"/>
                <w:color w:val="000000"/>
                <w:sz w:val="17"/>
              </w:rPr>
              <w:t>其他灾害防治及应急管理支出</w:t>
            </w:r>
          </w:p>
        </w:tc>
        <w:tc>
          <w:tcPr>
            <w:tcW w:w="1440" w:type="dxa"/>
            <w:vAlign w:val="center"/>
          </w:tcPr>
          <w:p>
            <w:pPr>
              <w:snapToGrid w:val="0"/>
              <w:jc w:val="right"/>
            </w:pPr>
            <w:r>
              <w:rPr>
                <w:rFonts w:ascii="宋体" w:hAnsi="宋体" w:cs="宋体"/>
                <w:color w:val="000000"/>
                <w:sz w:val="17"/>
              </w:rPr>
              <w:t>50.00</w:t>
            </w:r>
          </w:p>
        </w:tc>
        <w:tc>
          <w:tcPr>
            <w:tcW w:w="1440" w:type="dxa"/>
            <w:vAlign w:val="center"/>
          </w:tcPr>
          <w:p>
            <w:pPr>
              <w:snapToGrid w:val="0"/>
              <w:jc w:val="right"/>
            </w:pPr>
            <w:r>
              <w:rPr>
                <w:rFonts w:ascii="宋体" w:hAnsi="宋体" w:cs="宋体"/>
                <w:color w:val="000000"/>
                <w:sz w:val="17"/>
              </w:rPr>
              <w:t>50.00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2249999</w:t>
            </w:r>
          </w:p>
        </w:tc>
        <w:tc>
          <w:tcPr>
            <w:tcW w:w="3140" w:type="dxa"/>
            <w:vAlign w:val="center"/>
          </w:tcPr>
          <w:p>
            <w:pPr>
              <w:snapToGrid w:val="0"/>
              <w:jc w:val="left"/>
            </w:pPr>
            <w:r>
              <w:rPr>
                <w:rFonts w:ascii="宋体" w:hAnsi="宋体" w:cs="宋体"/>
                <w:color w:val="000000"/>
                <w:sz w:val="17"/>
              </w:rPr>
              <w:t>其他灾害防治及应急管理支出</w:t>
            </w:r>
          </w:p>
        </w:tc>
        <w:tc>
          <w:tcPr>
            <w:tcW w:w="1440" w:type="dxa"/>
            <w:vAlign w:val="center"/>
          </w:tcPr>
          <w:p>
            <w:pPr>
              <w:snapToGrid w:val="0"/>
              <w:jc w:val="right"/>
            </w:pPr>
            <w:r>
              <w:rPr>
                <w:rFonts w:ascii="宋体" w:hAnsi="宋体" w:cs="宋体"/>
                <w:color w:val="000000"/>
                <w:sz w:val="17"/>
              </w:rPr>
              <w:t>50.00</w:t>
            </w:r>
          </w:p>
        </w:tc>
        <w:tc>
          <w:tcPr>
            <w:tcW w:w="1440" w:type="dxa"/>
            <w:vAlign w:val="center"/>
          </w:tcPr>
          <w:p>
            <w:pPr>
              <w:snapToGrid w:val="0"/>
              <w:jc w:val="right"/>
            </w:pPr>
            <w:r>
              <w:rPr>
                <w:rFonts w:ascii="宋体" w:hAnsi="宋体" w:cs="宋体"/>
                <w:color w:val="000000"/>
                <w:sz w:val="17"/>
              </w:rPr>
              <w:t>50.00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229</w:t>
            </w:r>
          </w:p>
        </w:tc>
        <w:tc>
          <w:tcPr>
            <w:tcW w:w="3140" w:type="dxa"/>
            <w:vAlign w:val="center"/>
          </w:tcPr>
          <w:p>
            <w:pPr>
              <w:snapToGrid w:val="0"/>
              <w:jc w:val="left"/>
            </w:pPr>
            <w:r>
              <w:rPr>
                <w:rFonts w:ascii="宋体" w:hAnsi="宋体" w:cs="宋体"/>
                <w:color w:val="000000"/>
                <w:sz w:val="17"/>
              </w:rPr>
              <w:t>其他支出</w:t>
            </w:r>
          </w:p>
        </w:tc>
        <w:tc>
          <w:tcPr>
            <w:tcW w:w="1440" w:type="dxa"/>
            <w:vAlign w:val="center"/>
          </w:tcPr>
          <w:p>
            <w:pPr>
              <w:snapToGrid w:val="0"/>
              <w:jc w:val="right"/>
            </w:pPr>
            <w:r>
              <w:rPr>
                <w:rFonts w:ascii="宋体" w:hAnsi="宋体" w:cs="宋体"/>
                <w:color w:val="000000"/>
                <w:sz w:val="17"/>
              </w:rPr>
              <w:t>83.95</w:t>
            </w:r>
          </w:p>
        </w:tc>
        <w:tc>
          <w:tcPr>
            <w:tcW w:w="1440" w:type="dxa"/>
            <w:vAlign w:val="center"/>
          </w:tcPr>
          <w:p>
            <w:pPr>
              <w:snapToGrid w:val="0"/>
              <w:jc w:val="right"/>
            </w:pPr>
            <w:r>
              <w:rPr>
                <w:rFonts w:ascii="宋体" w:hAnsi="宋体" w:cs="宋体"/>
                <w:color w:val="000000"/>
                <w:sz w:val="17"/>
              </w:rPr>
              <w:t>83.95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22960</w:t>
            </w:r>
          </w:p>
        </w:tc>
        <w:tc>
          <w:tcPr>
            <w:tcW w:w="3140" w:type="dxa"/>
            <w:vAlign w:val="center"/>
          </w:tcPr>
          <w:p>
            <w:pPr>
              <w:snapToGrid w:val="0"/>
              <w:jc w:val="left"/>
            </w:pPr>
            <w:r>
              <w:rPr>
                <w:rFonts w:ascii="宋体" w:hAnsi="宋体" w:cs="宋体"/>
                <w:color w:val="000000"/>
                <w:sz w:val="17"/>
              </w:rPr>
              <w:t>彩票公益金安排的支出</w:t>
            </w:r>
          </w:p>
        </w:tc>
        <w:tc>
          <w:tcPr>
            <w:tcW w:w="1440" w:type="dxa"/>
            <w:vAlign w:val="center"/>
          </w:tcPr>
          <w:p>
            <w:pPr>
              <w:snapToGrid w:val="0"/>
              <w:jc w:val="right"/>
            </w:pPr>
            <w:r>
              <w:rPr>
                <w:rFonts w:ascii="宋体" w:hAnsi="宋体" w:cs="宋体"/>
                <w:color w:val="000000"/>
                <w:sz w:val="17"/>
              </w:rPr>
              <w:t>83.95</w:t>
            </w:r>
          </w:p>
        </w:tc>
        <w:tc>
          <w:tcPr>
            <w:tcW w:w="1440" w:type="dxa"/>
            <w:vAlign w:val="center"/>
          </w:tcPr>
          <w:p>
            <w:pPr>
              <w:snapToGrid w:val="0"/>
              <w:jc w:val="right"/>
            </w:pPr>
            <w:r>
              <w:rPr>
                <w:rFonts w:ascii="宋体" w:hAnsi="宋体" w:cs="宋体"/>
                <w:color w:val="000000"/>
                <w:sz w:val="17"/>
              </w:rPr>
              <w:t>83.95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cs="宋体"/>
                <w:color w:val="000000"/>
                <w:sz w:val="17"/>
              </w:rPr>
              <w:t>2296003</w:t>
            </w:r>
          </w:p>
        </w:tc>
        <w:tc>
          <w:tcPr>
            <w:tcW w:w="3140" w:type="dxa"/>
            <w:vAlign w:val="center"/>
          </w:tcPr>
          <w:p>
            <w:pPr>
              <w:snapToGrid w:val="0"/>
              <w:jc w:val="left"/>
            </w:pPr>
            <w:r>
              <w:rPr>
                <w:rFonts w:ascii="宋体" w:hAnsi="宋体" w:cs="宋体"/>
                <w:color w:val="000000"/>
                <w:sz w:val="17"/>
              </w:rPr>
              <w:t>用于体育事业的彩票公益金支出</w:t>
            </w:r>
          </w:p>
        </w:tc>
        <w:tc>
          <w:tcPr>
            <w:tcW w:w="1440" w:type="dxa"/>
            <w:vAlign w:val="center"/>
          </w:tcPr>
          <w:p>
            <w:pPr>
              <w:snapToGrid w:val="0"/>
              <w:jc w:val="right"/>
            </w:pPr>
            <w:r>
              <w:rPr>
                <w:rFonts w:ascii="宋体" w:hAnsi="宋体" w:cs="宋体"/>
                <w:color w:val="000000"/>
                <w:sz w:val="17"/>
              </w:rPr>
              <w:t>83.95</w:t>
            </w:r>
          </w:p>
        </w:tc>
        <w:tc>
          <w:tcPr>
            <w:tcW w:w="1440" w:type="dxa"/>
            <w:vAlign w:val="center"/>
          </w:tcPr>
          <w:p>
            <w:pPr>
              <w:snapToGrid w:val="0"/>
              <w:jc w:val="right"/>
            </w:pPr>
            <w:r>
              <w:rPr>
                <w:rFonts w:ascii="宋体" w:hAnsi="宋体" w:cs="宋体"/>
                <w:color w:val="000000"/>
                <w:sz w:val="17"/>
              </w:rPr>
              <w:t>83.95</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0" w:type="dxa"/>
            <w:vAlign w:val="center"/>
          </w:tcPr>
          <w:p>
            <w:pPr>
              <w:snapToGrid w:val="0"/>
              <w:jc w:val="right"/>
            </w:pPr>
            <w:r>
              <w:rPr>
                <w:rFonts w:ascii="宋体" w:hAnsi="宋体" w:cs="宋体"/>
                <w:color w:val="000000"/>
                <w:sz w:val="17"/>
              </w:rPr>
              <w:t>0.00</w:t>
            </w:r>
          </w:p>
        </w:tc>
        <w:tc>
          <w:tcPr>
            <w:tcW w:w="14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14004" w:type="dxa"/>
            <w:gridSpan w:val="9"/>
            <w:tcBorders>
              <w:left w:val="nil"/>
              <w:bottom w:val="nil"/>
              <w:right w:val="nil"/>
            </w:tcBorders>
            <w:vAlign w:val="center"/>
          </w:tcPr>
          <w:p>
            <w:pPr>
              <w:snapToGrid w:val="0"/>
              <w:jc w:val="left"/>
            </w:pPr>
            <w:r>
              <w:rPr>
                <w:rFonts w:ascii="宋体" w:hAnsi="宋体" w:cs="宋体"/>
                <w:color w:val="000000"/>
                <w:sz w:val="17"/>
              </w:rPr>
              <w:t>注：本表反映部门本年度取得的各项收入情况。</w:t>
            </w:r>
          </w:p>
        </w:tc>
      </w:tr>
    </w:tbl>
    <w:p>
      <w:pPr>
        <w:sectPr>
          <w:pgSz w:w="16838" w:h="11906" w:orient="landscape"/>
          <w:pgMar w:top="1134" w:right="1417" w:bottom="1134" w:left="1417" w:header="851" w:footer="992" w:gutter="0"/>
          <w:cols w:space="720" w:num="1"/>
          <w:docGrid w:type="lines" w:linePitch="312" w:charSpace="0"/>
        </w:sectPr>
      </w:pPr>
    </w:p>
    <w:p>
      <w:pPr>
        <w:widowControl/>
        <w:spacing w:afterLines="50"/>
        <w:jc w:val="center"/>
        <w:textAlignment w:val="center"/>
        <w:rPr>
          <w:rFonts w:ascii="Times New Roman" w:hAnsi="Times New Roman" w:eastAsia="黑体"/>
          <w:color w:val="000000"/>
          <w:kern w:val="0"/>
          <w:sz w:val="36"/>
          <w:szCs w:val="36"/>
        </w:rPr>
      </w:pPr>
      <w:r>
        <w:rPr>
          <w:rFonts w:ascii="Times New Roman" w:hAnsi="Times New Roman" w:eastAsia="黑体"/>
          <w:color w:val="000000"/>
          <w:kern w:val="0"/>
          <w:sz w:val="36"/>
          <w:szCs w:val="36"/>
        </w:rPr>
        <w:t>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3500"/>
        <w:gridCol w:w="1600"/>
        <w:gridCol w:w="1600"/>
        <w:gridCol w:w="1600"/>
        <w:gridCol w:w="1600"/>
        <w:gridCol w:w="1600"/>
        <w:gridCol w:w="160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4400" w:type="dxa"/>
            <w:gridSpan w:val="2"/>
            <w:vAlign w:val="center"/>
          </w:tcPr>
          <w:p>
            <w:pPr>
              <w:snapToGrid w:val="0"/>
              <w:jc w:val="center"/>
            </w:pPr>
            <w:r>
              <w:rPr>
                <w:rFonts w:ascii="宋体" w:hAnsi="宋体" w:cs="宋体"/>
                <w:color w:val="000000"/>
                <w:sz w:val="19"/>
              </w:rPr>
              <w:t>项目</w:t>
            </w:r>
          </w:p>
        </w:tc>
        <w:tc>
          <w:tcPr>
            <w:tcW w:w="1600" w:type="dxa"/>
            <w:vMerge w:val="restart"/>
            <w:vAlign w:val="center"/>
          </w:tcPr>
          <w:p>
            <w:pPr>
              <w:snapToGrid w:val="0"/>
              <w:jc w:val="center"/>
            </w:pPr>
            <w:r>
              <w:rPr>
                <w:rFonts w:ascii="宋体" w:hAnsi="宋体" w:cs="宋体"/>
                <w:color w:val="000000"/>
                <w:sz w:val="19"/>
              </w:rPr>
              <w:t>本年支出合计</w:t>
            </w:r>
          </w:p>
        </w:tc>
        <w:tc>
          <w:tcPr>
            <w:tcW w:w="1600" w:type="dxa"/>
            <w:vMerge w:val="restart"/>
            <w:vAlign w:val="center"/>
          </w:tcPr>
          <w:p>
            <w:pPr>
              <w:snapToGrid w:val="0"/>
              <w:jc w:val="center"/>
            </w:pPr>
            <w:r>
              <w:rPr>
                <w:rFonts w:ascii="宋体" w:hAnsi="宋体" w:cs="宋体"/>
                <w:color w:val="000000"/>
                <w:sz w:val="19"/>
              </w:rPr>
              <w:t>基本支出</w:t>
            </w:r>
          </w:p>
        </w:tc>
        <w:tc>
          <w:tcPr>
            <w:tcW w:w="1600" w:type="dxa"/>
            <w:vMerge w:val="restart"/>
            <w:vAlign w:val="center"/>
          </w:tcPr>
          <w:p>
            <w:pPr>
              <w:snapToGrid w:val="0"/>
              <w:jc w:val="center"/>
            </w:pPr>
            <w:r>
              <w:rPr>
                <w:rFonts w:ascii="宋体" w:hAnsi="宋体" w:cs="宋体"/>
                <w:color w:val="000000"/>
                <w:sz w:val="19"/>
              </w:rPr>
              <w:t>项目支出</w:t>
            </w:r>
          </w:p>
        </w:tc>
        <w:tc>
          <w:tcPr>
            <w:tcW w:w="1600" w:type="dxa"/>
            <w:vMerge w:val="restart"/>
            <w:vAlign w:val="center"/>
          </w:tcPr>
          <w:p>
            <w:pPr>
              <w:snapToGrid w:val="0"/>
              <w:jc w:val="center"/>
            </w:pPr>
            <w:r>
              <w:rPr>
                <w:rFonts w:ascii="宋体" w:hAnsi="宋体" w:cs="宋体"/>
                <w:color w:val="000000"/>
                <w:sz w:val="19"/>
              </w:rPr>
              <w:t>上缴上级支出</w:t>
            </w:r>
          </w:p>
        </w:tc>
        <w:tc>
          <w:tcPr>
            <w:tcW w:w="1600" w:type="dxa"/>
            <w:vMerge w:val="restart"/>
            <w:vAlign w:val="center"/>
          </w:tcPr>
          <w:p>
            <w:pPr>
              <w:snapToGrid w:val="0"/>
              <w:jc w:val="center"/>
            </w:pPr>
            <w:r>
              <w:rPr>
                <w:rFonts w:ascii="宋体" w:hAnsi="宋体" w:cs="宋体"/>
                <w:color w:val="000000"/>
                <w:sz w:val="19"/>
              </w:rPr>
              <w:t>经营支出</w:t>
            </w:r>
          </w:p>
        </w:tc>
        <w:tc>
          <w:tcPr>
            <w:tcW w:w="1604" w:type="dxa"/>
            <w:vMerge w:val="restart"/>
            <w:vAlign w:val="center"/>
          </w:tcPr>
          <w:p>
            <w:pPr>
              <w:snapToGrid w:val="0"/>
              <w:jc w:val="center"/>
            </w:pPr>
            <w:r>
              <w:rPr>
                <w:rFonts w:ascii="宋体" w:hAnsi="宋体" w:cs="宋体"/>
                <w:color w:val="000000"/>
                <w:sz w:val="19"/>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restart"/>
            <w:vAlign w:val="center"/>
          </w:tcPr>
          <w:p>
            <w:pPr>
              <w:snapToGrid w:val="0"/>
              <w:jc w:val="center"/>
            </w:pPr>
            <w:r>
              <w:rPr>
                <w:rFonts w:ascii="宋体" w:hAnsi="宋体" w:cs="宋体"/>
                <w:color w:val="000000"/>
                <w:sz w:val="19"/>
              </w:rPr>
              <w:t>科目代码</w:t>
            </w:r>
          </w:p>
        </w:tc>
        <w:tc>
          <w:tcPr>
            <w:tcW w:w="3500" w:type="dxa"/>
            <w:vMerge w:val="restart"/>
            <w:vAlign w:val="center"/>
          </w:tcPr>
          <w:p>
            <w:pPr>
              <w:snapToGrid w:val="0"/>
              <w:jc w:val="center"/>
            </w:pPr>
            <w:r>
              <w:rPr>
                <w:rFonts w:ascii="宋体" w:hAnsi="宋体" w:cs="宋体"/>
                <w:color w:val="000000"/>
                <w:sz w:val="19"/>
              </w:rPr>
              <w:t>科目名称</w:t>
            </w: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4400" w:type="dxa"/>
            <w:gridSpan w:val="2"/>
            <w:vAlign w:val="center"/>
          </w:tcPr>
          <w:p>
            <w:pPr>
              <w:snapToGrid w:val="0"/>
              <w:jc w:val="center"/>
            </w:pPr>
            <w:r>
              <w:rPr>
                <w:rFonts w:ascii="宋体" w:hAnsi="宋体" w:cs="宋体"/>
                <w:color w:val="000000"/>
                <w:sz w:val="19"/>
              </w:rPr>
              <w:t>栏次</w:t>
            </w:r>
          </w:p>
        </w:tc>
        <w:tc>
          <w:tcPr>
            <w:tcW w:w="1600" w:type="dxa"/>
            <w:vAlign w:val="center"/>
          </w:tcPr>
          <w:p>
            <w:pPr>
              <w:snapToGrid w:val="0"/>
              <w:jc w:val="center"/>
            </w:pPr>
            <w:r>
              <w:rPr>
                <w:rFonts w:ascii="宋体" w:hAnsi="宋体" w:cs="宋体"/>
                <w:color w:val="000000"/>
                <w:sz w:val="19"/>
              </w:rPr>
              <w:t>1</w:t>
            </w:r>
          </w:p>
        </w:tc>
        <w:tc>
          <w:tcPr>
            <w:tcW w:w="1600" w:type="dxa"/>
            <w:vAlign w:val="center"/>
          </w:tcPr>
          <w:p>
            <w:pPr>
              <w:snapToGrid w:val="0"/>
              <w:jc w:val="center"/>
            </w:pPr>
            <w:r>
              <w:rPr>
                <w:rFonts w:ascii="宋体" w:hAnsi="宋体" w:cs="宋体"/>
                <w:color w:val="000000"/>
                <w:sz w:val="19"/>
              </w:rPr>
              <w:t>2</w:t>
            </w:r>
          </w:p>
        </w:tc>
        <w:tc>
          <w:tcPr>
            <w:tcW w:w="1600" w:type="dxa"/>
            <w:vAlign w:val="center"/>
          </w:tcPr>
          <w:p>
            <w:pPr>
              <w:snapToGrid w:val="0"/>
              <w:jc w:val="center"/>
            </w:pPr>
            <w:r>
              <w:rPr>
                <w:rFonts w:ascii="宋体" w:hAnsi="宋体" w:cs="宋体"/>
                <w:color w:val="000000"/>
                <w:sz w:val="19"/>
              </w:rPr>
              <w:t>3</w:t>
            </w:r>
          </w:p>
        </w:tc>
        <w:tc>
          <w:tcPr>
            <w:tcW w:w="1600" w:type="dxa"/>
            <w:vAlign w:val="center"/>
          </w:tcPr>
          <w:p>
            <w:pPr>
              <w:snapToGrid w:val="0"/>
              <w:jc w:val="center"/>
            </w:pPr>
            <w:r>
              <w:rPr>
                <w:rFonts w:ascii="宋体" w:hAnsi="宋体" w:cs="宋体"/>
                <w:color w:val="000000"/>
                <w:sz w:val="19"/>
              </w:rPr>
              <w:t>4</w:t>
            </w:r>
          </w:p>
        </w:tc>
        <w:tc>
          <w:tcPr>
            <w:tcW w:w="1600" w:type="dxa"/>
            <w:vAlign w:val="center"/>
          </w:tcPr>
          <w:p>
            <w:pPr>
              <w:snapToGrid w:val="0"/>
              <w:jc w:val="center"/>
            </w:pPr>
            <w:r>
              <w:rPr>
                <w:rFonts w:ascii="宋体" w:hAnsi="宋体" w:cs="宋体"/>
                <w:color w:val="000000"/>
                <w:sz w:val="19"/>
              </w:rPr>
              <w:t>5</w:t>
            </w:r>
          </w:p>
        </w:tc>
        <w:tc>
          <w:tcPr>
            <w:tcW w:w="1604" w:type="dxa"/>
            <w:vAlign w:val="center"/>
          </w:tcPr>
          <w:p>
            <w:pPr>
              <w:snapToGrid w:val="0"/>
              <w:jc w:val="center"/>
            </w:pPr>
            <w:r>
              <w:rPr>
                <w:rFonts w:ascii="宋体" w:hAnsi="宋体" w:cs="宋体"/>
                <w:color w:val="000000"/>
                <w:sz w:val="19"/>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4400" w:type="dxa"/>
            <w:gridSpan w:val="2"/>
            <w:vAlign w:val="center"/>
          </w:tcPr>
          <w:p>
            <w:pPr>
              <w:snapToGrid w:val="0"/>
              <w:jc w:val="center"/>
            </w:pPr>
            <w:r>
              <w:rPr>
                <w:rFonts w:ascii="宋体" w:hAnsi="宋体" w:cs="宋体"/>
                <w:color w:val="000000"/>
                <w:sz w:val="19"/>
              </w:rPr>
              <w:t>合计</w:t>
            </w:r>
          </w:p>
        </w:tc>
        <w:tc>
          <w:tcPr>
            <w:tcW w:w="1600" w:type="dxa"/>
            <w:vAlign w:val="center"/>
          </w:tcPr>
          <w:p>
            <w:pPr>
              <w:snapToGrid w:val="0"/>
              <w:jc w:val="right"/>
            </w:pPr>
            <w:r>
              <w:rPr>
                <w:rFonts w:ascii="宋体" w:hAnsi="宋体" w:cs="宋体"/>
                <w:b/>
                <w:color w:val="000000"/>
                <w:sz w:val="19"/>
              </w:rPr>
              <w:t>17,583.93</w:t>
            </w:r>
          </w:p>
        </w:tc>
        <w:tc>
          <w:tcPr>
            <w:tcW w:w="1600" w:type="dxa"/>
            <w:vAlign w:val="center"/>
          </w:tcPr>
          <w:p>
            <w:pPr>
              <w:snapToGrid w:val="0"/>
              <w:jc w:val="right"/>
            </w:pPr>
            <w:r>
              <w:rPr>
                <w:rFonts w:ascii="宋体" w:hAnsi="宋体" w:cs="宋体"/>
                <w:b/>
                <w:color w:val="000000"/>
                <w:sz w:val="19"/>
              </w:rPr>
              <w:t>6,059.86</w:t>
            </w:r>
          </w:p>
        </w:tc>
        <w:tc>
          <w:tcPr>
            <w:tcW w:w="1600" w:type="dxa"/>
            <w:vAlign w:val="center"/>
          </w:tcPr>
          <w:p>
            <w:pPr>
              <w:snapToGrid w:val="0"/>
              <w:jc w:val="right"/>
            </w:pPr>
            <w:r>
              <w:rPr>
                <w:rFonts w:ascii="宋体" w:hAnsi="宋体" w:cs="宋体"/>
                <w:b/>
                <w:color w:val="000000"/>
                <w:sz w:val="19"/>
              </w:rPr>
              <w:t>11,524.07</w:t>
            </w:r>
          </w:p>
        </w:tc>
        <w:tc>
          <w:tcPr>
            <w:tcW w:w="1600" w:type="dxa"/>
            <w:vAlign w:val="center"/>
          </w:tcPr>
          <w:p>
            <w:pPr>
              <w:snapToGrid w:val="0"/>
              <w:jc w:val="right"/>
            </w:pPr>
            <w:r>
              <w:rPr>
                <w:rFonts w:ascii="宋体" w:hAnsi="宋体" w:cs="宋体"/>
                <w:b/>
                <w:color w:val="000000"/>
                <w:sz w:val="19"/>
              </w:rPr>
              <w:t>0.00</w:t>
            </w:r>
          </w:p>
        </w:tc>
        <w:tc>
          <w:tcPr>
            <w:tcW w:w="1600" w:type="dxa"/>
            <w:vAlign w:val="center"/>
          </w:tcPr>
          <w:p>
            <w:pPr>
              <w:snapToGrid w:val="0"/>
              <w:jc w:val="right"/>
            </w:pPr>
            <w:r>
              <w:rPr>
                <w:rFonts w:ascii="宋体" w:hAnsi="宋体" w:cs="宋体"/>
                <w:b/>
                <w:color w:val="000000"/>
                <w:sz w:val="19"/>
              </w:rPr>
              <w:t>0.00</w:t>
            </w:r>
          </w:p>
        </w:tc>
        <w:tc>
          <w:tcPr>
            <w:tcW w:w="1604" w:type="dxa"/>
            <w:vAlign w:val="center"/>
          </w:tcPr>
          <w:p>
            <w:pPr>
              <w:snapToGrid w:val="0"/>
              <w:jc w:val="right"/>
            </w:pPr>
            <w:r>
              <w:rPr>
                <w:rFonts w:ascii="宋体" w:hAnsi="宋体" w:cs="宋体"/>
                <w:b/>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w:t>
            </w:r>
          </w:p>
        </w:tc>
        <w:tc>
          <w:tcPr>
            <w:tcW w:w="3500" w:type="dxa"/>
            <w:vAlign w:val="center"/>
          </w:tcPr>
          <w:p>
            <w:pPr>
              <w:snapToGrid w:val="0"/>
              <w:jc w:val="left"/>
            </w:pPr>
            <w:r>
              <w:rPr>
                <w:rFonts w:ascii="宋体" w:hAnsi="宋体" w:cs="宋体"/>
                <w:color w:val="000000"/>
                <w:sz w:val="19"/>
              </w:rPr>
              <w:t>一般公共服务支出</w:t>
            </w:r>
          </w:p>
        </w:tc>
        <w:tc>
          <w:tcPr>
            <w:tcW w:w="1600" w:type="dxa"/>
            <w:vAlign w:val="center"/>
          </w:tcPr>
          <w:p>
            <w:pPr>
              <w:snapToGrid w:val="0"/>
              <w:jc w:val="right"/>
            </w:pPr>
            <w:r>
              <w:rPr>
                <w:rFonts w:ascii="宋体" w:hAnsi="宋体" w:cs="宋体"/>
                <w:color w:val="000000"/>
                <w:sz w:val="19"/>
              </w:rPr>
              <w:t>9,079.37</w:t>
            </w:r>
          </w:p>
        </w:tc>
        <w:tc>
          <w:tcPr>
            <w:tcW w:w="1600" w:type="dxa"/>
            <w:vAlign w:val="center"/>
          </w:tcPr>
          <w:p>
            <w:pPr>
              <w:snapToGrid w:val="0"/>
              <w:jc w:val="right"/>
            </w:pPr>
            <w:r>
              <w:rPr>
                <w:rFonts w:ascii="宋体" w:hAnsi="宋体" w:cs="宋体"/>
                <w:color w:val="000000"/>
                <w:sz w:val="19"/>
              </w:rPr>
              <w:t>2,423.34</w:t>
            </w:r>
          </w:p>
        </w:tc>
        <w:tc>
          <w:tcPr>
            <w:tcW w:w="1600" w:type="dxa"/>
            <w:vAlign w:val="center"/>
          </w:tcPr>
          <w:p>
            <w:pPr>
              <w:snapToGrid w:val="0"/>
              <w:jc w:val="right"/>
            </w:pPr>
            <w:r>
              <w:rPr>
                <w:rFonts w:ascii="宋体" w:hAnsi="宋体" w:cs="宋体"/>
                <w:color w:val="000000"/>
                <w:sz w:val="19"/>
              </w:rPr>
              <w:t>6,656.03</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20103</w:t>
            </w:r>
          </w:p>
        </w:tc>
        <w:tc>
          <w:tcPr>
            <w:tcW w:w="3500" w:type="dxa"/>
            <w:vAlign w:val="center"/>
          </w:tcPr>
          <w:p>
            <w:pPr>
              <w:snapToGrid w:val="0"/>
              <w:jc w:val="left"/>
            </w:pPr>
            <w:r>
              <w:rPr>
                <w:rFonts w:ascii="宋体" w:hAnsi="宋体" w:cs="宋体"/>
                <w:color w:val="000000"/>
                <w:sz w:val="19"/>
              </w:rPr>
              <w:t>政府办公厅（室）及相关机构事务</w:t>
            </w:r>
          </w:p>
        </w:tc>
        <w:tc>
          <w:tcPr>
            <w:tcW w:w="1600" w:type="dxa"/>
            <w:vAlign w:val="center"/>
          </w:tcPr>
          <w:p>
            <w:pPr>
              <w:snapToGrid w:val="0"/>
              <w:jc w:val="right"/>
            </w:pPr>
            <w:r>
              <w:rPr>
                <w:rFonts w:ascii="宋体" w:hAnsi="宋体" w:cs="宋体"/>
                <w:color w:val="000000"/>
                <w:sz w:val="19"/>
              </w:rPr>
              <w:t>8,615.25</w:t>
            </w:r>
          </w:p>
        </w:tc>
        <w:tc>
          <w:tcPr>
            <w:tcW w:w="1600" w:type="dxa"/>
            <w:vAlign w:val="center"/>
          </w:tcPr>
          <w:p>
            <w:pPr>
              <w:snapToGrid w:val="0"/>
              <w:jc w:val="right"/>
            </w:pPr>
            <w:r>
              <w:rPr>
                <w:rFonts w:ascii="宋体" w:hAnsi="宋体" w:cs="宋体"/>
                <w:color w:val="000000"/>
                <w:sz w:val="19"/>
              </w:rPr>
              <w:t>2,101.69</w:t>
            </w:r>
          </w:p>
        </w:tc>
        <w:tc>
          <w:tcPr>
            <w:tcW w:w="1600" w:type="dxa"/>
            <w:vAlign w:val="center"/>
          </w:tcPr>
          <w:p>
            <w:pPr>
              <w:snapToGrid w:val="0"/>
              <w:jc w:val="right"/>
            </w:pPr>
            <w:r>
              <w:rPr>
                <w:rFonts w:ascii="宋体" w:hAnsi="宋体" w:cs="宋体"/>
                <w:color w:val="000000"/>
                <w:sz w:val="19"/>
              </w:rPr>
              <w:t>6,513.57</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2010301</w:t>
            </w:r>
          </w:p>
        </w:tc>
        <w:tc>
          <w:tcPr>
            <w:tcW w:w="3500" w:type="dxa"/>
            <w:vAlign w:val="center"/>
          </w:tcPr>
          <w:p>
            <w:pPr>
              <w:snapToGrid w:val="0"/>
              <w:jc w:val="left"/>
            </w:pPr>
            <w:r>
              <w:rPr>
                <w:rFonts w:ascii="宋体" w:hAnsi="宋体" w:cs="宋体"/>
                <w:color w:val="000000"/>
                <w:sz w:val="19"/>
              </w:rPr>
              <w:t>行政运行</w:t>
            </w:r>
          </w:p>
        </w:tc>
        <w:tc>
          <w:tcPr>
            <w:tcW w:w="1600" w:type="dxa"/>
            <w:vAlign w:val="center"/>
          </w:tcPr>
          <w:p>
            <w:pPr>
              <w:snapToGrid w:val="0"/>
              <w:jc w:val="right"/>
            </w:pPr>
            <w:r>
              <w:rPr>
                <w:rFonts w:ascii="宋体" w:hAnsi="宋体" w:cs="宋体"/>
                <w:color w:val="000000"/>
                <w:sz w:val="19"/>
              </w:rPr>
              <w:t>2,101.69</w:t>
            </w:r>
          </w:p>
        </w:tc>
        <w:tc>
          <w:tcPr>
            <w:tcW w:w="1600" w:type="dxa"/>
            <w:vAlign w:val="center"/>
          </w:tcPr>
          <w:p>
            <w:pPr>
              <w:snapToGrid w:val="0"/>
              <w:jc w:val="right"/>
            </w:pPr>
            <w:r>
              <w:rPr>
                <w:rFonts w:ascii="宋体" w:hAnsi="宋体" w:cs="宋体"/>
                <w:color w:val="000000"/>
                <w:sz w:val="19"/>
              </w:rPr>
              <w:t>2,101.69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2010302</w:t>
            </w:r>
          </w:p>
        </w:tc>
        <w:tc>
          <w:tcPr>
            <w:tcW w:w="3500" w:type="dxa"/>
            <w:vAlign w:val="center"/>
          </w:tcPr>
          <w:p>
            <w:pPr>
              <w:snapToGrid w:val="0"/>
              <w:jc w:val="left"/>
            </w:pPr>
            <w:r>
              <w:rPr>
                <w:rFonts w:ascii="宋体" w:hAnsi="宋体" w:cs="宋体"/>
                <w:color w:val="000000"/>
                <w:sz w:val="19"/>
              </w:rPr>
              <w:t>一般行政管理事务</w:t>
            </w:r>
          </w:p>
        </w:tc>
        <w:tc>
          <w:tcPr>
            <w:tcW w:w="1600" w:type="dxa"/>
            <w:vAlign w:val="center"/>
          </w:tcPr>
          <w:p>
            <w:pPr>
              <w:snapToGrid w:val="0"/>
              <w:jc w:val="right"/>
            </w:pPr>
            <w:r>
              <w:rPr>
                <w:rFonts w:ascii="宋体" w:hAnsi="宋体" w:cs="宋体"/>
                <w:color w:val="000000"/>
                <w:sz w:val="19"/>
              </w:rPr>
              <w:t>793.46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793.46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2010399</w:t>
            </w:r>
          </w:p>
        </w:tc>
        <w:tc>
          <w:tcPr>
            <w:tcW w:w="3500" w:type="dxa"/>
            <w:vAlign w:val="center"/>
          </w:tcPr>
          <w:p>
            <w:pPr>
              <w:snapToGrid w:val="0"/>
              <w:jc w:val="left"/>
            </w:pPr>
            <w:r>
              <w:rPr>
                <w:rFonts w:ascii="宋体" w:hAnsi="宋体" w:cs="宋体"/>
                <w:color w:val="000000"/>
                <w:sz w:val="19"/>
              </w:rPr>
              <w:t>其他政府办公厅（室）及相关机构事务支出</w:t>
            </w:r>
          </w:p>
        </w:tc>
        <w:tc>
          <w:tcPr>
            <w:tcW w:w="1600" w:type="dxa"/>
            <w:vAlign w:val="center"/>
          </w:tcPr>
          <w:p>
            <w:pPr>
              <w:snapToGrid w:val="0"/>
              <w:jc w:val="right"/>
            </w:pPr>
            <w:r>
              <w:rPr>
                <w:rFonts w:ascii="宋体" w:hAnsi="宋体" w:cs="宋体"/>
                <w:color w:val="000000"/>
                <w:sz w:val="19"/>
              </w:rPr>
              <w:t>5,720.11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5,720.11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20105</w:t>
            </w:r>
          </w:p>
        </w:tc>
        <w:tc>
          <w:tcPr>
            <w:tcW w:w="3500" w:type="dxa"/>
            <w:vAlign w:val="center"/>
          </w:tcPr>
          <w:p>
            <w:pPr>
              <w:snapToGrid w:val="0"/>
              <w:jc w:val="left"/>
            </w:pPr>
            <w:r>
              <w:rPr>
                <w:rFonts w:ascii="宋体" w:hAnsi="宋体" w:cs="宋体"/>
                <w:color w:val="000000"/>
                <w:sz w:val="19"/>
              </w:rPr>
              <w:t>统计信息事务</w:t>
            </w:r>
          </w:p>
        </w:tc>
        <w:tc>
          <w:tcPr>
            <w:tcW w:w="1600" w:type="dxa"/>
            <w:vAlign w:val="center"/>
          </w:tcPr>
          <w:p>
            <w:pPr>
              <w:snapToGrid w:val="0"/>
              <w:jc w:val="right"/>
            </w:pPr>
            <w:r>
              <w:rPr>
                <w:rFonts w:ascii="宋体" w:hAnsi="宋体" w:cs="宋体"/>
                <w:color w:val="000000"/>
                <w:sz w:val="19"/>
              </w:rPr>
              <w:t>21.00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2010502</w:t>
            </w:r>
          </w:p>
        </w:tc>
        <w:tc>
          <w:tcPr>
            <w:tcW w:w="3500" w:type="dxa"/>
            <w:vAlign w:val="center"/>
          </w:tcPr>
          <w:p>
            <w:pPr>
              <w:snapToGrid w:val="0"/>
              <w:jc w:val="left"/>
            </w:pPr>
            <w:r>
              <w:rPr>
                <w:rFonts w:ascii="宋体" w:hAnsi="宋体" w:cs="宋体"/>
                <w:color w:val="000000"/>
                <w:sz w:val="19"/>
              </w:rPr>
              <w:t>一般行政管理事务</w:t>
            </w:r>
          </w:p>
        </w:tc>
        <w:tc>
          <w:tcPr>
            <w:tcW w:w="1600" w:type="dxa"/>
            <w:vAlign w:val="center"/>
          </w:tcPr>
          <w:p>
            <w:pPr>
              <w:snapToGrid w:val="0"/>
              <w:jc w:val="right"/>
            </w:pPr>
            <w:r>
              <w:rPr>
                <w:rFonts w:ascii="宋体" w:hAnsi="宋体" w:cs="宋体"/>
                <w:color w:val="000000"/>
                <w:sz w:val="19"/>
              </w:rPr>
              <w:t>21.00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20106</w:t>
            </w:r>
          </w:p>
        </w:tc>
        <w:tc>
          <w:tcPr>
            <w:tcW w:w="3500" w:type="dxa"/>
            <w:vAlign w:val="center"/>
          </w:tcPr>
          <w:p>
            <w:pPr>
              <w:snapToGrid w:val="0"/>
              <w:jc w:val="left"/>
            </w:pPr>
            <w:r>
              <w:rPr>
                <w:rFonts w:ascii="宋体" w:hAnsi="宋体" w:cs="宋体"/>
                <w:color w:val="000000"/>
                <w:sz w:val="19"/>
              </w:rPr>
              <w:t>财政事务</w:t>
            </w:r>
          </w:p>
        </w:tc>
        <w:tc>
          <w:tcPr>
            <w:tcW w:w="1600" w:type="dxa"/>
            <w:vAlign w:val="center"/>
          </w:tcPr>
          <w:p>
            <w:pPr>
              <w:snapToGrid w:val="0"/>
              <w:jc w:val="right"/>
            </w:pPr>
            <w:r>
              <w:rPr>
                <w:rFonts w:ascii="宋体" w:hAnsi="宋体" w:cs="宋体"/>
                <w:color w:val="000000"/>
                <w:sz w:val="19"/>
              </w:rPr>
              <w:t>66.06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66.06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2010602</w:t>
            </w:r>
          </w:p>
        </w:tc>
        <w:tc>
          <w:tcPr>
            <w:tcW w:w="3500" w:type="dxa"/>
            <w:vAlign w:val="center"/>
          </w:tcPr>
          <w:p>
            <w:pPr>
              <w:snapToGrid w:val="0"/>
              <w:jc w:val="left"/>
            </w:pPr>
            <w:r>
              <w:rPr>
                <w:rFonts w:ascii="宋体" w:hAnsi="宋体" w:cs="宋体"/>
                <w:color w:val="000000"/>
                <w:sz w:val="19"/>
              </w:rPr>
              <w:t>一般行政管理事务</w:t>
            </w:r>
          </w:p>
        </w:tc>
        <w:tc>
          <w:tcPr>
            <w:tcW w:w="1600" w:type="dxa"/>
            <w:vAlign w:val="center"/>
          </w:tcPr>
          <w:p>
            <w:pPr>
              <w:snapToGrid w:val="0"/>
              <w:jc w:val="right"/>
            </w:pPr>
            <w:r>
              <w:rPr>
                <w:rFonts w:ascii="宋体" w:hAnsi="宋体" w:cs="宋体"/>
                <w:color w:val="000000"/>
                <w:sz w:val="19"/>
              </w:rPr>
              <w:t>26.06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26.06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2010699</w:t>
            </w:r>
          </w:p>
        </w:tc>
        <w:tc>
          <w:tcPr>
            <w:tcW w:w="3500" w:type="dxa"/>
            <w:vAlign w:val="center"/>
          </w:tcPr>
          <w:p>
            <w:pPr>
              <w:snapToGrid w:val="0"/>
              <w:jc w:val="left"/>
            </w:pPr>
            <w:r>
              <w:rPr>
                <w:rFonts w:ascii="宋体" w:hAnsi="宋体" w:cs="宋体"/>
                <w:color w:val="000000"/>
                <w:sz w:val="19"/>
              </w:rPr>
              <w:t>其他财政事务支出</w:t>
            </w:r>
          </w:p>
        </w:tc>
        <w:tc>
          <w:tcPr>
            <w:tcW w:w="1600" w:type="dxa"/>
            <w:vAlign w:val="center"/>
          </w:tcPr>
          <w:p>
            <w:pPr>
              <w:snapToGrid w:val="0"/>
              <w:jc w:val="right"/>
            </w:pPr>
            <w:r>
              <w:rPr>
                <w:rFonts w:ascii="宋体" w:hAnsi="宋体" w:cs="宋体"/>
                <w:color w:val="000000"/>
                <w:sz w:val="19"/>
              </w:rPr>
              <w:t>40.00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40.00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20113</w:t>
            </w:r>
          </w:p>
        </w:tc>
        <w:tc>
          <w:tcPr>
            <w:tcW w:w="3500" w:type="dxa"/>
            <w:vAlign w:val="center"/>
          </w:tcPr>
          <w:p>
            <w:pPr>
              <w:snapToGrid w:val="0"/>
              <w:jc w:val="left"/>
            </w:pPr>
            <w:r>
              <w:rPr>
                <w:rFonts w:ascii="宋体" w:hAnsi="宋体" w:cs="宋体"/>
                <w:color w:val="000000"/>
                <w:sz w:val="19"/>
              </w:rPr>
              <w:t>商贸事务</w:t>
            </w:r>
          </w:p>
        </w:tc>
        <w:tc>
          <w:tcPr>
            <w:tcW w:w="1600" w:type="dxa"/>
            <w:vAlign w:val="center"/>
          </w:tcPr>
          <w:p>
            <w:pPr>
              <w:snapToGrid w:val="0"/>
              <w:jc w:val="right"/>
            </w:pPr>
            <w:r>
              <w:rPr>
                <w:rFonts w:ascii="宋体" w:hAnsi="宋体" w:cs="宋体"/>
                <w:color w:val="000000"/>
                <w:sz w:val="19"/>
              </w:rPr>
              <w:t>0.20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0.20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2011308</w:t>
            </w:r>
          </w:p>
        </w:tc>
        <w:tc>
          <w:tcPr>
            <w:tcW w:w="3500" w:type="dxa"/>
            <w:vAlign w:val="center"/>
          </w:tcPr>
          <w:p>
            <w:pPr>
              <w:snapToGrid w:val="0"/>
              <w:jc w:val="left"/>
            </w:pPr>
            <w:r>
              <w:rPr>
                <w:rFonts w:ascii="宋体" w:hAnsi="宋体" w:cs="宋体"/>
                <w:color w:val="000000"/>
                <w:sz w:val="19"/>
              </w:rPr>
              <w:t>招商引资</w:t>
            </w:r>
          </w:p>
        </w:tc>
        <w:tc>
          <w:tcPr>
            <w:tcW w:w="1600" w:type="dxa"/>
            <w:vAlign w:val="center"/>
          </w:tcPr>
          <w:p>
            <w:pPr>
              <w:snapToGrid w:val="0"/>
              <w:jc w:val="right"/>
            </w:pPr>
            <w:r>
              <w:rPr>
                <w:rFonts w:ascii="宋体" w:hAnsi="宋体" w:cs="宋体"/>
                <w:color w:val="000000"/>
                <w:sz w:val="19"/>
              </w:rPr>
              <w:t>0.20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0.20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20131</w:t>
            </w:r>
          </w:p>
        </w:tc>
        <w:tc>
          <w:tcPr>
            <w:tcW w:w="3500" w:type="dxa"/>
            <w:vAlign w:val="center"/>
          </w:tcPr>
          <w:p>
            <w:pPr>
              <w:snapToGrid w:val="0"/>
              <w:jc w:val="left"/>
            </w:pPr>
            <w:r>
              <w:rPr>
                <w:rFonts w:ascii="宋体" w:hAnsi="宋体" w:cs="宋体"/>
                <w:color w:val="000000"/>
                <w:sz w:val="19"/>
              </w:rPr>
              <w:t>党委办公厅（室）及相关机构事务</w:t>
            </w:r>
          </w:p>
        </w:tc>
        <w:tc>
          <w:tcPr>
            <w:tcW w:w="1600" w:type="dxa"/>
            <w:vAlign w:val="center"/>
          </w:tcPr>
          <w:p>
            <w:pPr>
              <w:snapToGrid w:val="0"/>
              <w:jc w:val="right"/>
            </w:pPr>
            <w:r>
              <w:rPr>
                <w:rFonts w:ascii="宋体" w:hAnsi="宋体" w:cs="宋体"/>
                <w:color w:val="000000"/>
                <w:sz w:val="19"/>
              </w:rPr>
              <w:t>10.99</w:t>
            </w:r>
          </w:p>
        </w:tc>
        <w:tc>
          <w:tcPr>
            <w:tcW w:w="1600" w:type="dxa"/>
            <w:vAlign w:val="center"/>
          </w:tcPr>
          <w:p>
            <w:pPr>
              <w:snapToGrid w:val="0"/>
              <w:jc w:val="right"/>
            </w:pPr>
            <w:r>
              <w:rPr>
                <w:rFonts w:ascii="宋体" w:hAnsi="宋体" w:cs="宋体"/>
                <w:color w:val="000000"/>
                <w:sz w:val="19"/>
              </w:rPr>
              <w:t>10.80</w:t>
            </w:r>
          </w:p>
        </w:tc>
        <w:tc>
          <w:tcPr>
            <w:tcW w:w="1600" w:type="dxa"/>
            <w:vAlign w:val="center"/>
          </w:tcPr>
          <w:p>
            <w:pPr>
              <w:snapToGrid w:val="0"/>
              <w:jc w:val="right"/>
            </w:pPr>
            <w:r>
              <w:rPr>
                <w:rFonts w:ascii="宋体" w:hAnsi="宋体" w:cs="宋体"/>
                <w:color w:val="000000"/>
                <w:sz w:val="19"/>
              </w:rPr>
              <w:t>0.18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2013105</w:t>
            </w:r>
          </w:p>
        </w:tc>
        <w:tc>
          <w:tcPr>
            <w:tcW w:w="3500" w:type="dxa"/>
            <w:vAlign w:val="center"/>
          </w:tcPr>
          <w:p>
            <w:pPr>
              <w:snapToGrid w:val="0"/>
              <w:jc w:val="left"/>
            </w:pPr>
            <w:r>
              <w:rPr>
                <w:rFonts w:ascii="宋体" w:hAnsi="宋体" w:cs="宋体"/>
                <w:color w:val="000000"/>
                <w:sz w:val="19"/>
              </w:rPr>
              <w:t>专项业务</w:t>
            </w:r>
          </w:p>
        </w:tc>
        <w:tc>
          <w:tcPr>
            <w:tcW w:w="1600" w:type="dxa"/>
            <w:vAlign w:val="center"/>
          </w:tcPr>
          <w:p>
            <w:pPr>
              <w:snapToGrid w:val="0"/>
              <w:jc w:val="right"/>
            </w:pPr>
            <w:r>
              <w:rPr>
                <w:rFonts w:ascii="宋体" w:hAnsi="宋体" w:cs="宋体"/>
                <w:color w:val="000000"/>
                <w:sz w:val="19"/>
              </w:rPr>
              <w:t>10.99</w:t>
            </w:r>
          </w:p>
        </w:tc>
        <w:tc>
          <w:tcPr>
            <w:tcW w:w="1600" w:type="dxa"/>
            <w:vAlign w:val="center"/>
          </w:tcPr>
          <w:p>
            <w:pPr>
              <w:snapToGrid w:val="0"/>
              <w:jc w:val="right"/>
            </w:pPr>
            <w:r>
              <w:rPr>
                <w:rFonts w:ascii="宋体" w:hAnsi="宋体" w:cs="宋体"/>
                <w:color w:val="000000"/>
                <w:sz w:val="19"/>
              </w:rPr>
              <w:t>10.80</w:t>
            </w:r>
          </w:p>
        </w:tc>
        <w:tc>
          <w:tcPr>
            <w:tcW w:w="1600" w:type="dxa"/>
            <w:vAlign w:val="center"/>
          </w:tcPr>
          <w:p>
            <w:pPr>
              <w:snapToGrid w:val="0"/>
              <w:jc w:val="right"/>
            </w:pPr>
            <w:r>
              <w:rPr>
                <w:rFonts w:ascii="宋体" w:hAnsi="宋体" w:cs="宋体"/>
                <w:color w:val="000000"/>
                <w:sz w:val="19"/>
              </w:rPr>
              <w:t>0.18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20132</w:t>
            </w:r>
          </w:p>
        </w:tc>
        <w:tc>
          <w:tcPr>
            <w:tcW w:w="3500" w:type="dxa"/>
            <w:vAlign w:val="center"/>
          </w:tcPr>
          <w:p>
            <w:pPr>
              <w:snapToGrid w:val="0"/>
              <w:jc w:val="left"/>
            </w:pPr>
            <w:r>
              <w:rPr>
                <w:rFonts w:ascii="宋体" w:hAnsi="宋体" w:cs="宋体"/>
                <w:color w:val="000000"/>
                <w:sz w:val="19"/>
              </w:rPr>
              <w:t>组织事务</w:t>
            </w:r>
          </w:p>
        </w:tc>
        <w:tc>
          <w:tcPr>
            <w:tcW w:w="1600" w:type="dxa"/>
            <w:vAlign w:val="center"/>
          </w:tcPr>
          <w:p>
            <w:pPr>
              <w:snapToGrid w:val="0"/>
              <w:jc w:val="right"/>
            </w:pPr>
            <w:r>
              <w:rPr>
                <w:rFonts w:ascii="宋体" w:hAnsi="宋体" w:cs="宋体"/>
                <w:color w:val="000000"/>
                <w:sz w:val="19"/>
              </w:rPr>
              <w:t>77.50</w:t>
            </w:r>
          </w:p>
        </w:tc>
        <w:tc>
          <w:tcPr>
            <w:tcW w:w="1600" w:type="dxa"/>
            <w:vAlign w:val="center"/>
          </w:tcPr>
          <w:p>
            <w:pPr>
              <w:snapToGrid w:val="0"/>
              <w:jc w:val="right"/>
            </w:pPr>
            <w:r>
              <w:rPr>
                <w:rFonts w:ascii="宋体" w:hAnsi="宋体" w:cs="宋体"/>
                <w:color w:val="000000"/>
                <w:sz w:val="19"/>
              </w:rPr>
              <w:t>28.47</w:t>
            </w:r>
          </w:p>
        </w:tc>
        <w:tc>
          <w:tcPr>
            <w:tcW w:w="1600" w:type="dxa"/>
            <w:vAlign w:val="center"/>
          </w:tcPr>
          <w:p>
            <w:pPr>
              <w:snapToGrid w:val="0"/>
              <w:jc w:val="right"/>
            </w:pPr>
            <w:r>
              <w:rPr>
                <w:rFonts w:ascii="宋体" w:hAnsi="宋体" w:cs="宋体"/>
                <w:color w:val="000000"/>
                <w:sz w:val="19"/>
              </w:rPr>
              <w:t>49.03</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2013202</w:t>
            </w:r>
          </w:p>
        </w:tc>
        <w:tc>
          <w:tcPr>
            <w:tcW w:w="3500" w:type="dxa"/>
            <w:vAlign w:val="center"/>
          </w:tcPr>
          <w:p>
            <w:pPr>
              <w:snapToGrid w:val="0"/>
              <w:jc w:val="left"/>
            </w:pPr>
            <w:r>
              <w:rPr>
                <w:rFonts w:ascii="宋体" w:hAnsi="宋体" w:cs="宋体"/>
                <w:color w:val="000000"/>
                <w:sz w:val="19"/>
              </w:rPr>
              <w:t>一般行政管理事务</w:t>
            </w:r>
          </w:p>
        </w:tc>
        <w:tc>
          <w:tcPr>
            <w:tcW w:w="1600" w:type="dxa"/>
            <w:vAlign w:val="center"/>
          </w:tcPr>
          <w:p>
            <w:pPr>
              <w:snapToGrid w:val="0"/>
              <w:jc w:val="right"/>
            </w:pPr>
            <w:r>
              <w:rPr>
                <w:rFonts w:ascii="宋体" w:hAnsi="宋体" w:cs="宋体"/>
                <w:color w:val="000000"/>
                <w:sz w:val="19"/>
              </w:rPr>
              <w:t>1.90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1.90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2013299</w:t>
            </w:r>
          </w:p>
        </w:tc>
        <w:tc>
          <w:tcPr>
            <w:tcW w:w="3500" w:type="dxa"/>
            <w:vAlign w:val="center"/>
          </w:tcPr>
          <w:p>
            <w:pPr>
              <w:snapToGrid w:val="0"/>
              <w:jc w:val="left"/>
            </w:pPr>
            <w:r>
              <w:rPr>
                <w:rFonts w:ascii="宋体" w:hAnsi="宋体" w:cs="宋体"/>
                <w:color w:val="000000"/>
                <w:sz w:val="19"/>
              </w:rPr>
              <w:t>其他组织事务支出</w:t>
            </w:r>
          </w:p>
        </w:tc>
        <w:tc>
          <w:tcPr>
            <w:tcW w:w="1600" w:type="dxa"/>
            <w:vAlign w:val="center"/>
          </w:tcPr>
          <w:p>
            <w:pPr>
              <w:snapToGrid w:val="0"/>
              <w:jc w:val="right"/>
            </w:pPr>
            <w:r>
              <w:rPr>
                <w:rFonts w:ascii="宋体" w:hAnsi="宋体" w:cs="宋体"/>
                <w:color w:val="000000"/>
                <w:sz w:val="19"/>
              </w:rPr>
              <w:t>75.60</w:t>
            </w:r>
          </w:p>
        </w:tc>
        <w:tc>
          <w:tcPr>
            <w:tcW w:w="1600" w:type="dxa"/>
            <w:vAlign w:val="center"/>
          </w:tcPr>
          <w:p>
            <w:pPr>
              <w:snapToGrid w:val="0"/>
              <w:jc w:val="right"/>
            </w:pPr>
            <w:r>
              <w:rPr>
                <w:rFonts w:ascii="宋体" w:hAnsi="宋体" w:cs="宋体"/>
                <w:color w:val="000000"/>
                <w:sz w:val="19"/>
              </w:rPr>
              <w:t>28.47</w:t>
            </w:r>
          </w:p>
        </w:tc>
        <w:tc>
          <w:tcPr>
            <w:tcW w:w="1600" w:type="dxa"/>
            <w:vAlign w:val="center"/>
          </w:tcPr>
          <w:p>
            <w:pPr>
              <w:snapToGrid w:val="0"/>
              <w:jc w:val="right"/>
            </w:pPr>
            <w:r>
              <w:rPr>
                <w:rFonts w:ascii="宋体" w:hAnsi="宋体" w:cs="宋体"/>
                <w:color w:val="000000"/>
                <w:sz w:val="19"/>
              </w:rPr>
              <w:t>47.13</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20134</w:t>
            </w:r>
          </w:p>
        </w:tc>
        <w:tc>
          <w:tcPr>
            <w:tcW w:w="3500" w:type="dxa"/>
            <w:vAlign w:val="center"/>
          </w:tcPr>
          <w:p>
            <w:pPr>
              <w:snapToGrid w:val="0"/>
              <w:jc w:val="left"/>
            </w:pPr>
            <w:r>
              <w:rPr>
                <w:rFonts w:ascii="宋体" w:hAnsi="宋体" w:cs="宋体"/>
                <w:color w:val="000000"/>
                <w:sz w:val="19"/>
              </w:rPr>
              <w:t>统战事务</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2013404</w:t>
            </w:r>
          </w:p>
        </w:tc>
        <w:tc>
          <w:tcPr>
            <w:tcW w:w="3500" w:type="dxa"/>
            <w:vAlign w:val="center"/>
          </w:tcPr>
          <w:p>
            <w:pPr>
              <w:snapToGrid w:val="0"/>
              <w:jc w:val="left"/>
            </w:pPr>
            <w:r>
              <w:rPr>
                <w:rFonts w:ascii="宋体" w:hAnsi="宋体" w:cs="宋体"/>
                <w:color w:val="000000"/>
                <w:sz w:val="19"/>
              </w:rPr>
              <w:t>宗教事务</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20136</w:t>
            </w:r>
          </w:p>
        </w:tc>
        <w:tc>
          <w:tcPr>
            <w:tcW w:w="3500" w:type="dxa"/>
            <w:vAlign w:val="center"/>
          </w:tcPr>
          <w:p>
            <w:pPr>
              <w:snapToGrid w:val="0"/>
              <w:jc w:val="left"/>
            </w:pPr>
            <w:r>
              <w:rPr>
                <w:rFonts w:ascii="宋体" w:hAnsi="宋体" w:cs="宋体"/>
                <w:color w:val="000000"/>
                <w:sz w:val="19"/>
              </w:rPr>
              <w:t>其他共产党事务支出</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2013602</w:t>
            </w:r>
          </w:p>
        </w:tc>
        <w:tc>
          <w:tcPr>
            <w:tcW w:w="3500" w:type="dxa"/>
            <w:vAlign w:val="center"/>
          </w:tcPr>
          <w:p>
            <w:pPr>
              <w:snapToGrid w:val="0"/>
              <w:jc w:val="left"/>
            </w:pPr>
            <w:r>
              <w:rPr>
                <w:rFonts w:ascii="宋体" w:hAnsi="宋体" w:cs="宋体"/>
                <w:color w:val="000000"/>
                <w:sz w:val="19"/>
              </w:rPr>
              <w:t>一般行政管理事务</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20138</w:t>
            </w:r>
          </w:p>
        </w:tc>
        <w:tc>
          <w:tcPr>
            <w:tcW w:w="3500" w:type="dxa"/>
            <w:vAlign w:val="center"/>
          </w:tcPr>
          <w:p>
            <w:pPr>
              <w:snapToGrid w:val="0"/>
              <w:jc w:val="left"/>
            </w:pPr>
            <w:r>
              <w:rPr>
                <w:rFonts w:ascii="宋体" w:hAnsi="宋体" w:cs="宋体"/>
                <w:color w:val="000000"/>
                <w:sz w:val="19"/>
              </w:rPr>
              <w:t>市场监督管理事务</w:t>
            </w:r>
          </w:p>
        </w:tc>
        <w:tc>
          <w:tcPr>
            <w:tcW w:w="1600" w:type="dxa"/>
            <w:vAlign w:val="center"/>
          </w:tcPr>
          <w:p>
            <w:pPr>
              <w:snapToGrid w:val="0"/>
              <w:jc w:val="right"/>
            </w:pPr>
            <w:r>
              <w:rPr>
                <w:rFonts w:ascii="宋体" w:hAnsi="宋体" w:cs="宋体"/>
                <w:color w:val="000000"/>
                <w:sz w:val="19"/>
              </w:rPr>
              <w:t>6.48</w:t>
            </w:r>
          </w:p>
        </w:tc>
        <w:tc>
          <w:tcPr>
            <w:tcW w:w="1600" w:type="dxa"/>
            <w:vAlign w:val="center"/>
          </w:tcPr>
          <w:p>
            <w:pPr>
              <w:snapToGrid w:val="0"/>
              <w:jc w:val="right"/>
            </w:pPr>
            <w:r>
              <w:rPr>
                <w:rFonts w:ascii="宋体" w:hAnsi="宋体" w:cs="宋体"/>
                <w:color w:val="000000"/>
                <w:sz w:val="19"/>
              </w:rPr>
              <w:t>6.48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2013816</w:t>
            </w:r>
          </w:p>
        </w:tc>
        <w:tc>
          <w:tcPr>
            <w:tcW w:w="3500" w:type="dxa"/>
            <w:vAlign w:val="center"/>
          </w:tcPr>
          <w:p>
            <w:pPr>
              <w:snapToGrid w:val="0"/>
              <w:jc w:val="left"/>
            </w:pPr>
            <w:r>
              <w:rPr>
                <w:rFonts w:ascii="宋体" w:hAnsi="宋体" w:cs="宋体"/>
                <w:color w:val="000000"/>
                <w:sz w:val="19"/>
              </w:rPr>
              <w:t>食品安全监管</w:t>
            </w:r>
          </w:p>
        </w:tc>
        <w:tc>
          <w:tcPr>
            <w:tcW w:w="1600" w:type="dxa"/>
            <w:vAlign w:val="center"/>
          </w:tcPr>
          <w:p>
            <w:pPr>
              <w:snapToGrid w:val="0"/>
              <w:jc w:val="right"/>
            </w:pPr>
            <w:r>
              <w:rPr>
                <w:rFonts w:ascii="宋体" w:hAnsi="宋体" w:cs="宋体"/>
                <w:color w:val="000000"/>
                <w:sz w:val="19"/>
              </w:rPr>
              <w:t>6.48</w:t>
            </w:r>
          </w:p>
        </w:tc>
        <w:tc>
          <w:tcPr>
            <w:tcW w:w="1600" w:type="dxa"/>
            <w:vAlign w:val="center"/>
          </w:tcPr>
          <w:p>
            <w:pPr>
              <w:snapToGrid w:val="0"/>
              <w:jc w:val="right"/>
            </w:pPr>
            <w:r>
              <w:rPr>
                <w:rFonts w:ascii="宋体" w:hAnsi="宋体" w:cs="宋体"/>
                <w:color w:val="000000"/>
                <w:sz w:val="19"/>
              </w:rPr>
              <w:t>6.48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20140</w:t>
            </w:r>
          </w:p>
        </w:tc>
        <w:tc>
          <w:tcPr>
            <w:tcW w:w="3500" w:type="dxa"/>
            <w:vAlign w:val="center"/>
          </w:tcPr>
          <w:p>
            <w:pPr>
              <w:snapToGrid w:val="0"/>
              <w:jc w:val="left"/>
            </w:pPr>
            <w:r>
              <w:rPr>
                <w:rFonts w:ascii="宋体" w:hAnsi="宋体" w:cs="宋体"/>
                <w:color w:val="000000"/>
                <w:sz w:val="19"/>
              </w:rPr>
              <w:t>信访事务</w:t>
            </w:r>
          </w:p>
        </w:tc>
        <w:tc>
          <w:tcPr>
            <w:tcW w:w="1600" w:type="dxa"/>
            <w:vAlign w:val="center"/>
          </w:tcPr>
          <w:p>
            <w:pPr>
              <w:snapToGrid w:val="0"/>
              <w:jc w:val="right"/>
            </w:pPr>
            <w:r>
              <w:rPr>
                <w:rFonts w:ascii="宋体" w:hAnsi="宋体" w:cs="宋体"/>
                <w:color w:val="000000"/>
                <w:sz w:val="19"/>
              </w:rPr>
              <w:t>275.89</w:t>
            </w:r>
          </w:p>
        </w:tc>
        <w:tc>
          <w:tcPr>
            <w:tcW w:w="1600" w:type="dxa"/>
            <w:vAlign w:val="center"/>
          </w:tcPr>
          <w:p>
            <w:pPr>
              <w:snapToGrid w:val="0"/>
              <w:jc w:val="right"/>
            </w:pPr>
            <w:r>
              <w:rPr>
                <w:rFonts w:ascii="宋体" w:hAnsi="宋体" w:cs="宋体"/>
                <w:color w:val="000000"/>
                <w:sz w:val="19"/>
              </w:rPr>
              <w:t>275.89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2014004</w:t>
            </w:r>
          </w:p>
        </w:tc>
        <w:tc>
          <w:tcPr>
            <w:tcW w:w="3500" w:type="dxa"/>
            <w:vAlign w:val="center"/>
          </w:tcPr>
          <w:p>
            <w:pPr>
              <w:snapToGrid w:val="0"/>
              <w:jc w:val="left"/>
            </w:pPr>
            <w:r>
              <w:rPr>
                <w:rFonts w:ascii="宋体" w:hAnsi="宋体" w:cs="宋体"/>
                <w:color w:val="000000"/>
                <w:sz w:val="19"/>
              </w:rPr>
              <w:t>信访业务</w:t>
            </w:r>
          </w:p>
        </w:tc>
        <w:tc>
          <w:tcPr>
            <w:tcW w:w="1600" w:type="dxa"/>
            <w:vAlign w:val="center"/>
          </w:tcPr>
          <w:p>
            <w:pPr>
              <w:snapToGrid w:val="0"/>
              <w:jc w:val="right"/>
            </w:pPr>
            <w:r>
              <w:rPr>
                <w:rFonts w:ascii="宋体" w:hAnsi="宋体" w:cs="宋体"/>
                <w:color w:val="000000"/>
                <w:sz w:val="19"/>
              </w:rPr>
              <w:t>275.89</w:t>
            </w:r>
          </w:p>
        </w:tc>
        <w:tc>
          <w:tcPr>
            <w:tcW w:w="1600" w:type="dxa"/>
            <w:vAlign w:val="center"/>
          </w:tcPr>
          <w:p>
            <w:pPr>
              <w:snapToGrid w:val="0"/>
              <w:jc w:val="right"/>
            </w:pPr>
            <w:r>
              <w:rPr>
                <w:rFonts w:ascii="宋体" w:hAnsi="宋体" w:cs="宋体"/>
                <w:color w:val="000000"/>
                <w:sz w:val="19"/>
              </w:rPr>
              <w:t>275.89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203</w:t>
            </w:r>
          </w:p>
        </w:tc>
        <w:tc>
          <w:tcPr>
            <w:tcW w:w="3500" w:type="dxa"/>
            <w:vAlign w:val="center"/>
          </w:tcPr>
          <w:p>
            <w:pPr>
              <w:snapToGrid w:val="0"/>
              <w:jc w:val="left"/>
            </w:pPr>
            <w:r>
              <w:rPr>
                <w:rFonts w:ascii="宋体" w:hAnsi="宋体" w:cs="宋体"/>
                <w:color w:val="000000"/>
                <w:sz w:val="19"/>
              </w:rPr>
              <w:t>国防支出</w:t>
            </w:r>
          </w:p>
        </w:tc>
        <w:tc>
          <w:tcPr>
            <w:tcW w:w="1600" w:type="dxa"/>
            <w:vAlign w:val="center"/>
          </w:tcPr>
          <w:p>
            <w:pPr>
              <w:snapToGrid w:val="0"/>
              <w:jc w:val="right"/>
            </w:pPr>
            <w:r>
              <w:rPr>
                <w:rFonts w:ascii="宋体" w:hAnsi="宋体" w:cs="宋体"/>
                <w:color w:val="000000"/>
                <w:sz w:val="19"/>
              </w:rPr>
              <w:t>5.30</w:t>
            </w:r>
          </w:p>
        </w:tc>
        <w:tc>
          <w:tcPr>
            <w:tcW w:w="1600" w:type="dxa"/>
            <w:vAlign w:val="center"/>
          </w:tcPr>
          <w:p>
            <w:pPr>
              <w:snapToGrid w:val="0"/>
              <w:jc w:val="right"/>
            </w:pPr>
            <w:r>
              <w:rPr>
                <w:rFonts w:ascii="宋体" w:hAnsi="宋体" w:cs="宋体"/>
                <w:color w:val="000000"/>
                <w:sz w:val="19"/>
              </w:rPr>
              <w:t>5.30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20306</w:t>
            </w:r>
          </w:p>
        </w:tc>
        <w:tc>
          <w:tcPr>
            <w:tcW w:w="3500" w:type="dxa"/>
            <w:vAlign w:val="center"/>
          </w:tcPr>
          <w:p>
            <w:pPr>
              <w:snapToGrid w:val="0"/>
              <w:jc w:val="left"/>
            </w:pPr>
            <w:r>
              <w:rPr>
                <w:rFonts w:ascii="宋体" w:hAnsi="宋体" w:cs="宋体"/>
                <w:color w:val="000000"/>
                <w:sz w:val="19"/>
              </w:rPr>
              <w:t>国防动员</w:t>
            </w:r>
          </w:p>
        </w:tc>
        <w:tc>
          <w:tcPr>
            <w:tcW w:w="1600" w:type="dxa"/>
            <w:vAlign w:val="center"/>
          </w:tcPr>
          <w:p>
            <w:pPr>
              <w:snapToGrid w:val="0"/>
              <w:jc w:val="right"/>
            </w:pPr>
            <w:r>
              <w:rPr>
                <w:rFonts w:ascii="宋体" w:hAnsi="宋体" w:cs="宋体"/>
                <w:color w:val="000000"/>
                <w:sz w:val="19"/>
              </w:rPr>
              <w:t>5.30</w:t>
            </w:r>
          </w:p>
        </w:tc>
        <w:tc>
          <w:tcPr>
            <w:tcW w:w="1600" w:type="dxa"/>
            <w:vAlign w:val="center"/>
          </w:tcPr>
          <w:p>
            <w:pPr>
              <w:snapToGrid w:val="0"/>
              <w:jc w:val="right"/>
            </w:pPr>
            <w:r>
              <w:rPr>
                <w:rFonts w:ascii="宋体" w:hAnsi="宋体" w:cs="宋体"/>
                <w:color w:val="000000"/>
                <w:sz w:val="19"/>
              </w:rPr>
              <w:t>5.30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2030607</w:t>
            </w:r>
          </w:p>
        </w:tc>
        <w:tc>
          <w:tcPr>
            <w:tcW w:w="3500" w:type="dxa"/>
            <w:vAlign w:val="center"/>
          </w:tcPr>
          <w:p>
            <w:pPr>
              <w:snapToGrid w:val="0"/>
              <w:jc w:val="left"/>
            </w:pPr>
            <w:r>
              <w:rPr>
                <w:rFonts w:ascii="宋体" w:hAnsi="宋体" w:cs="宋体"/>
                <w:color w:val="000000"/>
                <w:sz w:val="19"/>
              </w:rPr>
              <w:t>民兵</w:t>
            </w:r>
          </w:p>
        </w:tc>
        <w:tc>
          <w:tcPr>
            <w:tcW w:w="1600" w:type="dxa"/>
            <w:vAlign w:val="center"/>
          </w:tcPr>
          <w:p>
            <w:pPr>
              <w:snapToGrid w:val="0"/>
              <w:jc w:val="right"/>
            </w:pPr>
            <w:r>
              <w:rPr>
                <w:rFonts w:ascii="宋体" w:hAnsi="宋体" w:cs="宋体"/>
                <w:color w:val="000000"/>
                <w:sz w:val="19"/>
              </w:rPr>
              <w:t>5.30</w:t>
            </w:r>
          </w:p>
        </w:tc>
        <w:tc>
          <w:tcPr>
            <w:tcW w:w="1600" w:type="dxa"/>
            <w:vAlign w:val="center"/>
          </w:tcPr>
          <w:p>
            <w:pPr>
              <w:snapToGrid w:val="0"/>
              <w:jc w:val="right"/>
            </w:pPr>
            <w:r>
              <w:rPr>
                <w:rFonts w:ascii="宋体" w:hAnsi="宋体" w:cs="宋体"/>
                <w:color w:val="000000"/>
                <w:sz w:val="19"/>
              </w:rPr>
              <w:t>5.30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204</w:t>
            </w:r>
          </w:p>
        </w:tc>
        <w:tc>
          <w:tcPr>
            <w:tcW w:w="3500" w:type="dxa"/>
            <w:vAlign w:val="center"/>
          </w:tcPr>
          <w:p>
            <w:pPr>
              <w:snapToGrid w:val="0"/>
              <w:jc w:val="left"/>
            </w:pPr>
            <w:r>
              <w:rPr>
                <w:rFonts w:ascii="宋体" w:hAnsi="宋体" w:cs="宋体"/>
                <w:color w:val="000000"/>
                <w:sz w:val="19"/>
              </w:rPr>
              <w:t>公共安全支出</w:t>
            </w:r>
          </w:p>
        </w:tc>
        <w:tc>
          <w:tcPr>
            <w:tcW w:w="1600" w:type="dxa"/>
            <w:vAlign w:val="center"/>
          </w:tcPr>
          <w:p>
            <w:pPr>
              <w:snapToGrid w:val="0"/>
              <w:jc w:val="right"/>
            </w:pPr>
            <w:r>
              <w:rPr>
                <w:rFonts w:ascii="宋体" w:hAnsi="宋体" w:cs="宋体"/>
                <w:color w:val="000000"/>
                <w:sz w:val="19"/>
              </w:rPr>
              <w:t>4.61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4.61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20402</w:t>
            </w:r>
          </w:p>
        </w:tc>
        <w:tc>
          <w:tcPr>
            <w:tcW w:w="3500" w:type="dxa"/>
            <w:vAlign w:val="center"/>
          </w:tcPr>
          <w:p>
            <w:pPr>
              <w:snapToGrid w:val="0"/>
              <w:jc w:val="left"/>
            </w:pPr>
            <w:r>
              <w:rPr>
                <w:rFonts w:ascii="宋体" w:hAnsi="宋体" w:cs="宋体"/>
                <w:color w:val="000000"/>
                <w:sz w:val="19"/>
              </w:rPr>
              <w:t>公安</w:t>
            </w:r>
          </w:p>
        </w:tc>
        <w:tc>
          <w:tcPr>
            <w:tcW w:w="1600" w:type="dxa"/>
            <w:vAlign w:val="center"/>
          </w:tcPr>
          <w:p>
            <w:pPr>
              <w:snapToGrid w:val="0"/>
              <w:jc w:val="right"/>
            </w:pPr>
            <w:r>
              <w:rPr>
                <w:rFonts w:ascii="宋体" w:hAnsi="宋体" w:cs="宋体"/>
                <w:color w:val="000000"/>
                <w:sz w:val="19"/>
              </w:rPr>
              <w:t>3.61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3.61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2040202</w:t>
            </w:r>
          </w:p>
        </w:tc>
        <w:tc>
          <w:tcPr>
            <w:tcW w:w="3500" w:type="dxa"/>
            <w:vAlign w:val="center"/>
          </w:tcPr>
          <w:p>
            <w:pPr>
              <w:snapToGrid w:val="0"/>
              <w:jc w:val="left"/>
            </w:pPr>
            <w:r>
              <w:rPr>
                <w:rFonts w:ascii="宋体" w:hAnsi="宋体" w:cs="宋体"/>
                <w:color w:val="000000"/>
                <w:sz w:val="19"/>
              </w:rPr>
              <w:t>一般行政管理事务</w:t>
            </w:r>
          </w:p>
        </w:tc>
        <w:tc>
          <w:tcPr>
            <w:tcW w:w="1600" w:type="dxa"/>
            <w:vAlign w:val="center"/>
          </w:tcPr>
          <w:p>
            <w:pPr>
              <w:snapToGrid w:val="0"/>
              <w:jc w:val="right"/>
            </w:pPr>
            <w:r>
              <w:rPr>
                <w:rFonts w:ascii="宋体" w:hAnsi="宋体" w:cs="宋体"/>
                <w:color w:val="000000"/>
                <w:sz w:val="19"/>
              </w:rPr>
              <w:t>3.61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3.61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20406</w:t>
            </w:r>
          </w:p>
        </w:tc>
        <w:tc>
          <w:tcPr>
            <w:tcW w:w="3500" w:type="dxa"/>
            <w:vAlign w:val="center"/>
          </w:tcPr>
          <w:p>
            <w:pPr>
              <w:snapToGrid w:val="0"/>
              <w:jc w:val="left"/>
            </w:pPr>
            <w:r>
              <w:rPr>
                <w:rFonts w:ascii="宋体" w:hAnsi="宋体" w:cs="宋体"/>
                <w:color w:val="000000"/>
                <w:sz w:val="19"/>
              </w:rPr>
              <w:t>司法</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2040602</w:t>
            </w:r>
          </w:p>
        </w:tc>
        <w:tc>
          <w:tcPr>
            <w:tcW w:w="3500" w:type="dxa"/>
            <w:vAlign w:val="center"/>
          </w:tcPr>
          <w:p>
            <w:pPr>
              <w:snapToGrid w:val="0"/>
              <w:jc w:val="left"/>
            </w:pPr>
            <w:r>
              <w:rPr>
                <w:rFonts w:ascii="宋体" w:hAnsi="宋体" w:cs="宋体"/>
                <w:color w:val="000000"/>
                <w:sz w:val="19"/>
              </w:rPr>
              <w:t>一般行政管理事务</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205</w:t>
            </w:r>
          </w:p>
        </w:tc>
        <w:tc>
          <w:tcPr>
            <w:tcW w:w="3500" w:type="dxa"/>
            <w:vAlign w:val="center"/>
          </w:tcPr>
          <w:p>
            <w:pPr>
              <w:snapToGrid w:val="0"/>
              <w:jc w:val="left"/>
            </w:pPr>
            <w:r>
              <w:rPr>
                <w:rFonts w:ascii="宋体" w:hAnsi="宋体" w:cs="宋体"/>
                <w:color w:val="000000"/>
                <w:sz w:val="19"/>
              </w:rPr>
              <w:t>教育支出</w:t>
            </w:r>
          </w:p>
        </w:tc>
        <w:tc>
          <w:tcPr>
            <w:tcW w:w="1600" w:type="dxa"/>
            <w:vAlign w:val="center"/>
          </w:tcPr>
          <w:p>
            <w:pPr>
              <w:snapToGrid w:val="0"/>
              <w:jc w:val="right"/>
            </w:pPr>
            <w:r>
              <w:rPr>
                <w:rFonts w:ascii="宋体" w:hAnsi="宋体" w:cs="宋体"/>
                <w:color w:val="000000"/>
                <w:sz w:val="19"/>
              </w:rPr>
              <w:t>26.58</w:t>
            </w:r>
          </w:p>
        </w:tc>
        <w:tc>
          <w:tcPr>
            <w:tcW w:w="1600" w:type="dxa"/>
            <w:vAlign w:val="center"/>
          </w:tcPr>
          <w:p>
            <w:pPr>
              <w:snapToGrid w:val="0"/>
              <w:jc w:val="right"/>
            </w:pPr>
            <w:r>
              <w:rPr>
                <w:rFonts w:ascii="宋体" w:hAnsi="宋体" w:cs="宋体"/>
                <w:color w:val="000000"/>
                <w:sz w:val="19"/>
              </w:rPr>
              <w:t>16.58</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20502</w:t>
            </w:r>
          </w:p>
        </w:tc>
        <w:tc>
          <w:tcPr>
            <w:tcW w:w="3500" w:type="dxa"/>
            <w:vAlign w:val="center"/>
          </w:tcPr>
          <w:p>
            <w:pPr>
              <w:snapToGrid w:val="0"/>
              <w:jc w:val="left"/>
            </w:pPr>
            <w:r>
              <w:rPr>
                <w:rFonts w:ascii="宋体" w:hAnsi="宋体" w:cs="宋体"/>
                <w:color w:val="000000"/>
                <w:sz w:val="19"/>
              </w:rPr>
              <w:t>普通教育</w:t>
            </w:r>
          </w:p>
        </w:tc>
        <w:tc>
          <w:tcPr>
            <w:tcW w:w="1600" w:type="dxa"/>
            <w:vAlign w:val="center"/>
          </w:tcPr>
          <w:p>
            <w:pPr>
              <w:snapToGrid w:val="0"/>
              <w:jc w:val="right"/>
            </w:pPr>
            <w:r>
              <w:rPr>
                <w:rFonts w:ascii="宋体" w:hAnsi="宋体" w:cs="宋体"/>
                <w:color w:val="000000"/>
                <w:sz w:val="19"/>
              </w:rPr>
              <w:t>26.58</w:t>
            </w:r>
          </w:p>
        </w:tc>
        <w:tc>
          <w:tcPr>
            <w:tcW w:w="1600" w:type="dxa"/>
            <w:vAlign w:val="center"/>
          </w:tcPr>
          <w:p>
            <w:pPr>
              <w:snapToGrid w:val="0"/>
              <w:jc w:val="right"/>
            </w:pPr>
            <w:r>
              <w:rPr>
                <w:rFonts w:ascii="宋体" w:hAnsi="宋体" w:cs="宋体"/>
                <w:color w:val="000000"/>
                <w:sz w:val="19"/>
              </w:rPr>
              <w:t>16.58</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2050299</w:t>
            </w:r>
          </w:p>
        </w:tc>
        <w:tc>
          <w:tcPr>
            <w:tcW w:w="3500" w:type="dxa"/>
            <w:vAlign w:val="center"/>
          </w:tcPr>
          <w:p>
            <w:pPr>
              <w:snapToGrid w:val="0"/>
              <w:jc w:val="left"/>
            </w:pPr>
            <w:r>
              <w:rPr>
                <w:rFonts w:ascii="宋体" w:hAnsi="宋体" w:cs="宋体"/>
                <w:color w:val="000000"/>
                <w:sz w:val="19"/>
              </w:rPr>
              <w:t>其他普通教育支出</w:t>
            </w:r>
          </w:p>
        </w:tc>
        <w:tc>
          <w:tcPr>
            <w:tcW w:w="1600" w:type="dxa"/>
            <w:vAlign w:val="center"/>
          </w:tcPr>
          <w:p>
            <w:pPr>
              <w:snapToGrid w:val="0"/>
              <w:jc w:val="right"/>
            </w:pPr>
            <w:r>
              <w:rPr>
                <w:rFonts w:ascii="宋体" w:hAnsi="宋体" w:cs="宋体"/>
                <w:color w:val="000000"/>
                <w:sz w:val="19"/>
              </w:rPr>
              <w:t>26.58</w:t>
            </w:r>
          </w:p>
        </w:tc>
        <w:tc>
          <w:tcPr>
            <w:tcW w:w="1600" w:type="dxa"/>
            <w:vAlign w:val="center"/>
          </w:tcPr>
          <w:p>
            <w:pPr>
              <w:snapToGrid w:val="0"/>
              <w:jc w:val="right"/>
            </w:pPr>
            <w:r>
              <w:rPr>
                <w:rFonts w:ascii="宋体" w:hAnsi="宋体" w:cs="宋体"/>
                <w:color w:val="000000"/>
                <w:sz w:val="19"/>
              </w:rPr>
              <w:t>16.58</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w:t>
            </w:r>
          </w:p>
        </w:tc>
        <w:tc>
          <w:tcPr>
            <w:tcW w:w="3500" w:type="dxa"/>
            <w:vAlign w:val="center"/>
          </w:tcPr>
          <w:p>
            <w:pPr>
              <w:snapToGrid w:val="0"/>
              <w:jc w:val="left"/>
            </w:pPr>
            <w:r>
              <w:rPr>
                <w:rFonts w:ascii="宋体" w:hAnsi="宋体" w:cs="宋体"/>
                <w:color w:val="000000"/>
                <w:sz w:val="19"/>
              </w:rPr>
              <w:t>文化旅游体育与传媒支出</w:t>
            </w:r>
          </w:p>
        </w:tc>
        <w:tc>
          <w:tcPr>
            <w:tcW w:w="1600" w:type="dxa"/>
            <w:vAlign w:val="center"/>
          </w:tcPr>
          <w:p>
            <w:pPr>
              <w:snapToGrid w:val="0"/>
              <w:jc w:val="right"/>
            </w:pPr>
            <w:r>
              <w:rPr>
                <w:rFonts w:ascii="宋体" w:hAnsi="宋体" w:cs="宋体"/>
                <w:color w:val="000000"/>
                <w:sz w:val="19"/>
              </w:rPr>
              <w:t>65.03</w:t>
            </w:r>
          </w:p>
        </w:tc>
        <w:tc>
          <w:tcPr>
            <w:tcW w:w="1600" w:type="dxa"/>
            <w:vAlign w:val="center"/>
          </w:tcPr>
          <w:p>
            <w:pPr>
              <w:snapToGrid w:val="0"/>
              <w:jc w:val="right"/>
            </w:pPr>
            <w:r>
              <w:rPr>
                <w:rFonts w:ascii="宋体" w:hAnsi="宋体" w:cs="宋体"/>
                <w:color w:val="000000"/>
                <w:sz w:val="19"/>
              </w:rPr>
              <w:t>23.24</w:t>
            </w:r>
          </w:p>
        </w:tc>
        <w:tc>
          <w:tcPr>
            <w:tcW w:w="1600" w:type="dxa"/>
            <w:vAlign w:val="center"/>
          </w:tcPr>
          <w:p>
            <w:pPr>
              <w:snapToGrid w:val="0"/>
              <w:jc w:val="right"/>
            </w:pPr>
            <w:r>
              <w:rPr>
                <w:rFonts w:ascii="宋体" w:hAnsi="宋体" w:cs="宋体"/>
                <w:color w:val="000000"/>
                <w:sz w:val="19"/>
              </w:rPr>
              <w:t>41.79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20701</w:t>
            </w:r>
          </w:p>
        </w:tc>
        <w:tc>
          <w:tcPr>
            <w:tcW w:w="3500" w:type="dxa"/>
            <w:vAlign w:val="center"/>
          </w:tcPr>
          <w:p>
            <w:pPr>
              <w:snapToGrid w:val="0"/>
              <w:jc w:val="left"/>
            </w:pPr>
            <w:r>
              <w:rPr>
                <w:rFonts w:ascii="宋体" w:hAnsi="宋体" w:cs="宋体"/>
                <w:color w:val="000000"/>
                <w:sz w:val="19"/>
              </w:rPr>
              <w:t>文化和旅游</w:t>
            </w:r>
          </w:p>
        </w:tc>
        <w:tc>
          <w:tcPr>
            <w:tcW w:w="1600" w:type="dxa"/>
            <w:vAlign w:val="center"/>
          </w:tcPr>
          <w:p>
            <w:pPr>
              <w:snapToGrid w:val="0"/>
              <w:jc w:val="right"/>
            </w:pPr>
            <w:r>
              <w:rPr>
                <w:rFonts w:ascii="宋体" w:hAnsi="宋体" w:cs="宋体"/>
                <w:color w:val="000000"/>
                <w:sz w:val="19"/>
              </w:rPr>
              <w:t>32.84</w:t>
            </w:r>
          </w:p>
        </w:tc>
        <w:tc>
          <w:tcPr>
            <w:tcW w:w="1600" w:type="dxa"/>
            <w:vAlign w:val="center"/>
          </w:tcPr>
          <w:p>
            <w:pPr>
              <w:snapToGrid w:val="0"/>
              <w:jc w:val="right"/>
            </w:pPr>
            <w:r>
              <w:rPr>
                <w:rFonts w:ascii="宋体" w:hAnsi="宋体" w:cs="宋体"/>
                <w:color w:val="000000"/>
                <w:sz w:val="19"/>
              </w:rPr>
              <w:t>7.24</w:t>
            </w:r>
          </w:p>
        </w:tc>
        <w:tc>
          <w:tcPr>
            <w:tcW w:w="1600" w:type="dxa"/>
            <w:vAlign w:val="center"/>
          </w:tcPr>
          <w:p>
            <w:pPr>
              <w:snapToGrid w:val="0"/>
              <w:jc w:val="right"/>
            </w:pPr>
            <w:r>
              <w:rPr>
                <w:rFonts w:ascii="宋体" w:hAnsi="宋体" w:cs="宋体"/>
                <w:color w:val="000000"/>
                <w:sz w:val="19"/>
              </w:rPr>
              <w:t>25.60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2070109</w:t>
            </w:r>
          </w:p>
        </w:tc>
        <w:tc>
          <w:tcPr>
            <w:tcW w:w="3500" w:type="dxa"/>
            <w:vAlign w:val="center"/>
          </w:tcPr>
          <w:p>
            <w:pPr>
              <w:snapToGrid w:val="0"/>
              <w:jc w:val="left"/>
            </w:pPr>
            <w:r>
              <w:rPr>
                <w:rFonts w:ascii="宋体" w:hAnsi="宋体" w:cs="宋体"/>
                <w:color w:val="000000"/>
                <w:sz w:val="19"/>
              </w:rPr>
              <w:t>群众文化</w:t>
            </w:r>
          </w:p>
        </w:tc>
        <w:tc>
          <w:tcPr>
            <w:tcW w:w="1600" w:type="dxa"/>
            <w:vAlign w:val="center"/>
          </w:tcPr>
          <w:p>
            <w:pPr>
              <w:snapToGrid w:val="0"/>
              <w:jc w:val="right"/>
            </w:pPr>
            <w:r>
              <w:rPr>
                <w:rFonts w:ascii="宋体" w:hAnsi="宋体" w:cs="宋体"/>
                <w:color w:val="000000"/>
                <w:sz w:val="19"/>
              </w:rPr>
              <w:t>14.49</w:t>
            </w:r>
          </w:p>
        </w:tc>
        <w:tc>
          <w:tcPr>
            <w:tcW w:w="1600" w:type="dxa"/>
            <w:vAlign w:val="center"/>
          </w:tcPr>
          <w:p>
            <w:pPr>
              <w:snapToGrid w:val="0"/>
              <w:jc w:val="right"/>
            </w:pPr>
            <w:r>
              <w:rPr>
                <w:rFonts w:ascii="宋体" w:hAnsi="宋体" w:cs="宋体"/>
                <w:color w:val="000000"/>
                <w:sz w:val="19"/>
              </w:rPr>
              <w:t>6.00</w:t>
            </w:r>
          </w:p>
        </w:tc>
        <w:tc>
          <w:tcPr>
            <w:tcW w:w="1600" w:type="dxa"/>
            <w:vAlign w:val="center"/>
          </w:tcPr>
          <w:p>
            <w:pPr>
              <w:snapToGrid w:val="0"/>
              <w:jc w:val="right"/>
            </w:pPr>
            <w:r>
              <w:rPr>
                <w:rFonts w:ascii="宋体" w:hAnsi="宋体" w:cs="宋体"/>
                <w:color w:val="000000"/>
                <w:sz w:val="19"/>
              </w:rPr>
              <w:t>8.49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2070199</w:t>
            </w:r>
          </w:p>
        </w:tc>
        <w:tc>
          <w:tcPr>
            <w:tcW w:w="3500" w:type="dxa"/>
            <w:vAlign w:val="center"/>
          </w:tcPr>
          <w:p>
            <w:pPr>
              <w:snapToGrid w:val="0"/>
              <w:jc w:val="left"/>
            </w:pPr>
            <w:r>
              <w:rPr>
                <w:rFonts w:ascii="宋体" w:hAnsi="宋体" w:cs="宋体"/>
                <w:color w:val="000000"/>
                <w:sz w:val="19"/>
              </w:rPr>
              <w:t>其他文化和旅游支出</w:t>
            </w:r>
          </w:p>
        </w:tc>
        <w:tc>
          <w:tcPr>
            <w:tcW w:w="1600" w:type="dxa"/>
            <w:vAlign w:val="center"/>
          </w:tcPr>
          <w:p>
            <w:pPr>
              <w:snapToGrid w:val="0"/>
              <w:jc w:val="right"/>
            </w:pPr>
            <w:r>
              <w:rPr>
                <w:rFonts w:ascii="宋体" w:hAnsi="宋体" w:cs="宋体"/>
                <w:color w:val="000000"/>
                <w:sz w:val="19"/>
              </w:rPr>
              <w:t>18.35</w:t>
            </w:r>
          </w:p>
        </w:tc>
        <w:tc>
          <w:tcPr>
            <w:tcW w:w="1600" w:type="dxa"/>
            <w:vAlign w:val="center"/>
          </w:tcPr>
          <w:p>
            <w:pPr>
              <w:snapToGrid w:val="0"/>
              <w:jc w:val="right"/>
            </w:pPr>
            <w:r>
              <w:rPr>
                <w:rFonts w:ascii="宋体" w:hAnsi="宋体" w:cs="宋体"/>
                <w:color w:val="000000"/>
                <w:sz w:val="19"/>
              </w:rPr>
              <w:t>1.24</w:t>
            </w:r>
          </w:p>
        </w:tc>
        <w:tc>
          <w:tcPr>
            <w:tcW w:w="1600" w:type="dxa"/>
            <w:vAlign w:val="center"/>
          </w:tcPr>
          <w:p>
            <w:pPr>
              <w:snapToGrid w:val="0"/>
              <w:jc w:val="right"/>
            </w:pPr>
            <w:r>
              <w:rPr>
                <w:rFonts w:ascii="宋体" w:hAnsi="宋体" w:cs="宋体"/>
                <w:color w:val="000000"/>
                <w:sz w:val="19"/>
              </w:rPr>
              <w:t>17.11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20702</w:t>
            </w:r>
          </w:p>
        </w:tc>
        <w:tc>
          <w:tcPr>
            <w:tcW w:w="3500" w:type="dxa"/>
            <w:vAlign w:val="center"/>
          </w:tcPr>
          <w:p>
            <w:pPr>
              <w:snapToGrid w:val="0"/>
              <w:jc w:val="left"/>
            </w:pPr>
            <w:r>
              <w:rPr>
                <w:rFonts w:ascii="宋体" w:hAnsi="宋体" w:cs="宋体"/>
                <w:color w:val="000000"/>
                <w:sz w:val="19"/>
              </w:rPr>
              <w:t>文物</w:t>
            </w:r>
          </w:p>
        </w:tc>
        <w:tc>
          <w:tcPr>
            <w:tcW w:w="1600" w:type="dxa"/>
            <w:vAlign w:val="center"/>
          </w:tcPr>
          <w:p>
            <w:pPr>
              <w:snapToGrid w:val="0"/>
              <w:jc w:val="right"/>
            </w:pPr>
            <w:r>
              <w:rPr>
                <w:rFonts w:ascii="宋体" w:hAnsi="宋体" w:cs="宋体"/>
                <w:color w:val="000000"/>
                <w:sz w:val="19"/>
              </w:rPr>
              <w:t>15.00</w:t>
            </w:r>
          </w:p>
        </w:tc>
        <w:tc>
          <w:tcPr>
            <w:tcW w:w="1600" w:type="dxa"/>
            <w:vAlign w:val="center"/>
          </w:tcPr>
          <w:p>
            <w:pPr>
              <w:snapToGrid w:val="0"/>
              <w:jc w:val="right"/>
            </w:pPr>
            <w:r>
              <w:rPr>
                <w:rFonts w:ascii="宋体" w:hAnsi="宋体" w:cs="宋体"/>
                <w:color w:val="000000"/>
                <w:sz w:val="19"/>
              </w:rPr>
              <w:t>15.00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2070204</w:t>
            </w:r>
          </w:p>
        </w:tc>
        <w:tc>
          <w:tcPr>
            <w:tcW w:w="3500" w:type="dxa"/>
            <w:vAlign w:val="center"/>
          </w:tcPr>
          <w:p>
            <w:pPr>
              <w:snapToGrid w:val="0"/>
              <w:jc w:val="left"/>
            </w:pPr>
            <w:r>
              <w:rPr>
                <w:rFonts w:ascii="宋体" w:hAnsi="宋体" w:cs="宋体"/>
                <w:color w:val="000000"/>
                <w:sz w:val="19"/>
              </w:rPr>
              <w:t>文物保护</w:t>
            </w:r>
          </w:p>
        </w:tc>
        <w:tc>
          <w:tcPr>
            <w:tcW w:w="1600" w:type="dxa"/>
            <w:vAlign w:val="center"/>
          </w:tcPr>
          <w:p>
            <w:pPr>
              <w:snapToGrid w:val="0"/>
              <w:jc w:val="right"/>
            </w:pPr>
            <w:r>
              <w:rPr>
                <w:rFonts w:ascii="宋体" w:hAnsi="宋体" w:cs="宋体"/>
                <w:color w:val="000000"/>
                <w:sz w:val="19"/>
              </w:rPr>
              <w:t>15.00</w:t>
            </w:r>
          </w:p>
        </w:tc>
        <w:tc>
          <w:tcPr>
            <w:tcW w:w="1600" w:type="dxa"/>
            <w:vAlign w:val="center"/>
          </w:tcPr>
          <w:p>
            <w:pPr>
              <w:snapToGrid w:val="0"/>
              <w:jc w:val="right"/>
            </w:pPr>
            <w:r>
              <w:rPr>
                <w:rFonts w:ascii="宋体" w:hAnsi="宋体" w:cs="宋体"/>
                <w:color w:val="000000"/>
                <w:sz w:val="19"/>
              </w:rPr>
              <w:t>15.00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20703</w:t>
            </w:r>
          </w:p>
        </w:tc>
        <w:tc>
          <w:tcPr>
            <w:tcW w:w="3500" w:type="dxa"/>
            <w:vAlign w:val="center"/>
          </w:tcPr>
          <w:p>
            <w:pPr>
              <w:snapToGrid w:val="0"/>
              <w:jc w:val="left"/>
            </w:pPr>
            <w:r>
              <w:rPr>
                <w:rFonts w:ascii="宋体" w:hAnsi="宋体" w:cs="宋体"/>
                <w:color w:val="000000"/>
                <w:sz w:val="19"/>
              </w:rPr>
              <w:t>体育</w:t>
            </w:r>
          </w:p>
        </w:tc>
        <w:tc>
          <w:tcPr>
            <w:tcW w:w="1600" w:type="dxa"/>
            <w:vAlign w:val="center"/>
          </w:tcPr>
          <w:p>
            <w:pPr>
              <w:snapToGrid w:val="0"/>
              <w:jc w:val="right"/>
            </w:pPr>
            <w:r>
              <w:rPr>
                <w:rFonts w:ascii="宋体" w:hAnsi="宋体" w:cs="宋体"/>
                <w:color w:val="000000"/>
                <w:sz w:val="19"/>
              </w:rPr>
              <w:t>16.19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16.19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2070308</w:t>
            </w:r>
          </w:p>
        </w:tc>
        <w:tc>
          <w:tcPr>
            <w:tcW w:w="3500" w:type="dxa"/>
            <w:vAlign w:val="center"/>
          </w:tcPr>
          <w:p>
            <w:pPr>
              <w:snapToGrid w:val="0"/>
              <w:jc w:val="left"/>
            </w:pPr>
            <w:r>
              <w:rPr>
                <w:rFonts w:ascii="宋体" w:hAnsi="宋体" w:cs="宋体"/>
                <w:color w:val="000000"/>
                <w:sz w:val="19"/>
              </w:rPr>
              <w:t>群众体育</w:t>
            </w:r>
          </w:p>
        </w:tc>
        <w:tc>
          <w:tcPr>
            <w:tcW w:w="1600" w:type="dxa"/>
            <w:vAlign w:val="center"/>
          </w:tcPr>
          <w:p>
            <w:pPr>
              <w:snapToGrid w:val="0"/>
              <w:jc w:val="right"/>
            </w:pPr>
            <w:r>
              <w:rPr>
                <w:rFonts w:ascii="宋体" w:hAnsi="宋体" w:cs="宋体"/>
                <w:color w:val="000000"/>
                <w:sz w:val="19"/>
              </w:rPr>
              <w:t>16.19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16.19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20799</w:t>
            </w:r>
          </w:p>
        </w:tc>
        <w:tc>
          <w:tcPr>
            <w:tcW w:w="3500" w:type="dxa"/>
            <w:vAlign w:val="center"/>
          </w:tcPr>
          <w:p>
            <w:pPr>
              <w:snapToGrid w:val="0"/>
              <w:jc w:val="left"/>
            </w:pPr>
            <w:r>
              <w:rPr>
                <w:rFonts w:ascii="宋体" w:hAnsi="宋体" w:cs="宋体"/>
                <w:color w:val="000000"/>
                <w:sz w:val="19"/>
              </w:rPr>
              <w:t>其他文化旅游体育与传媒支出</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2079999</w:t>
            </w:r>
          </w:p>
        </w:tc>
        <w:tc>
          <w:tcPr>
            <w:tcW w:w="3500" w:type="dxa"/>
            <w:vAlign w:val="center"/>
          </w:tcPr>
          <w:p>
            <w:pPr>
              <w:snapToGrid w:val="0"/>
              <w:jc w:val="left"/>
            </w:pPr>
            <w:r>
              <w:rPr>
                <w:rFonts w:ascii="宋体" w:hAnsi="宋体" w:cs="宋体"/>
                <w:color w:val="000000"/>
                <w:sz w:val="19"/>
              </w:rPr>
              <w:t>其他文化旅游体育与传媒支出</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1.00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w:t>
            </w:r>
          </w:p>
        </w:tc>
        <w:tc>
          <w:tcPr>
            <w:tcW w:w="3500" w:type="dxa"/>
            <w:vAlign w:val="center"/>
          </w:tcPr>
          <w:p>
            <w:pPr>
              <w:snapToGrid w:val="0"/>
              <w:jc w:val="left"/>
            </w:pPr>
            <w:r>
              <w:rPr>
                <w:rFonts w:ascii="宋体" w:hAnsi="宋体" w:cs="宋体"/>
                <w:color w:val="000000"/>
                <w:sz w:val="19"/>
              </w:rPr>
              <w:t>社会保障和就业支出</w:t>
            </w:r>
          </w:p>
        </w:tc>
        <w:tc>
          <w:tcPr>
            <w:tcW w:w="1600" w:type="dxa"/>
            <w:vAlign w:val="center"/>
          </w:tcPr>
          <w:p>
            <w:pPr>
              <w:snapToGrid w:val="0"/>
              <w:jc w:val="right"/>
            </w:pPr>
            <w:r>
              <w:rPr>
                <w:rFonts w:ascii="宋体" w:hAnsi="宋体" w:cs="宋体"/>
                <w:color w:val="000000"/>
                <w:sz w:val="19"/>
              </w:rPr>
              <w:t>698.33</w:t>
            </w:r>
          </w:p>
        </w:tc>
        <w:tc>
          <w:tcPr>
            <w:tcW w:w="1600" w:type="dxa"/>
            <w:vAlign w:val="center"/>
          </w:tcPr>
          <w:p>
            <w:pPr>
              <w:snapToGrid w:val="0"/>
              <w:jc w:val="right"/>
            </w:pPr>
            <w:r>
              <w:rPr>
                <w:rFonts w:ascii="宋体" w:hAnsi="宋体" w:cs="宋体"/>
                <w:color w:val="000000"/>
                <w:sz w:val="19"/>
              </w:rPr>
              <w:t>648.47</w:t>
            </w:r>
          </w:p>
        </w:tc>
        <w:tc>
          <w:tcPr>
            <w:tcW w:w="1600" w:type="dxa"/>
            <w:vAlign w:val="center"/>
          </w:tcPr>
          <w:p>
            <w:pPr>
              <w:snapToGrid w:val="0"/>
              <w:jc w:val="right"/>
            </w:pPr>
            <w:r>
              <w:rPr>
                <w:rFonts w:ascii="宋体" w:hAnsi="宋体" w:cs="宋体"/>
                <w:color w:val="000000"/>
                <w:sz w:val="19"/>
              </w:rPr>
              <w:t>49.86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20801</w:t>
            </w:r>
          </w:p>
        </w:tc>
        <w:tc>
          <w:tcPr>
            <w:tcW w:w="3500" w:type="dxa"/>
            <w:vAlign w:val="center"/>
          </w:tcPr>
          <w:p>
            <w:pPr>
              <w:snapToGrid w:val="0"/>
              <w:jc w:val="left"/>
            </w:pPr>
            <w:r>
              <w:rPr>
                <w:rFonts w:ascii="宋体" w:hAnsi="宋体" w:cs="宋体"/>
                <w:color w:val="000000"/>
                <w:sz w:val="19"/>
              </w:rPr>
              <w:t>人力资源和社会保障管理事务</w:t>
            </w:r>
          </w:p>
        </w:tc>
        <w:tc>
          <w:tcPr>
            <w:tcW w:w="1600" w:type="dxa"/>
            <w:vAlign w:val="center"/>
          </w:tcPr>
          <w:p>
            <w:pPr>
              <w:snapToGrid w:val="0"/>
              <w:jc w:val="right"/>
            </w:pPr>
            <w:r>
              <w:rPr>
                <w:rFonts w:ascii="宋体" w:hAnsi="宋体" w:cs="宋体"/>
                <w:color w:val="000000"/>
                <w:sz w:val="19"/>
              </w:rPr>
              <w:t>8.98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8.98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2080109</w:t>
            </w:r>
          </w:p>
        </w:tc>
        <w:tc>
          <w:tcPr>
            <w:tcW w:w="3500" w:type="dxa"/>
            <w:vAlign w:val="center"/>
          </w:tcPr>
          <w:p>
            <w:pPr>
              <w:snapToGrid w:val="0"/>
              <w:jc w:val="left"/>
            </w:pPr>
            <w:r>
              <w:rPr>
                <w:rFonts w:ascii="宋体" w:hAnsi="宋体" w:cs="宋体"/>
                <w:color w:val="000000"/>
                <w:sz w:val="19"/>
              </w:rPr>
              <w:t>社会保险经办机构</w:t>
            </w:r>
          </w:p>
        </w:tc>
        <w:tc>
          <w:tcPr>
            <w:tcW w:w="1600" w:type="dxa"/>
            <w:vAlign w:val="center"/>
          </w:tcPr>
          <w:p>
            <w:pPr>
              <w:snapToGrid w:val="0"/>
              <w:jc w:val="right"/>
            </w:pPr>
            <w:r>
              <w:rPr>
                <w:rFonts w:ascii="宋体" w:hAnsi="宋体" w:cs="宋体"/>
                <w:color w:val="000000"/>
                <w:sz w:val="19"/>
              </w:rPr>
              <w:t>4.98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4.98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2080116</w:t>
            </w:r>
          </w:p>
        </w:tc>
        <w:tc>
          <w:tcPr>
            <w:tcW w:w="3500" w:type="dxa"/>
            <w:vAlign w:val="center"/>
          </w:tcPr>
          <w:p>
            <w:pPr>
              <w:snapToGrid w:val="0"/>
              <w:jc w:val="left"/>
            </w:pPr>
            <w:r>
              <w:rPr>
                <w:rFonts w:ascii="宋体" w:hAnsi="宋体" w:cs="宋体"/>
                <w:color w:val="000000"/>
                <w:sz w:val="19"/>
              </w:rPr>
              <w:t>引进人才费用</w:t>
            </w:r>
          </w:p>
        </w:tc>
        <w:tc>
          <w:tcPr>
            <w:tcW w:w="1600" w:type="dxa"/>
            <w:vAlign w:val="center"/>
          </w:tcPr>
          <w:p>
            <w:pPr>
              <w:snapToGrid w:val="0"/>
              <w:jc w:val="right"/>
            </w:pPr>
            <w:r>
              <w:rPr>
                <w:rFonts w:ascii="宋体" w:hAnsi="宋体" w:cs="宋体"/>
                <w:color w:val="000000"/>
                <w:sz w:val="19"/>
              </w:rPr>
              <w:t>4.00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4.00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20805</w:t>
            </w:r>
          </w:p>
        </w:tc>
        <w:tc>
          <w:tcPr>
            <w:tcW w:w="3500" w:type="dxa"/>
            <w:vAlign w:val="center"/>
          </w:tcPr>
          <w:p>
            <w:pPr>
              <w:snapToGrid w:val="0"/>
              <w:jc w:val="left"/>
            </w:pPr>
            <w:r>
              <w:rPr>
                <w:rFonts w:ascii="宋体" w:hAnsi="宋体" w:cs="宋体"/>
                <w:color w:val="000000"/>
                <w:sz w:val="19"/>
              </w:rPr>
              <w:t>行政事业单位养老支出</w:t>
            </w:r>
          </w:p>
        </w:tc>
        <w:tc>
          <w:tcPr>
            <w:tcW w:w="1600" w:type="dxa"/>
            <w:vAlign w:val="center"/>
          </w:tcPr>
          <w:p>
            <w:pPr>
              <w:snapToGrid w:val="0"/>
              <w:jc w:val="right"/>
            </w:pPr>
            <w:r>
              <w:rPr>
                <w:rFonts w:ascii="宋体" w:hAnsi="宋体" w:cs="宋体"/>
                <w:color w:val="000000"/>
                <w:sz w:val="19"/>
              </w:rPr>
              <w:t>481.50</w:t>
            </w:r>
          </w:p>
        </w:tc>
        <w:tc>
          <w:tcPr>
            <w:tcW w:w="1600" w:type="dxa"/>
            <w:vAlign w:val="center"/>
          </w:tcPr>
          <w:p>
            <w:pPr>
              <w:snapToGrid w:val="0"/>
              <w:jc w:val="right"/>
            </w:pPr>
            <w:r>
              <w:rPr>
                <w:rFonts w:ascii="宋体" w:hAnsi="宋体" w:cs="宋体"/>
                <w:color w:val="000000"/>
                <w:sz w:val="19"/>
              </w:rPr>
              <w:t>481.04</w:t>
            </w:r>
          </w:p>
        </w:tc>
        <w:tc>
          <w:tcPr>
            <w:tcW w:w="1600" w:type="dxa"/>
            <w:vAlign w:val="center"/>
          </w:tcPr>
          <w:p>
            <w:pPr>
              <w:snapToGrid w:val="0"/>
              <w:jc w:val="right"/>
            </w:pPr>
            <w:r>
              <w:rPr>
                <w:rFonts w:ascii="宋体" w:hAnsi="宋体" w:cs="宋体"/>
                <w:color w:val="000000"/>
                <w:sz w:val="19"/>
              </w:rPr>
              <w:t>0.45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2080501</w:t>
            </w:r>
          </w:p>
        </w:tc>
        <w:tc>
          <w:tcPr>
            <w:tcW w:w="3500" w:type="dxa"/>
            <w:vAlign w:val="center"/>
          </w:tcPr>
          <w:p>
            <w:pPr>
              <w:snapToGrid w:val="0"/>
              <w:jc w:val="left"/>
            </w:pPr>
            <w:r>
              <w:rPr>
                <w:rFonts w:ascii="宋体" w:hAnsi="宋体" w:cs="宋体"/>
                <w:color w:val="000000"/>
                <w:sz w:val="19"/>
              </w:rPr>
              <w:t>行政单位离退休</w:t>
            </w:r>
          </w:p>
        </w:tc>
        <w:tc>
          <w:tcPr>
            <w:tcW w:w="1600" w:type="dxa"/>
            <w:vAlign w:val="center"/>
          </w:tcPr>
          <w:p>
            <w:pPr>
              <w:snapToGrid w:val="0"/>
              <w:jc w:val="right"/>
            </w:pPr>
            <w:r>
              <w:rPr>
                <w:rFonts w:ascii="宋体" w:hAnsi="宋体" w:cs="宋体"/>
                <w:color w:val="000000"/>
                <w:sz w:val="19"/>
              </w:rPr>
              <w:t>127.00</w:t>
            </w:r>
          </w:p>
        </w:tc>
        <w:tc>
          <w:tcPr>
            <w:tcW w:w="1600" w:type="dxa"/>
            <w:vAlign w:val="center"/>
          </w:tcPr>
          <w:p>
            <w:pPr>
              <w:snapToGrid w:val="0"/>
              <w:jc w:val="right"/>
            </w:pPr>
            <w:r>
              <w:rPr>
                <w:rFonts w:ascii="宋体" w:hAnsi="宋体" w:cs="宋体"/>
                <w:color w:val="000000"/>
                <w:sz w:val="19"/>
              </w:rPr>
              <w:t>127.00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2080505</w:t>
            </w:r>
          </w:p>
        </w:tc>
        <w:tc>
          <w:tcPr>
            <w:tcW w:w="3500" w:type="dxa"/>
            <w:vAlign w:val="center"/>
          </w:tcPr>
          <w:p>
            <w:pPr>
              <w:snapToGrid w:val="0"/>
              <w:jc w:val="left"/>
            </w:pPr>
            <w:r>
              <w:rPr>
                <w:rFonts w:ascii="宋体" w:hAnsi="宋体" w:cs="宋体"/>
                <w:color w:val="000000"/>
                <w:sz w:val="19"/>
              </w:rPr>
              <w:t>机关事业单位基本养老保险缴费支出</w:t>
            </w:r>
          </w:p>
        </w:tc>
        <w:tc>
          <w:tcPr>
            <w:tcW w:w="1600" w:type="dxa"/>
            <w:vAlign w:val="center"/>
          </w:tcPr>
          <w:p>
            <w:pPr>
              <w:snapToGrid w:val="0"/>
              <w:jc w:val="right"/>
            </w:pPr>
            <w:r>
              <w:rPr>
                <w:rFonts w:ascii="宋体" w:hAnsi="宋体" w:cs="宋体"/>
                <w:color w:val="000000"/>
                <w:sz w:val="19"/>
              </w:rPr>
              <w:t>194.67</w:t>
            </w:r>
          </w:p>
        </w:tc>
        <w:tc>
          <w:tcPr>
            <w:tcW w:w="1600" w:type="dxa"/>
            <w:vAlign w:val="center"/>
          </w:tcPr>
          <w:p>
            <w:pPr>
              <w:snapToGrid w:val="0"/>
              <w:jc w:val="right"/>
            </w:pPr>
            <w:r>
              <w:rPr>
                <w:rFonts w:ascii="宋体" w:hAnsi="宋体" w:cs="宋体"/>
                <w:color w:val="000000"/>
                <w:sz w:val="19"/>
              </w:rPr>
              <w:t>194.67</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2080506</w:t>
            </w:r>
          </w:p>
        </w:tc>
        <w:tc>
          <w:tcPr>
            <w:tcW w:w="3500" w:type="dxa"/>
            <w:vAlign w:val="center"/>
          </w:tcPr>
          <w:p>
            <w:pPr>
              <w:snapToGrid w:val="0"/>
              <w:jc w:val="left"/>
            </w:pPr>
            <w:r>
              <w:rPr>
                <w:rFonts w:ascii="宋体" w:hAnsi="宋体" w:cs="宋体"/>
                <w:color w:val="000000"/>
                <w:sz w:val="19"/>
              </w:rPr>
              <w:t>机关事业单位职业年金缴费支出</w:t>
            </w:r>
          </w:p>
        </w:tc>
        <w:tc>
          <w:tcPr>
            <w:tcW w:w="1600" w:type="dxa"/>
            <w:vAlign w:val="center"/>
          </w:tcPr>
          <w:p>
            <w:pPr>
              <w:snapToGrid w:val="0"/>
              <w:jc w:val="right"/>
            </w:pPr>
            <w:r>
              <w:rPr>
                <w:rFonts w:ascii="宋体" w:hAnsi="宋体" w:cs="宋体"/>
                <w:color w:val="000000"/>
                <w:sz w:val="19"/>
              </w:rPr>
              <w:t>159.82</w:t>
            </w:r>
          </w:p>
        </w:tc>
        <w:tc>
          <w:tcPr>
            <w:tcW w:w="1600" w:type="dxa"/>
            <w:vAlign w:val="center"/>
          </w:tcPr>
          <w:p>
            <w:pPr>
              <w:snapToGrid w:val="0"/>
              <w:jc w:val="right"/>
            </w:pPr>
            <w:r>
              <w:rPr>
                <w:rFonts w:ascii="宋体" w:hAnsi="宋体" w:cs="宋体"/>
                <w:color w:val="000000"/>
                <w:sz w:val="19"/>
              </w:rPr>
              <w:t>159.37</w:t>
            </w:r>
          </w:p>
        </w:tc>
        <w:tc>
          <w:tcPr>
            <w:tcW w:w="1600" w:type="dxa"/>
            <w:vAlign w:val="center"/>
          </w:tcPr>
          <w:p>
            <w:pPr>
              <w:snapToGrid w:val="0"/>
              <w:jc w:val="right"/>
            </w:pPr>
            <w:r>
              <w:rPr>
                <w:rFonts w:ascii="宋体" w:hAnsi="宋体" w:cs="宋体"/>
                <w:color w:val="000000"/>
                <w:sz w:val="19"/>
              </w:rPr>
              <w:t>0.45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20806</w:t>
            </w:r>
          </w:p>
        </w:tc>
        <w:tc>
          <w:tcPr>
            <w:tcW w:w="3500" w:type="dxa"/>
            <w:vAlign w:val="center"/>
          </w:tcPr>
          <w:p>
            <w:pPr>
              <w:snapToGrid w:val="0"/>
              <w:jc w:val="left"/>
            </w:pPr>
            <w:r>
              <w:rPr>
                <w:rFonts w:ascii="宋体" w:hAnsi="宋体" w:cs="宋体"/>
                <w:color w:val="000000"/>
                <w:sz w:val="19"/>
              </w:rPr>
              <w:t>企业改革补助</w:t>
            </w:r>
          </w:p>
        </w:tc>
        <w:tc>
          <w:tcPr>
            <w:tcW w:w="1600" w:type="dxa"/>
            <w:vAlign w:val="center"/>
          </w:tcPr>
          <w:p>
            <w:pPr>
              <w:snapToGrid w:val="0"/>
              <w:jc w:val="right"/>
            </w:pPr>
            <w:r>
              <w:rPr>
                <w:rFonts w:ascii="宋体" w:hAnsi="宋体" w:cs="宋体"/>
                <w:color w:val="000000"/>
                <w:sz w:val="19"/>
              </w:rPr>
              <w:t>40.00</w:t>
            </w:r>
          </w:p>
        </w:tc>
        <w:tc>
          <w:tcPr>
            <w:tcW w:w="1600" w:type="dxa"/>
            <w:vAlign w:val="center"/>
          </w:tcPr>
          <w:p>
            <w:pPr>
              <w:snapToGrid w:val="0"/>
              <w:jc w:val="right"/>
            </w:pPr>
            <w:r>
              <w:rPr>
                <w:rFonts w:ascii="宋体" w:hAnsi="宋体" w:cs="宋体"/>
                <w:color w:val="000000"/>
                <w:sz w:val="19"/>
              </w:rPr>
              <w:t>40.00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2080601</w:t>
            </w:r>
          </w:p>
        </w:tc>
        <w:tc>
          <w:tcPr>
            <w:tcW w:w="3500" w:type="dxa"/>
            <w:vAlign w:val="center"/>
          </w:tcPr>
          <w:p>
            <w:pPr>
              <w:snapToGrid w:val="0"/>
              <w:jc w:val="left"/>
            </w:pPr>
            <w:r>
              <w:rPr>
                <w:rFonts w:ascii="宋体" w:hAnsi="宋体" w:cs="宋体"/>
                <w:color w:val="000000"/>
                <w:sz w:val="19"/>
              </w:rPr>
              <w:t>企业关闭破产补助</w:t>
            </w:r>
          </w:p>
        </w:tc>
        <w:tc>
          <w:tcPr>
            <w:tcW w:w="1600" w:type="dxa"/>
            <w:vAlign w:val="center"/>
          </w:tcPr>
          <w:p>
            <w:pPr>
              <w:snapToGrid w:val="0"/>
              <w:jc w:val="right"/>
            </w:pPr>
            <w:r>
              <w:rPr>
                <w:rFonts w:ascii="宋体" w:hAnsi="宋体" w:cs="宋体"/>
                <w:color w:val="000000"/>
                <w:sz w:val="19"/>
              </w:rPr>
              <w:t>40.00</w:t>
            </w:r>
          </w:p>
        </w:tc>
        <w:tc>
          <w:tcPr>
            <w:tcW w:w="1600" w:type="dxa"/>
            <w:vAlign w:val="center"/>
          </w:tcPr>
          <w:p>
            <w:pPr>
              <w:snapToGrid w:val="0"/>
              <w:jc w:val="right"/>
            </w:pPr>
            <w:r>
              <w:rPr>
                <w:rFonts w:ascii="宋体" w:hAnsi="宋体" w:cs="宋体"/>
                <w:color w:val="000000"/>
                <w:sz w:val="19"/>
              </w:rPr>
              <w:t>40.00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20810</w:t>
            </w:r>
          </w:p>
        </w:tc>
        <w:tc>
          <w:tcPr>
            <w:tcW w:w="3500" w:type="dxa"/>
            <w:vAlign w:val="center"/>
          </w:tcPr>
          <w:p>
            <w:pPr>
              <w:snapToGrid w:val="0"/>
              <w:jc w:val="left"/>
            </w:pPr>
            <w:r>
              <w:rPr>
                <w:rFonts w:ascii="宋体" w:hAnsi="宋体" w:cs="宋体"/>
                <w:color w:val="000000"/>
                <w:sz w:val="19"/>
              </w:rPr>
              <w:t>社会福利</w:t>
            </w:r>
          </w:p>
        </w:tc>
        <w:tc>
          <w:tcPr>
            <w:tcW w:w="1600" w:type="dxa"/>
            <w:vAlign w:val="center"/>
          </w:tcPr>
          <w:p>
            <w:pPr>
              <w:snapToGrid w:val="0"/>
              <w:jc w:val="right"/>
            </w:pPr>
            <w:r>
              <w:rPr>
                <w:rFonts w:ascii="宋体" w:hAnsi="宋体" w:cs="宋体"/>
                <w:color w:val="000000"/>
                <w:sz w:val="19"/>
              </w:rPr>
              <w:t>40.23</w:t>
            </w:r>
          </w:p>
        </w:tc>
        <w:tc>
          <w:tcPr>
            <w:tcW w:w="1600" w:type="dxa"/>
            <w:vAlign w:val="center"/>
          </w:tcPr>
          <w:p>
            <w:pPr>
              <w:snapToGrid w:val="0"/>
              <w:jc w:val="right"/>
            </w:pPr>
            <w:r>
              <w:rPr>
                <w:rFonts w:ascii="宋体" w:hAnsi="宋体" w:cs="宋体"/>
                <w:color w:val="000000"/>
                <w:sz w:val="19"/>
              </w:rPr>
              <w:t>20.59</w:t>
            </w:r>
          </w:p>
        </w:tc>
        <w:tc>
          <w:tcPr>
            <w:tcW w:w="1600" w:type="dxa"/>
            <w:vAlign w:val="center"/>
          </w:tcPr>
          <w:p>
            <w:pPr>
              <w:snapToGrid w:val="0"/>
              <w:jc w:val="right"/>
            </w:pPr>
            <w:r>
              <w:rPr>
                <w:rFonts w:ascii="宋体" w:hAnsi="宋体" w:cs="宋体"/>
                <w:color w:val="000000"/>
                <w:sz w:val="19"/>
              </w:rPr>
              <w:t>19.63</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2081002</w:t>
            </w:r>
          </w:p>
        </w:tc>
        <w:tc>
          <w:tcPr>
            <w:tcW w:w="3500" w:type="dxa"/>
            <w:vAlign w:val="center"/>
          </w:tcPr>
          <w:p>
            <w:pPr>
              <w:snapToGrid w:val="0"/>
              <w:jc w:val="left"/>
            </w:pPr>
            <w:r>
              <w:rPr>
                <w:rFonts w:ascii="宋体" w:hAnsi="宋体" w:cs="宋体"/>
                <w:color w:val="000000"/>
                <w:sz w:val="19"/>
              </w:rPr>
              <w:t>老年福利</w:t>
            </w:r>
          </w:p>
        </w:tc>
        <w:tc>
          <w:tcPr>
            <w:tcW w:w="1600" w:type="dxa"/>
            <w:vAlign w:val="center"/>
          </w:tcPr>
          <w:p>
            <w:pPr>
              <w:snapToGrid w:val="0"/>
              <w:jc w:val="right"/>
            </w:pPr>
            <w:r>
              <w:rPr>
                <w:rFonts w:ascii="宋体" w:hAnsi="宋体" w:cs="宋体"/>
                <w:color w:val="000000"/>
                <w:sz w:val="19"/>
              </w:rPr>
              <w:t>19.63</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19.63</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2081006</w:t>
            </w:r>
          </w:p>
        </w:tc>
        <w:tc>
          <w:tcPr>
            <w:tcW w:w="3500" w:type="dxa"/>
            <w:vAlign w:val="center"/>
          </w:tcPr>
          <w:p>
            <w:pPr>
              <w:snapToGrid w:val="0"/>
              <w:jc w:val="left"/>
            </w:pPr>
            <w:r>
              <w:rPr>
                <w:rFonts w:ascii="宋体" w:hAnsi="宋体" w:cs="宋体"/>
                <w:color w:val="000000"/>
                <w:sz w:val="19"/>
              </w:rPr>
              <w:t>养老服务</w:t>
            </w:r>
          </w:p>
        </w:tc>
        <w:tc>
          <w:tcPr>
            <w:tcW w:w="1600" w:type="dxa"/>
            <w:vAlign w:val="center"/>
          </w:tcPr>
          <w:p>
            <w:pPr>
              <w:snapToGrid w:val="0"/>
              <w:jc w:val="right"/>
            </w:pPr>
            <w:r>
              <w:rPr>
                <w:rFonts w:ascii="宋体" w:hAnsi="宋体" w:cs="宋体"/>
                <w:color w:val="000000"/>
                <w:sz w:val="19"/>
              </w:rPr>
              <w:t>20.59</w:t>
            </w:r>
          </w:p>
        </w:tc>
        <w:tc>
          <w:tcPr>
            <w:tcW w:w="1600" w:type="dxa"/>
            <w:vAlign w:val="center"/>
          </w:tcPr>
          <w:p>
            <w:pPr>
              <w:snapToGrid w:val="0"/>
              <w:jc w:val="right"/>
            </w:pPr>
            <w:r>
              <w:rPr>
                <w:rFonts w:ascii="宋体" w:hAnsi="宋体" w:cs="宋体"/>
                <w:color w:val="000000"/>
                <w:sz w:val="19"/>
              </w:rPr>
              <w:t>20.59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20811</w:t>
            </w:r>
          </w:p>
        </w:tc>
        <w:tc>
          <w:tcPr>
            <w:tcW w:w="3500" w:type="dxa"/>
            <w:vAlign w:val="center"/>
          </w:tcPr>
          <w:p>
            <w:pPr>
              <w:snapToGrid w:val="0"/>
              <w:jc w:val="left"/>
            </w:pPr>
            <w:r>
              <w:rPr>
                <w:rFonts w:ascii="宋体" w:hAnsi="宋体" w:cs="宋体"/>
                <w:color w:val="000000"/>
                <w:sz w:val="19"/>
              </w:rPr>
              <w:t>残疾人事业</w:t>
            </w:r>
          </w:p>
        </w:tc>
        <w:tc>
          <w:tcPr>
            <w:tcW w:w="1600" w:type="dxa"/>
            <w:vAlign w:val="center"/>
          </w:tcPr>
          <w:p>
            <w:pPr>
              <w:snapToGrid w:val="0"/>
              <w:jc w:val="right"/>
            </w:pPr>
            <w:r>
              <w:rPr>
                <w:rFonts w:ascii="宋体" w:hAnsi="宋体" w:cs="宋体"/>
                <w:color w:val="000000"/>
                <w:sz w:val="19"/>
              </w:rPr>
              <w:t>10.49</w:t>
            </w:r>
          </w:p>
        </w:tc>
        <w:tc>
          <w:tcPr>
            <w:tcW w:w="1600" w:type="dxa"/>
            <w:vAlign w:val="center"/>
          </w:tcPr>
          <w:p>
            <w:pPr>
              <w:snapToGrid w:val="0"/>
              <w:jc w:val="right"/>
            </w:pPr>
            <w:r>
              <w:rPr>
                <w:rFonts w:ascii="宋体" w:hAnsi="宋体" w:cs="宋体"/>
                <w:color w:val="000000"/>
                <w:sz w:val="19"/>
              </w:rPr>
              <w:t>10.49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2081105</w:t>
            </w:r>
          </w:p>
        </w:tc>
        <w:tc>
          <w:tcPr>
            <w:tcW w:w="3500" w:type="dxa"/>
            <w:vAlign w:val="center"/>
          </w:tcPr>
          <w:p>
            <w:pPr>
              <w:snapToGrid w:val="0"/>
              <w:jc w:val="left"/>
            </w:pPr>
            <w:r>
              <w:rPr>
                <w:rFonts w:ascii="宋体" w:hAnsi="宋体" w:cs="宋体"/>
                <w:color w:val="000000"/>
                <w:sz w:val="19"/>
              </w:rPr>
              <w:t>残疾人就业</w:t>
            </w:r>
          </w:p>
        </w:tc>
        <w:tc>
          <w:tcPr>
            <w:tcW w:w="1600" w:type="dxa"/>
            <w:vAlign w:val="center"/>
          </w:tcPr>
          <w:p>
            <w:pPr>
              <w:snapToGrid w:val="0"/>
              <w:jc w:val="right"/>
            </w:pPr>
            <w:r>
              <w:rPr>
                <w:rFonts w:ascii="宋体" w:hAnsi="宋体" w:cs="宋体"/>
                <w:color w:val="000000"/>
                <w:sz w:val="19"/>
              </w:rPr>
              <w:t>10.49</w:t>
            </w:r>
          </w:p>
        </w:tc>
        <w:tc>
          <w:tcPr>
            <w:tcW w:w="1600" w:type="dxa"/>
            <w:vAlign w:val="center"/>
          </w:tcPr>
          <w:p>
            <w:pPr>
              <w:snapToGrid w:val="0"/>
              <w:jc w:val="right"/>
            </w:pPr>
            <w:r>
              <w:rPr>
                <w:rFonts w:ascii="宋体" w:hAnsi="宋体" w:cs="宋体"/>
                <w:color w:val="000000"/>
                <w:sz w:val="19"/>
              </w:rPr>
              <w:t>10.49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20825</w:t>
            </w:r>
          </w:p>
        </w:tc>
        <w:tc>
          <w:tcPr>
            <w:tcW w:w="3500" w:type="dxa"/>
            <w:vAlign w:val="center"/>
          </w:tcPr>
          <w:p>
            <w:pPr>
              <w:snapToGrid w:val="0"/>
              <w:jc w:val="left"/>
            </w:pPr>
            <w:r>
              <w:rPr>
                <w:rFonts w:ascii="宋体" w:hAnsi="宋体" w:cs="宋体"/>
                <w:color w:val="000000"/>
                <w:sz w:val="19"/>
              </w:rPr>
              <w:t>其他生活救助</w:t>
            </w:r>
          </w:p>
        </w:tc>
        <w:tc>
          <w:tcPr>
            <w:tcW w:w="1600" w:type="dxa"/>
            <w:vAlign w:val="center"/>
          </w:tcPr>
          <w:p>
            <w:pPr>
              <w:snapToGrid w:val="0"/>
              <w:jc w:val="right"/>
            </w:pPr>
            <w:r>
              <w:rPr>
                <w:rFonts w:ascii="宋体" w:hAnsi="宋体" w:cs="宋体"/>
                <w:color w:val="000000"/>
                <w:sz w:val="19"/>
              </w:rPr>
              <w:t>65.00</w:t>
            </w:r>
          </w:p>
        </w:tc>
        <w:tc>
          <w:tcPr>
            <w:tcW w:w="1600" w:type="dxa"/>
            <w:vAlign w:val="center"/>
          </w:tcPr>
          <w:p>
            <w:pPr>
              <w:snapToGrid w:val="0"/>
              <w:jc w:val="right"/>
            </w:pPr>
            <w:r>
              <w:rPr>
                <w:rFonts w:ascii="宋体" w:hAnsi="宋体" w:cs="宋体"/>
                <w:color w:val="000000"/>
                <w:sz w:val="19"/>
              </w:rPr>
              <w:t>65.00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2082501</w:t>
            </w:r>
          </w:p>
        </w:tc>
        <w:tc>
          <w:tcPr>
            <w:tcW w:w="3500" w:type="dxa"/>
            <w:vAlign w:val="center"/>
          </w:tcPr>
          <w:p>
            <w:pPr>
              <w:snapToGrid w:val="0"/>
              <w:jc w:val="left"/>
            </w:pPr>
            <w:r>
              <w:rPr>
                <w:rFonts w:ascii="宋体" w:hAnsi="宋体" w:cs="宋体"/>
                <w:color w:val="000000"/>
                <w:sz w:val="19"/>
              </w:rPr>
              <w:t>其他城市生活救助</w:t>
            </w:r>
          </w:p>
        </w:tc>
        <w:tc>
          <w:tcPr>
            <w:tcW w:w="1600" w:type="dxa"/>
            <w:vAlign w:val="center"/>
          </w:tcPr>
          <w:p>
            <w:pPr>
              <w:snapToGrid w:val="0"/>
              <w:jc w:val="right"/>
            </w:pPr>
            <w:r>
              <w:rPr>
                <w:rFonts w:ascii="宋体" w:hAnsi="宋体" w:cs="宋体"/>
                <w:color w:val="000000"/>
                <w:sz w:val="19"/>
              </w:rPr>
              <w:t>65.00</w:t>
            </w:r>
          </w:p>
        </w:tc>
        <w:tc>
          <w:tcPr>
            <w:tcW w:w="1600" w:type="dxa"/>
            <w:vAlign w:val="center"/>
          </w:tcPr>
          <w:p>
            <w:pPr>
              <w:snapToGrid w:val="0"/>
              <w:jc w:val="right"/>
            </w:pPr>
            <w:r>
              <w:rPr>
                <w:rFonts w:ascii="宋体" w:hAnsi="宋体" w:cs="宋体"/>
                <w:color w:val="000000"/>
                <w:sz w:val="19"/>
              </w:rPr>
              <w:t>65.00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20828</w:t>
            </w:r>
          </w:p>
        </w:tc>
        <w:tc>
          <w:tcPr>
            <w:tcW w:w="3500" w:type="dxa"/>
            <w:vAlign w:val="center"/>
          </w:tcPr>
          <w:p>
            <w:pPr>
              <w:snapToGrid w:val="0"/>
              <w:jc w:val="left"/>
            </w:pPr>
            <w:r>
              <w:rPr>
                <w:rFonts w:ascii="宋体" w:hAnsi="宋体" w:cs="宋体"/>
                <w:color w:val="000000"/>
                <w:sz w:val="19"/>
              </w:rPr>
              <w:t>退役军人管理事务</w:t>
            </w:r>
          </w:p>
        </w:tc>
        <w:tc>
          <w:tcPr>
            <w:tcW w:w="1600" w:type="dxa"/>
            <w:vAlign w:val="center"/>
          </w:tcPr>
          <w:p>
            <w:pPr>
              <w:snapToGrid w:val="0"/>
              <w:jc w:val="right"/>
            </w:pPr>
            <w:r>
              <w:rPr>
                <w:rFonts w:ascii="宋体" w:hAnsi="宋体" w:cs="宋体"/>
                <w:color w:val="000000"/>
                <w:sz w:val="19"/>
              </w:rPr>
              <w:t>52.15</w:t>
            </w:r>
          </w:p>
        </w:tc>
        <w:tc>
          <w:tcPr>
            <w:tcW w:w="1600" w:type="dxa"/>
            <w:vAlign w:val="center"/>
          </w:tcPr>
          <w:p>
            <w:pPr>
              <w:snapToGrid w:val="0"/>
              <w:jc w:val="right"/>
            </w:pPr>
            <w:r>
              <w:rPr>
                <w:rFonts w:ascii="宋体" w:hAnsi="宋体" w:cs="宋体"/>
                <w:color w:val="000000"/>
                <w:sz w:val="19"/>
              </w:rPr>
              <w:t>31.35</w:t>
            </w:r>
          </w:p>
        </w:tc>
        <w:tc>
          <w:tcPr>
            <w:tcW w:w="1600" w:type="dxa"/>
            <w:vAlign w:val="center"/>
          </w:tcPr>
          <w:p>
            <w:pPr>
              <w:snapToGrid w:val="0"/>
              <w:jc w:val="right"/>
            </w:pPr>
            <w:r>
              <w:rPr>
                <w:rFonts w:ascii="宋体" w:hAnsi="宋体" w:cs="宋体"/>
                <w:color w:val="000000"/>
                <w:sz w:val="19"/>
              </w:rPr>
              <w:t>20.80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2082804</w:t>
            </w:r>
          </w:p>
        </w:tc>
        <w:tc>
          <w:tcPr>
            <w:tcW w:w="3500" w:type="dxa"/>
            <w:vAlign w:val="center"/>
          </w:tcPr>
          <w:p>
            <w:pPr>
              <w:snapToGrid w:val="0"/>
              <w:jc w:val="left"/>
            </w:pPr>
            <w:r>
              <w:rPr>
                <w:rFonts w:ascii="宋体" w:hAnsi="宋体" w:cs="宋体"/>
                <w:color w:val="000000"/>
                <w:sz w:val="19"/>
              </w:rPr>
              <w:t>拥军优属</w:t>
            </w:r>
          </w:p>
        </w:tc>
        <w:tc>
          <w:tcPr>
            <w:tcW w:w="1600" w:type="dxa"/>
            <w:vAlign w:val="center"/>
          </w:tcPr>
          <w:p>
            <w:pPr>
              <w:snapToGrid w:val="0"/>
              <w:jc w:val="right"/>
            </w:pPr>
            <w:r>
              <w:rPr>
                <w:rFonts w:ascii="宋体" w:hAnsi="宋体" w:cs="宋体"/>
                <w:color w:val="000000"/>
                <w:sz w:val="19"/>
              </w:rPr>
              <w:t>41.60</w:t>
            </w:r>
          </w:p>
        </w:tc>
        <w:tc>
          <w:tcPr>
            <w:tcW w:w="1600" w:type="dxa"/>
            <w:vAlign w:val="center"/>
          </w:tcPr>
          <w:p>
            <w:pPr>
              <w:snapToGrid w:val="0"/>
              <w:jc w:val="right"/>
            </w:pPr>
            <w:r>
              <w:rPr>
                <w:rFonts w:ascii="宋体" w:hAnsi="宋体" w:cs="宋体"/>
                <w:color w:val="000000"/>
                <w:sz w:val="19"/>
              </w:rPr>
              <w:t>20.80</w:t>
            </w:r>
          </w:p>
        </w:tc>
        <w:tc>
          <w:tcPr>
            <w:tcW w:w="1600" w:type="dxa"/>
            <w:vAlign w:val="center"/>
          </w:tcPr>
          <w:p>
            <w:pPr>
              <w:snapToGrid w:val="0"/>
              <w:jc w:val="right"/>
            </w:pPr>
            <w:r>
              <w:rPr>
                <w:rFonts w:ascii="宋体" w:hAnsi="宋体" w:cs="宋体"/>
                <w:color w:val="000000"/>
                <w:sz w:val="19"/>
              </w:rPr>
              <w:t>20.80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2082899</w:t>
            </w:r>
          </w:p>
        </w:tc>
        <w:tc>
          <w:tcPr>
            <w:tcW w:w="3500" w:type="dxa"/>
            <w:vAlign w:val="center"/>
          </w:tcPr>
          <w:p>
            <w:pPr>
              <w:snapToGrid w:val="0"/>
              <w:jc w:val="left"/>
            </w:pPr>
            <w:r>
              <w:rPr>
                <w:rFonts w:ascii="宋体" w:hAnsi="宋体" w:cs="宋体"/>
                <w:color w:val="000000"/>
                <w:sz w:val="19"/>
              </w:rPr>
              <w:t>其他退役军人事务管理支出</w:t>
            </w:r>
          </w:p>
        </w:tc>
        <w:tc>
          <w:tcPr>
            <w:tcW w:w="1600" w:type="dxa"/>
            <w:vAlign w:val="center"/>
          </w:tcPr>
          <w:p>
            <w:pPr>
              <w:snapToGrid w:val="0"/>
              <w:jc w:val="right"/>
            </w:pPr>
            <w:r>
              <w:rPr>
                <w:rFonts w:ascii="宋体" w:hAnsi="宋体" w:cs="宋体"/>
                <w:color w:val="000000"/>
                <w:sz w:val="19"/>
              </w:rPr>
              <w:t>10.55</w:t>
            </w:r>
          </w:p>
        </w:tc>
        <w:tc>
          <w:tcPr>
            <w:tcW w:w="1600" w:type="dxa"/>
            <w:vAlign w:val="center"/>
          </w:tcPr>
          <w:p>
            <w:pPr>
              <w:snapToGrid w:val="0"/>
              <w:jc w:val="right"/>
            </w:pPr>
            <w:r>
              <w:rPr>
                <w:rFonts w:ascii="宋体" w:hAnsi="宋体" w:cs="宋体"/>
                <w:color w:val="000000"/>
                <w:sz w:val="19"/>
              </w:rPr>
              <w:t>10.55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210</w:t>
            </w:r>
          </w:p>
        </w:tc>
        <w:tc>
          <w:tcPr>
            <w:tcW w:w="3500" w:type="dxa"/>
            <w:vAlign w:val="center"/>
          </w:tcPr>
          <w:p>
            <w:pPr>
              <w:snapToGrid w:val="0"/>
              <w:jc w:val="left"/>
            </w:pPr>
            <w:r>
              <w:rPr>
                <w:rFonts w:ascii="宋体" w:hAnsi="宋体" w:cs="宋体"/>
                <w:color w:val="000000"/>
                <w:sz w:val="19"/>
              </w:rPr>
              <w:t>卫生健康支出</w:t>
            </w:r>
          </w:p>
        </w:tc>
        <w:tc>
          <w:tcPr>
            <w:tcW w:w="1600" w:type="dxa"/>
            <w:vAlign w:val="center"/>
          </w:tcPr>
          <w:p>
            <w:pPr>
              <w:snapToGrid w:val="0"/>
              <w:jc w:val="right"/>
            </w:pPr>
            <w:r>
              <w:rPr>
                <w:rFonts w:ascii="宋体" w:hAnsi="宋体" w:cs="宋体"/>
                <w:color w:val="000000"/>
                <w:sz w:val="19"/>
              </w:rPr>
              <w:t>123.40</w:t>
            </w:r>
          </w:p>
        </w:tc>
        <w:tc>
          <w:tcPr>
            <w:tcW w:w="1600" w:type="dxa"/>
            <w:vAlign w:val="center"/>
          </w:tcPr>
          <w:p>
            <w:pPr>
              <w:snapToGrid w:val="0"/>
              <w:jc w:val="right"/>
            </w:pPr>
            <w:r>
              <w:rPr>
                <w:rFonts w:ascii="宋体" w:hAnsi="宋体" w:cs="宋体"/>
                <w:color w:val="000000"/>
                <w:sz w:val="19"/>
              </w:rPr>
              <w:t>123.40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21011</w:t>
            </w:r>
          </w:p>
        </w:tc>
        <w:tc>
          <w:tcPr>
            <w:tcW w:w="3500" w:type="dxa"/>
            <w:vAlign w:val="center"/>
          </w:tcPr>
          <w:p>
            <w:pPr>
              <w:snapToGrid w:val="0"/>
              <w:jc w:val="left"/>
            </w:pPr>
            <w:r>
              <w:rPr>
                <w:rFonts w:ascii="宋体" w:hAnsi="宋体" w:cs="宋体"/>
                <w:color w:val="000000"/>
                <w:sz w:val="19"/>
              </w:rPr>
              <w:t>行政事业单位医疗</w:t>
            </w:r>
          </w:p>
        </w:tc>
        <w:tc>
          <w:tcPr>
            <w:tcW w:w="1600" w:type="dxa"/>
            <w:vAlign w:val="center"/>
          </w:tcPr>
          <w:p>
            <w:pPr>
              <w:snapToGrid w:val="0"/>
              <w:jc w:val="right"/>
            </w:pPr>
            <w:r>
              <w:rPr>
                <w:rFonts w:ascii="宋体" w:hAnsi="宋体" w:cs="宋体"/>
                <w:color w:val="000000"/>
                <w:sz w:val="19"/>
              </w:rPr>
              <w:t>123.40</w:t>
            </w:r>
          </w:p>
        </w:tc>
        <w:tc>
          <w:tcPr>
            <w:tcW w:w="1600" w:type="dxa"/>
            <w:vAlign w:val="center"/>
          </w:tcPr>
          <w:p>
            <w:pPr>
              <w:snapToGrid w:val="0"/>
              <w:jc w:val="right"/>
            </w:pPr>
            <w:r>
              <w:rPr>
                <w:rFonts w:ascii="宋体" w:hAnsi="宋体" w:cs="宋体"/>
                <w:color w:val="000000"/>
                <w:sz w:val="19"/>
              </w:rPr>
              <w:t>123.40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2101101</w:t>
            </w:r>
          </w:p>
        </w:tc>
        <w:tc>
          <w:tcPr>
            <w:tcW w:w="3500" w:type="dxa"/>
            <w:vAlign w:val="center"/>
          </w:tcPr>
          <w:p>
            <w:pPr>
              <w:snapToGrid w:val="0"/>
              <w:jc w:val="left"/>
            </w:pPr>
            <w:r>
              <w:rPr>
                <w:rFonts w:ascii="宋体" w:hAnsi="宋体" w:cs="宋体"/>
                <w:color w:val="000000"/>
                <w:sz w:val="19"/>
              </w:rPr>
              <w:t>行政单位医疗</w:t>
            </w:r>
          </w:p>
        </w:tc>
        <w:tc>
          <w:tcPr>
            <w:tcW w:w="1600" w:type="dxa"/>
            <w:vAlign w:val="center"/>
          </w:tcPr>
          <w:p>
            <w:pPr>
              <w:snapToGrid w:val="0"/>
              <w:jc w:val="right"/>
            </w:pPr>
            <w:r>
              <w:rPr>
                <w:rFonts w:ascii="宋体" w:hAnsi="宋体" w:cs="宋体"/>
                <w:color w:val="000000"/>
                <w:sz w:val="19"/>
              </w:rPr>
              <w:t>92.24</w:t>
            </w:r>
          </w:p>
        </w:tc>
        <w:tc>
          <w:tcPr>
            <w:tcW w:w="1600" w:type="dxa"/>
            <w:vAlign w:val="center"/>
          </w:tcPr>
          <w:p>
            <w:pPr>
              <w:snapToGrid w:val="0"/>
              <w:jc w:val="right"/>
            </w:pPr>
            <w:r>
              <w:rPr>
                <w:rFonts w:ascii="宋体" w:hAnsi="宋体" w:cs="宋体"/>
                <w:color w:val="000000"/>
                <w:sz w:val="19"/>
              </w:rPr>
              <w:t>92.24</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2101103</w:t>
            </w:r>
          </w:p>
        </w:tc>
        <w:tc>
          <w:tcPr>
            <w:tcW w:w="3500" w:type="dxa"/>
            <w:vAlign w:val="center"/>
          </w:tcPr>
          <w:p>
            <w:pPr>
              <w:snapToGrid w:val="0"/>
              <w:jc w:val="left"/>
            </w:pPr>
            <w:r>
              <w:rPr>
                <w:rFonts w:ascii="宋体" w:hAnsi="宋体" w:cs="宋体"/>
                <w:color w:val="000000"/>
                <w:sz w:val="19"/>
              </w:rPr>
              <w:t>公务员医疗补助</w:t>
            </w:r>
          </w:p>
        </w:tc>
        <w:tc>
          <w:tcPr>
            <w:tcW w:w="1600" w:type="dxa"/>
            <w:vAlign w:val="center"/>
          </w:tcPr>
          <w:p>
            <w:pPr>
              <w:snapToGrid w:val="0"/>
              <w:jc w:val="right"/>
            </w:pPr>
            <w:r>
              <w:rPr>
                <w:rFonts w:ascii="宋体" w:hAnsi="宋体" w:cs="宋体"/>
                <w:color w:val="000000"/>
                <w:sz w:val="19"/>
              </w:rPr>
              <w:t>20.29</w:t>
            </w:r>
          </w:p>
        </w:tc>
        <w:tc>
          <w:tcPr>
            <w:tcW w:w="1600" w:type="dxa"/>
            <w:vAlign w:val="center"/>
          </w:tcPr>
          <w:p>
            <w:pPr>
              <w:snapToGrid w:val="0"/>
              <w:jc w:val="right"/>
            </w:pPr>
            <w:r>
              <w:rPr>
                <w:rFonts w:ascii="宋体" w:hAnsi="宋体" w:cs="宋体"/>
                <w:color w:val="000000"/>
                <w:sz w:val="19"/>
              </w:rPr>
              <w:t>20.29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2101199</w:t>
            </w:r>
          </w:p>
        </w:tc>
        <w:tc>
          <w:tcPr>
            <w:tcW w:w="3500" w:type="dxa"/>
            <w:vAlign w:val="center"/>
          </w:tcPr>
          <w:p>
            <w:pPr>
              <w:snapToGrid w:val="0"/>
              <w:jc w:val="left"/>
            </w:pPr>
            <w:r>
              <w:rPr>
                <w:rFonts w:ascii="宋体" w:hAnsi="宋体" w:cs="宋体"/>
                <w:color w:val="000000"/>
                <w:sz w:val="19"/>
              </w:rPr>
              <w:t>其他行政事业单位医疗支出</w:t>
            </w:r>
          </w:p>
        </w:tc>
        <w:tc>
          <w:tcPr>
            <w:tcW w:w="1600" w:type="dxa"/>
            <w:vAlign w:val="center"/>
          </w:tcPr>
          <w:p>
            <w:pPr>
              <w:snapToGrid w:val="0"/>
              <w:jc w:val="right"/>
            </w:pPr>
            <w:r>
              <w:rPr>
                <w:rFonts w:ascii="宋体" w:hAnsi="宋体" w:cs="宋体"/>
                <w:color w:val="000000"/>
                <w:sz w:val="19"/>
              </w:rPr>
              <w:t>10.87</w:t>
            </w:r>
          </w:p>
        </w:tc>
        <w:tc>
          <w:tcPr>
            <w:tcW w:w="1600" w:type="dxa"/>
            <w:vAlign w:val="center"/>
          </w:tcPr>
          <w:p>
            <w:pPr>
              <w:snapToGrid w:val="0"/>
              <w:jc w:val="right"/>
            </w:pPr>
            <w:r>
              <w:rPr>
                <w:rFonts w:ascii="宋体" w:hAnsi="宋体" w:cs="宋体"/>
                <w:color w:val="000000"/>
                <w:sz w:val="19"/>
              </w:rPr>
              <w:t>10.87</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w:t>
            </w:r>
          </w:p>
        </w:tc>
        <w:tc>
          <w:tcPr>
            <w:tcW w:w="3500" w:type="dxa"/>
            <w:vAlign w:val="center"/>
          </w:tcPr>
          <w:p>
            <w:pPr>
              <w:snapToGrid w:val="0"/>
              <w:jc w:val="left"/>
            </w:pPr>
            <w:r>
              <w:rPr>
                <w:rFonts w:ascii="宋体" w:hAnsi="宋体" w:cs="宋体"/>
                <w:color w:val="000000"/>
                <w:sz w:val="19"/>
              </w:rPr>
              <w:t>节能环保支出</w:t>
            </w:r>
          </w:p>
        </w:tc>
        <w:tc>
          <w:tcPr>
            <w:tcW w:w="1600" w:type="dxa"/>
            <w:vAlign w:val="center"/>
          </w:tcPr>
          <w:p>
            <w:pPr>
              <w:snapToGrid w:val="0"/>
              <w:jc w:val="right"/>
            </w:pPr>
            <w:r>
              <w:rPr>
                <w:rFonts w:ascii="宋体" w:hAnsi="宋体" w:cs="宋体"/>
                <w:color w:val="000000"/>
                <w:sz w:val="19"/>
              </w:rPr>
              <w:t>482.20</w:t>
            </w:r>
          </w:p>
        </w:tc>
        <w:tc>
          <w:tcPr>
            <w:tcW w:w="1600" w:type="dxa"/>
            <w:vAlign w:val="center"/>
          </w:tcPr>
          <w:p>
            <w:pPr>
              <w:snapToGrid w:val="0"/>
              <w:jc w:val="right"/>
            </w:pPr>
            <w:r>
              <w:rPr>
                <w:rFonts w:ascii="宋体" w:hAnsi="宋体" w:cs="宋体"/>
                <w:color w:val="000000"/>
                <w:sz w:val="19"/>
              </w:rPr>
              <w:t>75.35</w:t>
            </w:r>
          </w:p>
        </w:tc>
        <w:tc>
          <w:tcPr>
            <w:tcW w:w="1600" w:type="dxa"/>
            <w:vAlign w:val="center"/>
          </w:tcPr>
          <w:p>
            <w:pPr>
              <w:snapToGrid w:val="0"/>
              <w:jc w:val="right"/>
            </w:pPr>
            <w:r>
              <w:rPr>
                <w:rFonts w:ascii="宋体" w:hAnsi="宋体" w:cs="宋体"/>
                <w:color w:val="000000"/>
                <w:sz w:val="19"/>
              </w:rPr>
              <w:t>406.85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21102</w:t>
            </w:r>
          </w:p>
        </w:tc>
        <w:tc>
          <w:tcPr>
            <w:tcW w:w="3500" w:type="dxa"/>
            <w:vAlign w:val="center"/>
          </w:tcPr>
          <w:p>
            <w:pPr>
              <w:snapToGrid w:val="0"/>
              <w:jc w:val="left"/>
            </w:pPr>
            <w:r>
              <w:rPr>
                <w:rFonts w:ascii="宋体" w:hAnsi="宋体" w:cs="宋体"/>
                <w:color w:val="000000"/>
                <w:sz w:val="19"/>
              </w:rPr>
              <w:t>环境监测与监察</w:t>
            </w:r>
          </w:p>
        </w:tc>
        <w:tc>
          <w:tcPr>
            <w:tcW w:w="1600" w:type="dxa"/>
            <w:vAlign w:val="center"/>
          </w:tcPr>
          <w:p>
            <w:pPr>
              <w:snapToGrid w:val="0"/>
              <w:jc w:val="right"/>
            </w:pPr>
            <w:r>
              <w:rPr>
                <w:rFonts w:ascii="宋体" w:hAnsi="宋体" w:cs="宋体"/>
                <w:color w:val="000000"/>
                <w:sz w:val="19"/>
              </w:rPr>
              <w:t>32.99</w:t>
            </w:r>
          </w:p>
        </w:tc>
        <w:tc>
          <w:tcPr>
            <w:tcW w:w="1600" w:type="dxa"/>
            <w:vAlign w:val="center"/>
          </w:tcPr>
          <w:p>
            <w:pPr>
              <w:snapToGrid w:val="0"/>
              <w:jc w:val="right"/>
            </w:pPr>
            <w:r>
              <w:rPr>
                <w:rFonts w:ascii="宋体" w:hAnsi="宋体" w:cs="宋体"/>
                <w:color w:val="000000"/>
                <w:sz w:val="19"/>
              </w:rPr>
              <w:t>29.54</w:t>
            </w:r>
          </w:p>
        </w:tc>
        <w:tc>
          <w:tcPr>
            <w:tcW w:w="1600" w:type="dxa"/>
            <w:vAlign w:val="center"/>
          </w:tcPr>
          <w:p>
            <w:pPr>
              <w:snapToGrid w:val="0"/>
              <w:jc w:val="right"/>
            </w:pPr>
            <w:r>
              <w:rPr>
                <w:rFonts w:ascii="宋体" w:hAnsi="宋体" w:cs="宋体"/>
                <w:color w:val="000000"/>
                <w:sz w:val="19"/>
              </w:rPr>
              <w:t>3.45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2110299</w:t>
            </w:r>
          </w:p>
        </w:tc>
        <w:tc>
          <w:tcPr>
            <w:tcW w:w="3500" w:type="dxa"/>
            <w:vAlign w:val="center"/>
          </w:tcPr>
          <w:p>
            <w:pPr>
              <w:snapToGrid w:val="0"/>
              <w:jc w:val="left"/>
            </w:pPr>
            <w:r>
              <w:rPr>
                <w:rFonts w:ascii="宋体" w:hAnsi="宋体" w:cs="宋体"/>
                <w:color w:val="000000"/>
                <w:sz w:val="19"/>
              </w:rPr>
              <w:t>其他环境监测与监察支出</w:t>
            </w:r>
          </w:p>
        </w:tc>
        <w:tc>
          <w:tcPr>
            <w:tcW w:w="1600" w:type="dxa"/>
            <w:vAlign w:val="center"/>
          </w:tcPr>
          <w:p>
            <w:pPr>
              <w:snapToGrid w:val="0"/>
              <w:jc w:val="right"/>
            </w:pPr>
            <w:r>
              <w:rPr>
                <w:rFonts w:ascii="宋体" w:hAnsi="宋体" w:cs="宋体"/>
                <w:color w:val="000000"/>
                <w:sz w:val="19"/>
              </w:rPr>
              <w:t>32.99</w:t>
            </w:r>
          </w:p>
        </w:tc>
        <w:tc>
          <w:tcPr>
            <w:tcW w:w="1600" w:type="dxa"/>
            <w:vAlign w:val="center"/>
          </w:tcPr>
          <w:p>
            <w:pPr>
              <w:snapToGrid w:val="0"/>
              <w:jc w:val="right"/>
            </w:pPr>
            <w:r>
              <w:rPr>
                <w:rFonts w:ascii="宋体" w:hAnsi="宋体" w:cs="宋体"/>
                <w:color w:val="000000"/>
                <w:sz w:val="19"/>
              </w:rPr>
              <w:t>29.54</w:t>
            </w:r>
          </w:p>
        </w:tc>
        <w:tc>
          <w:tcPr>
            <w:tcW w:w="1600" w:type="dxa"/>
            <w:vAlign w:val="center"/>
          </w:tcPr>
          <w:p>
            <w:pPr>
              <w:snapToGrid w:val="0"/>
              <w:jc w:val="right"/>
            </w:pPr>
            <w:r>
              <w:rPr>
                <w:rFonts w:ascii="宋体" w:hAnsi="宋体" w:cs="宋体"/>
                <w:color w:val="000000"/>
                <w:sz w:val="19"/>
              </w:rPr>
              <w:t>3.45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21103</w:t>
            </w:r>
          </w:p>
        </w:tc>
        <w:tc>
          <w:tcPr>
            <w:tcW w:w="3500" w:type="dxa"/>
            <w:vAlign w:val="center"/>
          </w:tcPr>
          <w:p>
            <w:pPr>
              <w:snapToGrid w:val="0"/>
              <w:jc w:val="left"/>
            </w:pPr>
            <w:r>
              <w:rPr>
                <w:rFonts w:ascii="宋体" w:hAnsi="宋体" w:cs="宋体"/>
                <w:color w:val="000000"/>
                <w:sz w:val="19"/>
              </w:rPr>
              <w:t>污染防治</w:t>
            </w:r>
          </w:p>
        </w:tc>
        <w:tc>
          <w:tcPr>
            <w:tcW w:w="1600" w:type="dxa"/>
            <w:vAlign w:val="center"/>
          </w:tcPr>
          <w:p>
            <w:pPr>
              <w:snapToGrid w:val="0"/>
              <w:jc w:val="right"/>
            </w:pPr>
            <w:r>
              <w:rPr>
                <w:rFonts w:ascii="宋体" w:hAnsi="宋体" w:cs="宋体"/>
                <w:color w:val="000000"/>
                <w:sz w:val="19"/>
              </w:rPr>
              <w:t>6.36</w:t>
            </w:r>
          </w:p>
        </w:tc>
        <w:tc>
          <w:tcPr>
            <w:tcW w:w="1600" w:type="dxa"/>
            <w:vAlign w:val="center"/>
          </w:tcPr>
          <w:p>
            <w:pPr>
              <w:snapToGrid w:val="0"/>
              <w:jc w:val="right"/>
            </w:pPr>
            <w:r>
              <w:rPr>
                <w:rFonts w:ascii="宋体" w:hAnsi="宋体" w:cs="宋体"/>
                <w:color w:val="000000"/>
                <w:sz w:val="19"/>
              </w:rPr>
              <w:t>6.36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2110303</w:t>
            </w:r>
          </w:p>
        </w:tc>
        <w:tc>
          <w:tcPr>
            <w:tcW w:w="3500" w:type="dxa"/>
            <w:vAlign w:val="center"/>
          </w:tcPr>
          <w:p>
            <w:pPr>
              <w:snapToGrid w:val="0"/>
              <w:jc w:val="left"/>
            </w:pPr>
            <w:r>
              <w:rPr>
                <w:rFonts w:ascii="宋体" w:hAnsi="宋体" w:cs="宋体"/>
                <w:color w:val="000000"/>
                <w:sz w:val="19"/>
              </w:rPr>
              <w:t>噪声</w:t>
            </w:r>
          </w:p>
        </w:tc>
        <w:tc>
          <w:tcPr>
            <w:tcW w:w="1600" w:type="dxa"/>
            <w:vAlign w:val="center"/>
          </w:tcPr>
          <w:p>
            <w:pPr>
              <w:snapToGrid w:val="0"/>
              <w:jc w:val="right"/>
            </w:pPr>
            <w:r>
              <w:rPr>
                <w:rFonts w:ascii="宋体" w:hAnsi="宋体" w:cs="宋体"/>
                <w:color w:val="000000"/>
                <w:sz w:val="19"/>
              </w:rPr>
              <w:t>6.36</w:t>
            </w:r>
          </w:p>
        </w:tc>
        <w:tc>
          <w:tcPr>
            <w:tcW w:w="1600" w:type="dxa"/>
            <w:vAlign w:val="center"/>
          </w:tcPr>
          <w:p>
            <w:pPr>
              <w:snapToGrid w:val="0"/>
              <w:jc w:val="right"/>
            </w:pPr>
            <w:r>
              <w:rPr>
                <w:rFonts w:ascii="宋体" w:hAnsi="宋体" w:cs="宋体"/>
                <w:color w:val="000000"/>
                <w:sz w:val="19"/>
              </w:rPr>
              <w:t>6.36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21104</w:t>
            </w:r>
          </w:p>
        </w:tc>
        <w:tc>
          <w:tcPr>
            <w:tcW w:w="3500" w:type="dxa"/>
            <w:vAlign w:val="center"/>
          </w:tcPr>
          <w:p>
            <w:pPr>
              <w:snapToGrid w:val="0"/>
              <w:jc w:val="left"/>
            </w:pPr>
            <w:r>
              <w:rPr>
                <w:rFonts w:ascii="宋体" w:hAnsi="宋体" w:cs="宋体"/>
                <w:color w:val="000000"/>
                <w:sz w:val="19"/>
              </w:rPr>
              <w:t>自然生态保护</w:t>
            </w:r>
          </w:p>
        </w:tc>
        <w:tc>
          <w:tcPr>
            <w:tcW w:w="1600" w:type="dxa"/>
            <w:vAlign w:val="center"/>
          </w:tcPr>
          <w:p>
            <w:pPr>
              <w:snapToGrid w:val="0"/>
              <w:jc w:val="right"/>
            </w:pPr>
            <w:r>
              <w:rPr>
                <w:rFonts w:ascii="宋体" w:hAnsi="宋体" w:cs="宋体"/>
                <w:color w:val="000000"/>
                <w:sz w:val="19"/>
              </w:rPr>
              <w:t>442.86</w:t>
            </w:r>
          </w:p>
        </w:tc>
        <w:tc>
          <w:tcPr>
            <w:tcW w:w="1600" w:type="dxa"/>
            <w:vAlign w:val="center"/>
          </w:tcPr>
          <w:p>
            <w:pPr>
              <w:snapToGrid w:val="0"/>
              <w:jc w:val="right"/>
            </w:pPr>
            <w:r>
              <w:rPr>
                <w:rFonts w:ascii="宋体" w:hAnsi="宋体" w:cs="宋体"/>
                <w:color w:val="000000"/>
                <w:sz w:val="19"/>
              </w:rPr>
              <w:t>39.46</w:t>
            </w:r>
          </w:p>
        </w:tc>
        <w:tc>
          <w:tcPr>
            <w:tcW w:w="1600" w:type="dxa"/>
            <w:vAlign w:val="center"/>
          </w:tcPr>
          <w:p>
            <w:pPr>
              <w:snapToGrid w:val="0"/>
              <w:jc w:val="right"/>
            </w:pPr>
            <w:r>
              <w:rPr>
                <w:rFonts w:ascii="宋体" w:hAnsi="宋体" w:cs="宋体"/>
                <w:color w:val="000000"/>
                <w:sz w:val="19"/>
              </w:rPr>
              <w:t>403.40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2110401</w:t>
            </w:r>
          </w:p>
        </w:tc>
        <w:tc>
          <w:tcPr>
            <w:tcW w:w="3500" w:type="dxa"/>
            <w:vAlign w:val="center"/>
          </w:tcPr>
          <w:p>
            <w:pPr>
              <w:snapToGrid w:val="0"/>
              <w:jc w:val="left"/>
            </w:pPr>
            <w:r>
              <w:rPr>
                <w:rFonts w:ascii="宋体" w:hAnsi="宋体" w:cs="宋体"/>
                <w:color w:val="000000"/>
                <w:sz w:val="19"/>
              </w:rPr>
              <w:t>生态保护</w:t>
            </w:r>
          </w:p>
        </w:tc>
        <w:tc>
          <w:tcPr>
            <w:tcW w:w="1600" w:type="dxa"/>
            <w:vAlign w:val="center"/>
          </w:tcPr>
          <w:p>
            <w:pPr>
              <w:snapToGrid w:val="0"/>
              <w:jc w:val="right"/>
            </w:pPr>
            <w:r>
              <w:rPr>
                <w:rFonts w:ascii="宋体" w:hAnsi="宋体" w:cs="宋体"/>
                <w:color w:val="000000"/>
                <w:sz w:val="19"/>
              </w:rPr>
              <w:t>100.00</w:t>
            </w:r>
          </w:p>
        </w:tc>
        <w:tc>
          <w:tcPr>
            <w:tcW w:w="1600" w:type="dxa"/>
            <w:vAlign w:val="center"/>
          </w:tcPr>
          <w:p>
            <w:pPr>
              <w:snapToGrid w:val="0"/>
              <w:jc w:val="right"/>
            </w:pPr>
            <w:r>
              <w:rPr>
                <w:rFonts w:ascii="宋体" w:hAnsi="宋体" w:cs="宋体"/>
                <w:color w:val="000000"/>
                <w:sz w:val="19"/>
              </w:rPr>
              <w:t>34.46</w:t>
            </w:r>
          </w:p>
        </w:tc>
        <w:tc>
          <w:tcPr>
            <w:tcW w:w="1600" w:type="dxa"/>
            <w:vAlign w:val="center"/>
          </w:tcPr>
          <w:p>
            <w:pPr>
              <w:snapToGrid w:val="0"/>
              <w:jc w:val="right"/>
            </w:pPr>
            <w:r>
              <w:rPr>
                <w:rFonts w:ascii="宋体" w:hAnsi="宋体" w:cs="宋体"/>
                <w:color w:val="000000"/>
                <w:sz w:val="19"/>
              </w:rPr>
              <w:t>65.54</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2110402</w:t>
            </w:r>
          </w:p>
        </w:tc>
        <w:tc>
          <w:tcPr>
            <w:tcW w:w="3500" w:type="dxa"/>
            <w:vAlign w:val="center"/>
          </w:tcPr>
          <w:p>
            <w:pPr>
              <w:snapToGrid w:val="0"/>
              <w:jc w:val="left"/>
            </w:pPr>
            <w:r>
              <w:rPr>
                <w:rFonts w:ascii="宋体" w:hAnsi="宋体" w:cs="宋体"/>
                <w:color w:val="000000"/>
                <w:sz w:val="19"/>
              </w:rPr>
              <w:t>农村环境保护</w:t>
            </w:r>
          </w:p>
        </w:tc>
        <w:tc>
          <w:tcPr>
            <w:tcW w:w="1600" w:type="dxa"/>
            <w:vAlign w:val="center"/>
          </w:tcPr>
          <w:p>
            <w:pPr>
              <w:snapToGrid w:val="0"/>
              <w:jc w:val="right"/>
            </w:pPr>
            <w:r>
              <w:rPr>
                <w:rFonts w:ascii="宋体" w:hAnsi="宋体" w:cs="宋体"/>
                <w:color w:val="000000"/>
                <w:sz w:val="19"/>
              </w:rPr>
              <w:t>337.86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337.86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2110499</w:t>
            </w:r>
          </w:p>
        </w:tc>
        <w:tc>
          <w:tcPr>
            <w:tcW w:w="3500" w:type="dxa"/>
            <w:vAlign w:val="center"/>
          </w:tcPr>
          <w:p>
            <w:pPr>
              <w:snapToGrid w:val="0"/>
              <w:jc w:val="left"/>
            </w:pPr>
            <w:r>
              <w:rPr>
                <w:rFonts w:ascii="宋体" w:hAnsi="宋体" w:cs="宋体"/>
                <w:color w:val="000000"/>
                <w:sz w:val="19"/>
              </w:rPr>
              <w:t>其他自然生态保护支出</w:t>
            </w:r>
          </w:p>
        </w:tc>
        <w:tc>
          <w:tcPr>
            <w:tcW w:w="1600" w:type="dxa"/>
            <w:vAlign w:val="center"/>
          </w:tcPr>
          <w:p>
            <w:pPr>
              <w:snapToGrid w:val="0"/>
              <w:jc w:val="right"/>
            </w:pPr>
            <w:r>
              <w:rPr>
                <w:rFonts w:ascii="宋体" w:hAnsi="宋体" w:cs="宋体"/>
                <w:color w:val="000000"/>
                <w:sz w:val="19"/>
              </w:rPr>
              <w:t>5.00</w:t>
            </w:r>
          </w:p>
        </w:tc>
        <w:tc>
          <w:tcPr>
            <w:tcW w:w="1600" w:type="dxa"/>
            <w:vAlign w:val="center"/>
          </w:tcPr>
          <w:p>
            <w:pPr>
              <w:snapToGrid w:val="0"/>
              <w:jc w:val="right"/>
            </w:pPr>
            <w:r>
              <w:rPr>
                <w:rFonts w:ascii="宋体" w:hAnsi="宋体" w:cs="宋体"/>
                <w:color w:val="000000"/>
                <w:sz w:val="19"/>
              </w:rPr>
              <w:t>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w:t>
            </w:r>
          </w:p>
        </w:tc>
        <w:tc>
          <w:tcPr>
            <w:tcW w:w="3500" w:type="dxa"/>
            <w:vAlign w:val="center"/>
          </w:tcPr>
          <w:p>
            <w:pPr>
              <w:snapToGrid w:val="0"/>
              <w:jc w:val="left"/>
            </w:pPr>
            <w:r>
              <w:rPr>
                <w:rFonts w:ascii="宋体" w:hAnsi="宋体" w:cs="宋体"/>
                <w:color w:val="000000"/>
                <w:sz w:val="19"/>
              </w:rPr>
              <w:t>城乡社区支出</w:t>
            </w:r>
          </w:p>
        </w:tc>
        <w:tc>
          <w:tcPr>
            <w:tcW w:w="1600" w:type="dxa"/>
            <w:vAlign w:val="center"/>
          </w:tcPr>
          <w:p>
            <w:pPr>
              <w:snapToGrid w:val="0"/>
              <w:jc w:val="right"/>
            </w:pPr>
            <w:r>
              <w:rPr>
                <w:rFonts w:ascii="宋体" w:hAnsi="宋体" w:cs="宋体"/>
                <w:color w:val="000000"/>
                <w:sz w:val="19"/>
              </w:rPr>
              <w:t>2,718.89</w:t>
            </w:r>
          </w:p>
        </w:tc>
        <w:tc>
          <w:tcPr>
            <w:tcW w:w="1600" w:type="dxa"/>
            <w:vAlign w:val="center"/>
          </w:tcPr>
          <w:p>
            <w:pPr>
              <w:snapToGrid w:val="0"/>
              <w:jc w:val="right"/>
            </w:pPr>
            <w:r>
              <w:rPr>
                <w:rFonts w:ascii="宋体" w:hAnsi="宋体" w:cs="宋体"/>
                <w:color w:val="000000"/>
                <w:sz w:val="19"/>
              </w:rPr>
              <w:t>707.17</w:t>
            </w:r>
          </w:p>
        </w:tc>
        <w:tc>
          <w:tcPr>
            <w:tcW w:w="1600" w:type="dxa"/>
            <w:vAlign w:val="center"/>
          </w:tcPr>
          <w:p>
            <w:pPr>
              <w:snapToGrid w:val="0"/>
              <w:jc w:val="right"/>
            </w:pPr>
            <w:r>
              <w:rPr>
                <w:rFonts w:ascii="宋体" w:hAnsi="宋体" w:cs="宋体"/>
                <w:color w:val="000000"/>
                <w:sz w:val="19"/>
              </w:rPr>
              <w:t>2,011.72</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21201</w:t>
            </w:r>
          </w:p>
        </w:tc>
        <w:tc>
          <w:tcPr>
            <w:tcW w:w="3500" w:type="dxa"/>
            <w:vAlign w:val="center"/>
          </w:tcPr>
          <w:p>
            <w:pPr>
              <w:snapToGrid w:val="0"/>
              <w:jc w:val="left"/>
            </w:pPr>
            <w:r>
              <w:rPr>
                <w:rFonts w:ascii="宋体" w:hAnsi="宋体" w:cs="宋体"/>
                <w:color w:val="000000"/>
                <w:sz w:val="19"/>
              </w:rPr>
              <w:t>城乡社区管理事务</w:t>
            </w:r>
          </w:p>
        </w:tc>
        <w:tc>
          <w:tcPr>
            <w:tcW w:w="1600" w:type="dxa"/>
            <w:vAlign w:val="center"/>
          </w:tcPr>
          <w:p>
            <w:pPr>
              <w:snapToGrid w:val="0"/>
              <w:jc w:val="right"/>
            </w:pPr>
            <w:r>
              <w:rPr>
                <w:rFonts w:ascii="宋体" w:hAnsi="宋体" w:cs="宋体"/>
                <w:color w:val="000000"/>
                <w:sz w:val="19"/>
              </w:rPr>
              <w:t>150.20</w:t>
            </w:r>
          </w:p>
        </w:tc>
        <w:tc>
          <w:tcPr>
            <w:tcW w:w="1600" w:type="dxa"/>
            <w:vAlign w:val="center"/>
          </w:tcPr>
          <w:p>
            <w:pPr>
              <w:snapToGrid w:val="0"/>
              <w:jc w:val="right"/>
            </w:pPr>
            <w:r>
              <w:rPr>
                <w:rFonts w:ascii="宋体" w:hAnsi="宋体" w:cs="宋体"/>
                <w:color w:val="000000"/>
                <w:sz w:val="19"/>
              </w:rPr>
              <w:t>16.50</w:t>
            </w:r>
          </w:p>
        </w:tc>
        <w:tc>
          <w:tcPr>
            <w:tcW w:w="1600" w:type="dxa"/>
            <w:vAlign w:val="center"/>
          </w:tcPr>
          <w:p>
            <w:pPr>
              <w:snapToGrid w:val="0"/>
              <w:jc w:val="right"/>
            </w:pPr>
            <w:r>
              <w:rPr>
                <w:rFonts w:ascii="宋体" w:hAnsi="宋体" w:cs="宋体"/>
                <w:color w:val="000000"/>
                <w:sz w:val="19"/>
              </w:rPr>
              <w:t>133.70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2120199</w:t>
            </w:r>
          </w:p>
        </w:tc>
        <w:tc>
          <w:tcPr>
            <w:tcW w:w="3500" w:type="dxa"/>
            <w:vAlign w:val="center"/>
          </w:tcPr>
          <w:p>
            <w:pPr>
              <w:snapToGrid w:val="0"/>
              <w:jc w:val="left"/>
            </w:pPr>
            <w:r>
              <w:rPr>
                <w:rFonts w:ascii="宋体" w:hAnsi="宋体" w:cs="宋体"/>
                <w:color w:val="000000"/>
                <w:sz w:val="19"/>
              </w:rPr>
              <w:t>其他城乡社区管理事务支出</w:t>
            </w:r>
          </w:p>
        </w:tc>
        <w:tc>
          <w:tcPr>
            <w:tcW w:w="1600" w:type="dxa"/>
            <w:vAlign w:val="center"/>
          </w:tcPr>
          <w:p>
            <w:pPr>
              <w:snapToGrid w:val="0"/>
              <w:jc w:val="right"/>
            </w:pPr>
            <w:r>
              <w:rPr>
                <w:rFonts w:ascii="宋体" w:hAnsi="宋体" w:cs="宋体"/>
                <w:color w:val="000000"/>
                <w:sz w:val="19"/>
              </w:rPr>
              <w:t>150.20</w:t>
            </w:r>
          </w:p>
        </w:tc>
        <w:tc>
          <w:tcPr>
            <w:tcW w:w="1600" w:type="dxa"/>
            <w:vAlign w:val="center"/>
          </w:tcPr>
          <w:p>
            <w:pPr>
              <w:snapToGrid w:val="0"/>
              <w:jc w:val="right"/>
            </w:pPr>
            <w:r>
              <w:rPr>
                <w:rFonts w:ascii="宋体" w:hAnsi="宋体" w:cs="宋体"/>
                <w:color w:val="000000"/>
                <w:sz w:val="19"/>
              </w:rPr>
              <w:t>16.50</w:t>
            </w:r>
          </w:p>
        </w:tc>
        <w:tc>
          <w:tcPr>
            <w:tcW w:w="1600" w:type="dxa"/>
            <w:vAlign w:val="center"/>
          </w:tcPr>
          <w:p>
            <w:pPr>
              <w:snapToGrid w:val="0"/>
              <w:jc w:val="right"/>
            </w:pPr>
            <w:r>
              <w:rPr>
                <w:rFonts w:ascii="宋体" w:hAnsi="宋体" w:cs="宋体"/>
                <w:color w:val="000000"/>
                <w:sz w:val="19"/>
              </w:rPr>
              <w:t>133.70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21203</w:t>
            </w:r>
          </w:p>
        </w:tc>
        <w:tc>
          <w:tcPr>
            <w:tcW w:w="3500" w:type="dxa"/>
            <w:vAlign w:val="center"/>
          </w:tcPr>
          <w:p>
            <w:pPr>
              <w:snapToGrid w:val="0"/>
              <w:jc w:val="left"/>
            </w:pPr>
            <w:r>
              <w:rPr>
                <w:rFonts w:ascii="宋体" w:hAnsi="宋体" w:cs="宋体"/>
                <w:color w:val="000000"/>
                <w:sz w:val="19"/>
              </w:rPr>
              <w:t>城乡社区公共设施</w:t>
            </w:r>
          </w:p>
        </w:tc>
        <w:tc>
          <w:tcPr>
            <w:tcW w:w="1600" w:type="dxa"/>
            <w:vAlign w:val="center"/>
          </w:tcPr>
          <w:p>
            <w:pPr>
              <w:snapToGrid w:val="0"/>
              <w:jc w:val="right"/>
            </w:pPr>
            <w:r>
              <w:rPr>
                <w:rFonts w:ascii="宋体" w:hAnsi="宋体" w:cs="宋体"/>
                <w:color w:val="000000"/>
                <w:sz w:val="19"/>
              </w:rPr>
              <w:t>1,778.47</w:t>
            </w:r>
          </w:p>
        </w:tc>
        <w:tc>
          <w:tcPr>
            <w:tcW w:w="1600" w:type="dxa"/>
            <w:vAlign w:val="center"/>
          </w:tcPr>
          <w:p>
            <w:pPr>
              <w:snapToGrid w:val="0"/>
              <w:jc w:val="right"/>
            </w:pPr>
            <w:r>
              <w:rPr>
                <w:rFonts w:ascii="宋体" w:hAnsi="宋体" w:cs="宋体"/>
                <w:color w:val="000000"/>
                <w:sz w:val="19"/>
              </w:rPr>
              <w:t>281.39</w:t>
            </w:r>
          </w:p>
        </w:tc>
        <w:tc>
          <w:tcPr>
            <w:tcW w:w="1600" w:type="dxa"/>
            <w:vAlign w:val="center"/>
          </w:tcPr>
          <w:p>
            <w:pPr>
              <w:snapToGrid w:val="0"/>
              <w:jc w:val="right"/>
            </w:pPr>
            <w:r>
              <w:rPr>
                <w:rFonts w:ascii="宋体" w:hAnsi="宋体" w:cs="宋体"/>
                <w:color w:val="000000"/>
                <w:sz w:val="19"/>
              </w:rPr>
              <w:t>1,497.07</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2120303</w:t>
            </w:r>
          </w:p>
        </w:tc>
        <w:tc>
          <w:tcPr>
            <w:tcW w:w="3500" w:type="dxa"/>
            <w:vAlign w:val="center"/>
          </w:tcPr>
          <w:p>
            <w:pPr>
              <w:snapToGrid w:val="0"/>
              <w:jc w:val="left"/>
            </w:pPr>
            <w:r>
              <w:rPr>
                <w:rFonts w:ascii="宋体" w:hAnsi="宋体" w:cs="宋体"/>
                <w:color w:val="000000"/>
                <w:sz w:val="19"/>
              </w:rPr>
              <w:t>小城镇基础设施建设</w:t>
            </w:r>
          </w:p>
        </w:tc>
        <w:tc>
          <w:tcPr>
            <w:tcW w:w="1600" w:type="dxa"/>
            <w:vAlign w:val="center"/>
          </w:tcPr>
          <w:p>
            <w:pPr>
              <w:snapToGrid w:val="0"/>
              <w:jc w:val="right"/>
            </w:pPr>
            <w:r>
              <w:rPr>
                <w:rFonts w:ascii="宋体" w:hAnsi="宋体" w:cs="宋体"/>
                <w:color w:val="000000"/>
                <w:sz w:val="19"/>
              </w:rPr>
              <w:t>257.12</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257.12</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2120399</w:t>
            </w:r>
          </w:p>
        </w:tc>
        <w:tc>
          <w:tcPr>
            <w:tcW w:w="3500" w:type="dxa"/>
            <w:vAlign w:val="center"/>
          </w:tcPr>
          <w:p>
            <w:pPr>
              <w:snapToGrid w:val="0"/>
              <w:jc w:val="left"/>
            </w:pPr>
            <w:r>
              <w:rPr>
                <w:rFonts w:ascii="宋体" w:hAnsi="宋体" w:cs="宋体"/>
                <w:color w:val="000000"/>
                <w:sz w:val="19"/>
              </w:rPr>
              <w:t>其他城乡社区公共设施支出</w:t>
            </w:r>
          </w:p>
        </w:tc>
        <w:tc>
          <w:tcPr>
            <w:tcW w:w="1600" w:type="dxa"/>
            <w:vAlign w:val="center"/>
          </w:tcPr>
          <w:p>
            <w:pPr>
              <w:snapToGrid w:val="0"/>
              <w:jc w:val="right"/>
            </w:pPr>
            <w:r>
              <w:rPr>
                <w:rFonts w:ascii="宋体" w:hAnsi="宋体" w:cs="宋体"/>
                <w:color w:val="000000"/>
                <w:sz w:val="19"/>
              </w:rPr>
              <w:t>1,521.35</w:t>
            </w:r>
          </w:p>
        </w:tc>
        <w:tc>
          <w:tcPr>
            <w:tcW w:w="1600" w:type="dxa"/>
            <w:vAlign w:val="center"/>
          </w:tcPr>
          <w:p>
            <w:pPr>
              <w:snapToGrid w:val="0"/>
              <w:jc w:val="right"/>
            </w:pPr>
            <w:r>
              <w:rPr>
                <w:rFonts w:ascii="宋体" w:hAnsi="宋体" w:cs="宋体"/>
                <w:color w:val="000000"/>
                <w:sz w:val="19"/>
              </w:rPr>
              <w:t>281.39</w:t>
            </w:r>
          </w:p>
        </w:tc>
        <w:tc>
          <w:tcPr>
            <w:tcW w:w="1600" w:type="dxa"/>
            <w:vAlign w:val="center"/>
          </w:tcPr>
          <w:p>
            <w:pPr>
              <w:snapToGrid w:val="0"/>
              <w:jc w:val="right"/>
            </w:pPr>
            <w:r>
              <w:rPr>
                <w:rFonts w:ascii="宋体" w:hAnsi="宋体" w:cs="宋体"/>
                <w:color w:val="000000"/>
                <w:sz w:val="19"/>
              </w:rPr>
              <w:t>1,239.95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21205</w:t>
            </w:r>
          </w:p>
        </w:tc>
        <w:tc>
          <w:tcPr>
            <w:tcW w:w="3500" w:type="dxa"/>
            <w:vAlign w:val="center"/>
          </w:tcPr>
          <w:p>
            <w:pPr>
              <w:snapToGrid w:val="0"/>
              <w:jc w:val="left"/>
            </w:pPr>
            <w:r>
              <w:rPr>
                <w:rFonts w:ascii="宋体" w:hAnsi="宋体" w:cs="宋体"/>
                <w:color w:val="000000"/>
                <w:sz w:val="19"/>
              </w:rPr>
              <w:t>城乡社区环境卫生</w:t>
            </w:r>
          </w:p>
        </w:tc>
        <w:tc>
          <w:tcPr>
            <w:tcW w:w="1600" w:type="dxa"/>
            <w:vAlign w:val="center"/>
          </w:tcPr>
          <w:p>
            <w:pPr>
              <w:snapToGrid w:val="0"/>
              <w:jc w:val="right"/>
            </w:pPr>
            <w:r>
              <w:rPr>
                <w:rFonts w:ascii="宋体" w:hAnsi="宋体" w:cs="宋体"/>
                <w:color w:val="000000"/>
                <w:sz w:val="19"/>
              </w:rPr>
              <w:t>236.92</w:t>
            </w:r>
          </w:p>
        </w:tc>
        <w:tc>
          <w:tcPr>
            <w:tcW w:w="1600" w:type="dxa"/>
            <w:vAlign w:val="center"/>
          </w:tcPr>
          <w:p>
            <w:pPr>
              <w:snapToGrid w:val="0"/>
              <w:jc w:val="right"/>
            </w:pPr>
            <w:r>
              <w:rPr>
                <w:rFonts w:ascii="宋体" w:hAnsi="宋体" w:cs="宋体"/>
                <w:color w:val="000000"/>
                <w:sz w:val="19"/>
              </w:rPr>
              <w:t>137.97</w:t>
            </w:r>
          </w:p>
        </w:tc>
        <w:tc>
          <w:tcPr>
            <w:tcW w:w="1600" w:type="dxa"/>
            <w:vAlign w:val="center"/>
          </w:tcPr>
          <w:p>
            <w:pPr>
              <w:snapToGrid w:val="0"/>
              <w:jc w:val="right"/>
            </w:pPr>
            <w:r>
              <w:rPr>
                <w:rFonts w:ascii="宋体" w:hAnsi="宋体" w:cs="宋体"/>
                <w:color w:val="000000"/>
                <w:sz w:val="19"/>
              </w:rPr>
              <w:t>98.95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2120501</w:t>
            </w:r>
          </w:p>
        </w:tc>
        <w:tc>
          <w:tcPr>
            <w:tcW w:w="3500" w:type="dxa"/>
            <w:vAlign w:val="center"/>
          </w:tcPr>
          <w:p>
            <w:pPr>
              <w:snapToGrid w:val="0"/>
              <w:jc w:val="left"/>
            </w:pPr>
            <w:r>
              <w:rPr>
                <w:rFonts w:ascii="宋体" w:hAnsi="宋体" w:cs="宋体"/>
                <w:color w:val="000000"/>
                <w:sz w:val="19"/>
              </w:rPr>
              <w:t>城乡社区环境卫生</w:t>
            </w:r>
          </w:p>
        </w:tc>
        <w:tc>
          <w:tcPr>
            <w:tcW w:w="1600" w:type="dxa"/>
            <w:vAlign w:val="center"/>
          </w:tcPr>
          <w:p>
            <w:pPr>
              <w:snapToGrid w:val="0"/>
              <w:jc w:val="right"/>
            </w:pPr>
            <w:r>
              <w:rPr>
                <w:rFonts w:ascii="宋体" w:hAnsi="宋体" w:cs="宋体"/>
                <w:color w:val="000000"/>
                <w:sz w:val="19"/>
              </w:rPr>
              <w:t>236.92</w:t>
            </w:r>
          </w:p>
        </w:tc>
        <w:tc>
          <w:tcPr>
            <w:tcW w:w="1600" w:type="dxa"/>
            <w:vAlign w:val="center"/>
          </w:tcPr>
          <w:p>
            <w:pPr>
              <w:snapToGrid w:val="0"/>
              <w:jc w:val="right"/>
            </w:pPr>
            <w:r>
              <w:rPr>
                <w:rFonts w:ascii="宋体" w:hAnsi="宋体" w:cs="宋体"/>
                <w:color w:val="000000"/>
                <w:sz w:val="19"/>
              </w:rPr>
              <w:t>137.97</w:t>
            </w:r>
          </w:p>
        </w:tc>
        <w:tc>
          <w:tcPr>
            <w:tcW w:w="1600" w:type="dxa"/>
            <w:vAlign w:val="center"/>
          </w:tcPr>
          <w:p>
            <w:pPr>
              <w:snapToGrid w:val="0"/>
              <w:jc w:val="right"/>
            </w:pPr>
            <w:r>
              <w:rPr>
                <w:rFonts w:ascii="宋体" w:hAnsi="宋体" w:cs="宋体"/>
                <w:color w:val="000000"/>
                <w:sz w:val="19"/>
              </w:rPr>
              <w:t>98.95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21299</w:t>
            </w:r>
          </w:p>
        </w:tc>
        <w:tc>
          <w:tcPr>
            <w:tcW w:w="3500" w:type="dxa"/>
            <w:vAlign w:val="center"/>
          </w:tcPr>
          <w:p>
            <w:pPr>
              <w:snapToGrid w:val="0"/>
              <w:jc w:val="left"/>
            </w:pPr>
            <w:r>
              <w:rPr>
                <w:rFonts w:ascii="宋体" w:hAnsi="宋体" w:cs="宋体"/>
                <w:color w:val="000000"/>
                <w:sz w:val="19"/>
              </w:rPr>
              <w:t>其他城乡社区支出</w:t>
            </w:r>
          </w:p>
        </w:tc>
        <w:tc>
          <w:tcPr>
            <w:tcW w:w="1600" w:type="dxa"/>
            <w:vAlign w:val="center"/>
          </w:tcPr>
          <w:p>
            <w:pPr>
              <w:snapToGrid w:val="0"/>
              <w:jc w:val="right"/>
            </w:pPr>
            <w:r>
              <w:rPr>
                <w:rFonts w:ascii="宋体" w:hAnsi="宋体" w:cs="宋体"/>
                <w:color w:val="000000"/>
                <w:sz w:val="19"/>
              </w:rPr>
              <w:t>553.30</w:t>
            </w:r>
          </w:p>
        </w:tc>
        <w:tc>
          <w:tcPr>
            <w:tcW w:w="1600" w:type="dxa"/>
            <w:vAlign w:val="center"/>
          </w:tcPr>
          <w:p>
            <w:pPr>
              <w:snapToGrid w:val="0"/>
              <w:jc w:val="right"/>
            </w:pPr>
            <w:r>
              <w:rPr>
                <w:rFonts w:ascii="宋体" w:hAnsi="宋体" w:cs="宋体"/>
                <w:color w:val="000000"/>
                <w:sz w:val="19"/>
              </w:rPr>
              <w:t>271.31</w:t>
            </w:r>
          </w:p>
        </w:tc>
        <w:tc>
          <w:tcPr>
            <w:tcW w:w="1600" w:type="dxa"/>
            <w:vAlign w:val="center"/>
          </w:tcPr>
          <w:p>
            <w:pPr>
              <w:snapToGrid w:val="0"/>
              <w:jc w:val="right"/>
            </w:pPr>
            <w:r>
              <w:rPr>
                <w:rFonts w:ascii="宋体" w:hAnsi="宋体" w:cs="宋体"/>
                <w:color w:val="000000"/>
                <w:sz w:val="19"/>
              </w:rPr>
              <w:t>282.00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2129999</w:t>
            </w:r>
          </w:p>
        </w:tc>
        <w:tc>
          <w:tcPr>
            <w:tcW w:w="3500" w:type="dxa"/>
            <w:vAlign w:val="center"/>
          </w:tcPr>
          <w:p>
            <w:pPr>
              <w:snapToGrid w:val="0"/>
              <w:jc w:val="left"/>
            </w:pPr>
            <w:r>
              <w:rPr>
                <w:rFonts w:ascii="宋体" w:hAnsi="宋体" w:cs="宋体"/>
                <w:color w:val="000000"/>
                <w:sz w:val="19"/>
              </w:rPr>
              <w:t>其他城乡社区支出</w:t>
            </w:r>
          </w:p>
        </w:tc>
        <w:tc>
          <w:tcPr>
            <w:tcW w:w="1600" w:type="dxa"/>
            <w:vAlign w:val="center"/>
          </w:tcPr>
          <w:p>
            <w:pPr>
              <w:snapToGrid w:val="0"/>
              <w:jc w:val="right"/>
            </w:pPr>
            <w:r>
              <w:rPr>
                <w:rFonts w:ascii="宋体" w:hAnsi="宋体" w:cs="宋体"/>
                <w:color w:val="000000"/>
                <w:sz w:val="19"/>
              </w:rPr>
              <w:t>553.30</w:t>
            </w:r>
          </w:p>
        </w:tc>
        <w:tc>
          <w:tcPr>
            <w:tcW w:w="1600" w:type="dxa"/>
            <w:vAlign w:val="center"/>
          </w:tcPr>
          <w:p>
            <w:pPr>
              <w:snapToGrid w:val="0"/>
              <w:jc w:val="right"/>
            </w:pPr>
            <w:r>
              <w:rPr>
                <w:rFonts w:ascii="宋体" w:hAnsi="宋体" w:cs="宋体"/>
                <w:color w:val="000000"/>
                <w:sz w:val="19"/>
              </w:rPr>
              <w:t>271.31</w:t>
            </w:r>
          </w:p>
        </w:tc>
        <w:tc>
          <w:tcPr>
            <w:tcW w:w="1600" w:type="dxa"/>
            <w:vAlign w:val="center"/>
          </w:tcPr>
          <w:p>
            <w:pPr>
              <w:snapToGrid w:val="0"/>
              <w:jc w:val="right"/>
            </w:pPr>
            <w:r>
              <w:rPr>
                <w:rFonts w:ascii="宋体" w:hAnsi="宋体" w:cs="宋体"/>
                <w:color w:val="000000"/>
                <w:sz w:val="19"/>
              </w:rPr>
              <w:t>282.00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w:t>
            </w:r>
          </w:p>
        </w:tc>
        <w:tc>
          <w:tcPr>
            <w:tcW w:w="3500" w:type="dxa"/>
            <w:vAlign w:val="center"/>
          </w:tcPr>
          <w:p>
            <w:pPr>
              <w:snapToGrid w:val="0"/>
              <w:jc w:val="left"/>
            </w:pPr>
            <w:r>
              <w:rPr>
                <w:rFonts w:ascii="宋体" w:hAnsi="宋体" w:cs="宋体"/>
                <w:color w:val="000000"/>
                <w:sz w:val="19"/>
              </w:rPr>
              <w:t>农林水支出</w:t>
            </w:r>
          </w:p>
        </w:tc>
        <w:tc>
          <w:tcPr>
            <w:tcW w:w="1600" w:type="dxa"/>
            <w:vAlign w:val="center"/>
          </w:tcPr>
          <w:p>
            <w:pPr>
              <w:snapToGrid w:val="0"/>
              <w:jc w:val="right"/>
            </w:pPr>
            <w:r>
              <w:rPr>
                <w:rFonts w:ascii="宋体" w:hAnsi="宋体" w:cs="宋体"/>
                <w:color w:val="000000"/>
                <w:sz w:val="19"/>
              </w:rPr>
              <w:t>3,045.90</w:t>
            </w:r>
          </w:p>
        </w:tc>
        <w:tc>
          <w:tcPr>
            <w:tcW w:w="1600" w:type="dxa"/>
            <w:vAlign w:val="center"/>
          </w:tcPr>
          <w:p>
            <w:pPr>
              <w:snapToGrid w:val="0"/>
              <w:jc w:val="right"/>
            </w:pPr>
            <w:r>
              <w:rPr>
                <w:rFonts w:ascii="宋体" w:hAnsi="宋体" w:cs="宋体"/>
                <w:color w:val="000000"/>
                <w:sz w:val="19"/>
              </w:rPr>
              <w:t>1,477.92</w:t>
            </w:r>
          </w:p>
        </w:tc>
        <w:tc>
          <w:tcPr>
            <w:tcW w:w="1600" w:type="dxa"/>
            <w:vAlign w:val="center"/>
          </w:tcPr>
          <w:p>
            <w:pPr>
              <w:snapToGrid w:val="0"/>
              <w:jc w:val="right"/>
            </w:pPr>
            <w:r>
              <w:rPr>
                <w:rFonts w:ascii="宋体" w:hAnsi="宋体" w:cs="宋体"/>
                <w:color w:val="000000"/>
                <w:sz w:val="19"/>
              </w:rPr>
              <w:t>1,567.98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21301</w:t>
            </w:r>
          </w:p>
        </w:tc>
        <w:tc>
          <w:tcPr>
            <w:tcW w:w="3500" w:type="dxa"/>
            <w:vAlign w:val="center"/>
          </w:tcPr>
          <w:p>
            <w:pPr>
              <w:snapToGrid w:val="0"/>
              <w:jc w:val="left"/>
            </w:pPr>
            <w:r>
              <w:rPr>
                <w:rFonts w:ascii="宋体" w:hAnsi="宋体" w:cs="宋体"/>
                <w:color w:val="000000"/>
                <w:sz w:val="19"/>
              </w:rPr>
              <w:t>农业农村</w:t>
            </w:r>
          </w:p>
        </w:tc>
        <w:tc>
          <w:tcPr>
            <w:tcW w:w="1600" w:type="dxa"/>
            <w:vAlign w:val="center"/>
          </w:tcPr>
          <w:p>
            <w:pPr>
              <w:snapToGrid w:val="0"/>
              <w:jc w:val="right"/>
            </w:pPr>
            <w:r>
              <w:rPr>
                <w:rFonts w:ascii="宋体" w:hAnsi="宋体" w:cs="宋体"/>
                <w:color w:val="000000"/>
                <w:sz w:val="19"/>
              </w:rPr>
              <w:t>1,457.69</w:t>
            </w:r>
          </w:p>
        </w:tc>
        <w:tc>
          <w:tcPr>
            <w:tcW w:w="1600" w:type="dxa"/>
            <w:vAlign w:val="center"/>
          </w:tcPr>
          <w:p>
            <w:pPr>
              <w:snapToGrid w:val="0"/>
              <w:jc w:val="right"/>
            </w:pPr>
            <w:r>
              <w:rPr>
                <w:rFonts w:ascii="宋体" w:hAnsi="宋体" w:cs="宋体"/>
                <w:color w:val="000000"/>
                <w:sz w:val="19"/>
              </w:rPr>
              <w:t>903.43</w:t>
            </w:r>
          </w:p>
        </w:tc>
        <w:tc>
          <w:tcPr>
            <w:tcW w:w="1600" w:type="dxa"/>
            <w:vAlign w:val="center"/>
          </w:tcPr>
          <w:p>
            <w:pPr>
              <w:snapToGrid w:val="0"/>
              <w:jc w:val="right"/>
            </w:pPr>
            <w:r>
              <w:rPr>
                <w:rFonts w:ascii="宋体" w:hAnsi="宋体" w:cs="宋体"/>
                <w:color w:val="000000"/>
                <w:sz w:val="19"/>
              </w:rPr>
              <w:t>554.26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2130122</w:t>
            </w:r>
          </w:p>
        </w:tc>
        <w:tc>
          <w:tcPr>
            <w:tcW w:w="3500" w:type="dxa"/>
            <w:vAlign w:val="center"/>
          </w:tcPr>
          <w:p>
            <w:pPr>
              <w:snapToGrid w:val="0"/>
              <w:jc w:val="left"/>
            </w:pPr>
            <w:r>
              <w:rPr>
                <w:rFonts w:ascii="宋体" w:hAnsi="宋体" w:cs="宋体"/>
                <w:color w:val="000000"/>
                <w:sz w:val="19"/>
              </w:rPr>
              <w:t>农业生产发展</w:t>
            </w:r>
          </w:p>
        </w:tc>
        <w:tc>
          <w:tcPr>
            <w:tcW w:w="1600" w:type="dxa"/>
            <w:vAlign w:val="center"/>
          </w:tcPr>
          <w:p>
            <w:pPr>
              <w:snapToGrid w:val="0"/>
              <w:jc w:val="right"/>
            </w:pPr>
            <w:r>
              <w:rPr>
                <w:rFonts w:ascii="宋体" w:hAnsi="宋体" w:cs="宋体"/>
                <w:color w:val="000000"/>
                <w:sz w:val="19"/>
              </w:rPr>
              <w:t>6.00</w:t>
            </w:r>
          </w:p>
        </w:tc>
        <w:tc>
          <w:tcPr>
            <w:tcW w:w="1600" w:type="dxa"/>
            <w:vAlign w:val="center"/>
          </w:tcPr>
          <w:p>
            <w:pPr>
              <w:snapToGrid w:val="0"/>
              <w:jc w:val="right"/>
            </w:pPr>
            <w:r>
              <w:rPr>
                <w:rFonts w:ascii="宋体" w:hAnsi="宋体" w:cs="宋体"/>
                <w:color w:val="000000"/>
                <w:sz w:val="19"/>
              </w:rPr>
              <w:t>6.00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2130124</w:t>
            </w:r>
          </w:p>
        </w:tc>
        <w:tc>
          <w:tcPr>
            <w:tcW w:w="3500" w:type="dxa"/>
            <w:vAlign w:val="center"/>
          </w:tcPr>
          <w:p>
            <w:pPr>
              <w:snapToGrid w:val="0"/>
              <w:jc w:val="left"/>
            </w:pPr>
            <w:r>
              <w:rPr>
                <w:rFonts w:ascii="宋体" w:hAnsi="宋体" w:cs="宋体"/>
                <w:color w:val="000000"/>
                <w:sz w:val="19"/>
              </w:rPr>
              <w:t>农村合作经济</w:t>
            </w:r>
          </w:p>
        </w:tc>
        <w:tc>
          <w:tcPr>
            <w:tcW w:w="1600" w:type="dxa"/>
            <w:vAlign w:val="center"/>
          </w:tcPr>
          <w:p>
            <w:pPr>
              <w:snapToGrid w:val="0"/>
              <w:jc w:val="right"/>
            </w:pPr>
            <w:r>
              <w:rPr>
                <w:rFonts w:ascii="宋体" w:hAnsi="宋体" w:cs="宋体"/>
                <w:color w:val="000000"/>
                <w:sz w:val="19"/>
              </w:rPr>
              <w:t>4.00</w:t>
            </w:r>
          </w:p>
        </w:tc>
        <w:tc>
          <w:tcPr>
            <w:tcW w:w="1600" w:type="dxa"/>
            <w:vAlign w:val="center"/>
          </w:tcPr>
          <w:p>
            <w:pPr>
              <w:snapToGrid w:val="0"/>
              <w:jc w:val="right"/>
            </w:pPr>
            <w:r>
              <w:rPr>
                <w:rFonts w:ascii="宋体" w:hAnsi="宋体" w:cs="宋体"/>
                <w:color w:val="000000"/>
                <w:sz w:val="19"/>
              </w:rPr>
              <w:t>4.00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2130126</w:t>
            </w:r>
          </w:p>
        </w:tc>
        <w:tc>
          <w:tcPr>
            <w:tcW w:w="3500" w:type="dxa"/>
            <w:vAlign w:val="center"/>
          </w:tcPr>
          <w:p>
            <w:pPr>
              <w:snapToGrid w:val="0"/>
              <w:jc w:val="left"/>
            </w:pPr>
            <w:r>
              <w:rPr>
                <w:rFonts w:ascii="宋体" w:hAnsi="宋体" w:cs="宋体"/>
                <w:color w:val="000000"/>
                <w:sz w:val="19"/>
              </w:rPr>
              <w:t>农村社会事业</w:t>
            </w:r>
          </w:p>
        </w:tc>
        <w:tc>
          <w:tcPr>
            <w:tcW w:w="1600" w:type="dxa"/>
            <w:vAlign w:val="center"/>
          </w:tcPr>
          <w:p>
            <w:pPr>
              <w:snapToGrid w:val="0"/>
              <w:jc w:val="right"/>
            </w:pPr>
            <w:r>
              <w:rPr>
                <w:rFonts w:ascii="宋体" w:hAnsi="宋体" w:cs="宋体"/>
                <w:color w:val="000000"/>
                <w:sz w:val="19"/>
              </w:rPr>
              <w:t>900.26</w:t>
            </w:r>
          </w:p>
        </w:tc>
        <w:tc>
          <w:tcPr>
            <w:tcW w:w="1600" w:type="dxa"/>
            <w:vAlign w:val="center"/>
          </w:tcPr>
          <w:p>
            <w:pPr>
              <w:snapToGrid w:val="0"/>
              <w:jc w:val="right"/>
            </w:pPr>
            <w:r>
              <w:rPr>
                <w:rFonts w:ascii="宋体" w:hAnsi="宋体" w:cs="宋体"/>
                <w:color w:val="000000"/>
                <w:sz w:val="19"/>
              </w:rPr>
              <w:t>474.13</w:t>
            </w:r>
          </w:p>
        </w:tc>
        <w:tc>
          <w:tcPr>
            <w:tcW w:w="1600" w:type="dxa"/>
            <w:vAlign w:val="center"/>
          </w:tcPr>
          <w:p>
            <w:pPr>
              <w:snapToGrid w:val="0"/>
              <w:jc w:val="right"/>
            </w:pPr>
            <w:r>
              <w:rPr>
                <w:rFonts w:ascii="宋体" w:hAnsi="宋体" w:cs="宋体"/>
                <w:color w:val="000000"/>
                <w:sz w:val="19"/>
              </w:rPr>
              <w:t>426.13</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2130135</w:t>
            </w:r>
          </w:p>
        </w:tc>
        <w:tc>
          <w:tcPr>
            <w:tcW w:w="3500" w:type="dxa"/>
            <w:vAlign w:val="center"/>
          </w:tcPr>
          <w:p>
            <w:pPr>
              <w:snapToGrid w:val="0"/>
              <w:jc w:val="left"/>
            </w:pPr>
            <w:r>
              <w:rPr>
                <w:rFonts w:ascii="宋体" w:hAnsi="宋体" w:cs="宋体"/>
                <w:color w:val="000000"/>
                <w:sz w:val="19"/>
              </w:rPr>
              <w:t>农业生态资源保护</w:t>
            </w:r>
          </w:p>
        </w:tc>
        <w:tc>
          <w:tcPr>
            <w:tcW w:w="1600" w:type="dxa"/>
            <w:vAlign w:val="center"/>
          </w:tcPr>
          <w:p>
            <w:pPr>
              <w:snapToGrid w:val="0"/>
              <w:jc w:val="right"/>
            </w:pPr>
            <w:r>
              <w:rPr>
                <w:rFonts w:ascii="宋体" w:hAnsi="宋体" w:cs="宋体"/>
                <w:color w:val="000000"/>
                <w:sz w:val="19"/>
              </w:rPr>
              <w:t>205.00</w:t>
            </w:r>
          </w:p>
        </w:tc>
        <w:tc>
          <w:tcPr>
            <w:tcW w:w="1600" w:type="dxa"/>
            <w:vAlign w:val="center"/>
          </w:tcPr>
          <w:p>
            <w:pPr>
              <w:snapToGrid w:val="0"/>
              <w:jc w:val="right"/>
            </w:pPr>
            <w:r>
              <w:rPr>
                <w:rFonts w:ascii="宋体" w:hAnsi="宋体" w:cs="宋体"/>
                <w:color w:val="000000"/>
                <w:sz w:val="19"/>
              </w:rPr>
              <w:t>126.55</w:t>
            </w:r>
          </w:p>
        </w:tc>
        <w:tc>
          <w:tcPr>
            <w:tcW w:w="1600" w:type="dxa"/>
            <w:vAlign w:val="center"/>
          </w:tcPr>
          <w:p>
            <w:pPr>
              <w:snapToGrid w:val="0"/>
              <w:jc w:val="right"/>
            </w:pPr>
            <w:r>
              <w:rPr>
                <w:rFonts w:ascii="宋体" w:hAnsi="宋体" w:cs="宋体"/>
                <w:color w:val="000000"/>
                <w:sz w:val="19"/>
              </w:rPr>
              <w:t>78.45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2130142</w:t>
            </w:r>
          </w:p>
        </w:tc>
        <w:tc>
          <w:tcPr>
            <w:tcW w:w="3500" w:type="dxa"/>
            <w:vAlign w:val="center"/>
          </w:tcPr>
          <w:p>
            <w:pPr>
              <w:snapToGrid w:val="0"/>
              <w:jc w:val="left"/>
            </w:pPr>
            <w:r>
              <w:rPr>
                <w:rFonts w:ascii="宋体" w:hAnsi="宋体" w:cs="宋体"/>
                <w:color w:val="000000"/>
                <w:sz w:val="19"/>
              </w:rPr>
              <w:t>乡村道路建设</w:t>
            </w:r>
          </w:p>
        </w:tc>
        <w:tc>
          <w:tcPr>
            <w:tcW w:w="1600" w:type="dxa"/>
            <w:vAlign w:val="center"/>
          </w:tcPr>
          <w:p>
            <w:pPr>
              <w:snapToGrid w:val="0"/>
              <w:jc w:val="right"/>
            </w:pPr>
            <w:r>
              <w:rPr>
                <w:rFonts w:ascii="宋体" w:hAnsi="宋体" w:cs="宋体"/>
                <w:color w:val="000000"/>
                <w:sz w:val="19"/>
              </w:rPr>
              <w:t>5.00</w:t>
            </w:r>
          </w:p>
        </w:tc>
        <w:tc>
          <w:tcPr>
            <w:tcW w:w="1600" w:type="dxa"/>
            <w:vAlign w:val="center"/>
          </w:tcPr>
          <w:p>
            <w:pPr>
              <w:snapToGrid w:val="0"/>
              <w:jc w:val="right"/>
            </w:pPr>
            <w:r>
              <w:rPr>
                <w:rFonts w:ascii="宋体" w:hAnsi="宋体" w:cs="宋体"/>
                <w:color w:val="000000"/>
                <w:sz w:val="19"/>
              </w:rPr>
              <w:t>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2130199</w:t>
            </w:r>
          </w:p>
        </w:tc>
        <w:tc>
          <w:tcPr>
            <w:tcW w:w="3500" w:type="dxa"/>
            <w:vAlign w:val="center"/>
          </w:tcPr>
          <w:p>
            <w:pPr>
              <w:snapToGrid w:val="0"/>
              <w:jc w:val="left"/>
            </w:pPr>
            <w:r>
              <w:rPr>
                <w:rFonts w:ascii="宋体" w:hAnsi="宋体" w:cs="宋体"/>
                <w:color w:val="000000"/>
                <w:sz w:val="19"/>
              </w:rPr>
              <w:t>其他农业农村支出</w:t>
            </w:r>
          </w:p>
        </w:tc>
        <w:tc>
          <w:tcPr>
            <w:tcW w:w="1600" w:type="dxa"/>
            <w:vAlign w:val="center"/>
          </w:tcPr>
          <w:p>
            <w:pPr>
              <w:snapToGrid w:val="0"/>
              <w:jc w:val="right"/>
            </w:pPr>
            <w:r>
              <w:rPr>
                <w:rFonts w:ascii="宋体" w:hAnsi="宋体" w:cs="宋体"/>
                <w:color w:val="000000"/>
                <w:sz w:val="19"/>
              </w:rPr>
              <w:t>337.43</w:t>
            </w:r>
          </w:p>
        </w:tc>
        <w:tc>
          <w:tcPr>
            <w:tcW w:w="1600" w:type="dxa"/>
            <w:vAlign w:val="center"/>
          </w:tcPr>
          <w:p>
            <w:pPr>
              <w:snapToGrid w:val="0"/>
              <w:jc w:val="right"/>
            </w:pPr>
            <w:r>
              <w:rPr>
                <w:rFonts w:ascii="宋体" w:hAnsi="宋体" w:cs="宋体"/>
                <w:color w:val="000000"/>
                <w:sz w:val="19"/>
              </w:rPr>
              <w:t>287.75</w:t>
            </w:r>
          </w:p>
        </w:tc>
        <w:tc>
          <w:tcPr>
            <w:tcW w:w="1600" w:type="dxa"/>
            <w:vAlign w:val="center"/>
          </w:tcPr>
          <w:p>
            <w:pPr>
              <w:snapToGrid w:val="0"/>
              <w:jc w:val="right"/>
            </w:pPr>
            <w:r>
              <w:rPr>
                <w:rFonts w:ascii="宋体" w:hAnsi="宋体" w:cs="宋体"/>
                <w:color w:val="000000"/>
                <w:sz w:val="19"/>
              </w:rPr>
              <w:t>49.68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21302</w:t>
            </w:r>
          </w:p>
        </w:tc>
        <w:tc>
          <w:tcPr>
            <w:tcW w:w="3500" w:type="dxa"/>
            <w:vAlign w:val="center"/>
          </w:tcPr>
          <w:p>
            <w:pPr>
              <w:snapToGrid w:val="0"/>
              <w:jc w:val="left"/>
            </w:pPr>
            <w:r>
              <w:rPr>
                <w:rFonts w:ascii="宋体" w:hAnsi="宋体" w:cs="宋体"/>
                <w:color w:val="000000"/>
                <w:sz w:val="19"/>
              </w:rPr>
              <w:t>林业和草原</w:t>
            </w:r>
          </w:p>
        </w:tc>
        <w:tc>
          <w:tcPr>
            <w:tcW w:w="1600" w:type="dxa"/>
            <w:vAlign w:val="center"/>
          </w:tcPr>
          <w:p>
            <w:pPr>
              <w:snapToGrid w:val="0"/>
              <w:jc w:val="right"/>
            </w:pPr>
            <w:r>
              <w:rPr>
                <w:rFonts w:ascii="宋体" w:hAnsi="宋体" w:cs="宋体"/>
                <w:color w:val="000000"/>
                <w:sz w:val="19"/>
              </w:rPr>
              <w:t>62.00</w:t>
            </w:r>
          </w:p>
        </w:tc>
        <w:tc>
          <w:tcPr>
            <w:tcW w:w="1600" w:type="dxa"/>
            <w:vAlign w:val="center"/>
          </w:tcPr>
          <w:p>
            <w:pPr>
              <w:snapToGrid w:val="0"/>
              <w:jc w:val="right"/>
            </w:pPr>
            <w:r>
              <w:rPr>
                <w:rFonts w:ascii="宋体" w:hAnsi="宋体" w:cs="宋体"/>
                <w:color w:val="000000"/>
                <w:sz w:val="19"/>
              </w:rPr>
              <w:t>24.00</w:t>
            </w:r>
          </w:p>
        </w:tc>
        <w:tc>
          <w:tcPr>
            <w:tcW w:w="1600" w:type="dxa"/>
            <w:vAlign w:val="center"/>
          </w:tcPr>
          <w:p>
            <w:pPr>
              <w:snapToGrid w:val="0"/>
              <w:jc w:val="right"/>
            </w:pPr>
            <w:r>
              <w:rPr>
                <w:rFonts w:ascii="宋体" w:hAnsi="宋体" w:cs="宋体"/>
                <w:color w:val="000000"/>
                <w:sz w:val="19"/>
              </w:rPr>
              <w:t>38.00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2130207</w:t>
            </w:r>
          </w:p>
        </w:tc>
        <w:tc>
          <w:tcPr>
            <w:tcW w:w="3500" w:type="dxa"/>
            <w:vAlign w:val="center"/>
          </w:tcPr>
          <w:p>
            <w:pPr>
              <w:snapToGrid w:val="0"/>
              <w:jc w:val="left"/>
            </w:pPr>
            <w:r>
              <w:rPr>
                <w:rFonts w:ascii="宋体" w:hAnsi="宋体" w:cs="宋体"/>
                <w:color w:val="000000"/>
                <w:sz w:val="19"/>
              </w:rPr>
              <w:t>森林资源管理</w:t>
            </w:r>
          </w:p>
        </w:tc>
        <w:tc>
          <w:tcPr>
            <w:tcW w:w="1600" w:type="dxa"/>
            <w:vAlign w:val="center"/>
          </w:tcPr>
          <w:p>
            <w:pPr>
              <w:snapToGrid w:val="0"/>
              <w:jc w:val="right"/>
            </w:pPr>
            <w:r>
              <w:rPr>
                <w:rFonts w:ascii="宋体" w:hAnsi="宋体" w:cs="宋体"/>
                <w:color w:val="000000"/>
                <w:sz w:val="19"/>
              </w:rPr>
              <w:t>42.00</w:t>
            </w:r>
          </w:p>
        </w:tc>
        <w:tc>
          <w:tcPr>
            <w:tcW w:w="1600" w:type="dxa"/>
            <w:vAlign w:val="center"/>
          </w:tcPr>
          <w:p>
            <w:pPr>
              <w:snapToGrid w:val="0"/>
              <w:jc w:val="right"/>
            </w:pPr>
            <w:r>
              <w:rPr>
                <w:rFonts w:ascii="宋体" w:hAnsi="宋体" w:cs="宋体"/>
                <w:color w:val="000000"/>
                <w:sz w:val="19"/>
              </w:rPr>
              <w:t>14.00</w:t>
            </w:r>
          </w:p>
        </w:tc>
        <w:tc>
          <w:tcPr>
            <w:tcW w:w="1600" w:type="dxa"/>
            <w:vAlign w:val="center"/>
          </w:tcPr>
          <w:p>
            <w:pPr>
              <w:snapToGrid w:val="0"/>
              <w:jc w:val="right"/>
            </w:pPr>
            <w:r>
              <w:rPr>
                <w:rFonts w:ascii="宋体" w:hAnsi="宋体" w:cs="宋体"/>
                <w:color w:val="000000"/>
                <w:sz w:val="19"/>
              </w:rPr>
              <w:t>28.00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2130299</w:t>
            </w:r>
          </w:p>
        </w:tc>
        <w:tc>
          <w:tcPr>
            <w:tcW w:w="3500" w:type="dxa"/>
            <w:vAlign w:val="center"/>
          </w:tcPr>
          <w:p>
            <w:pPr>
              <w:snapToGrid w:val="0"/>
              <w:jc w:val="left"/>
            </w:pPr>
            <w:r>
              <w:rPr>
                <w:rFonts w:ascii="宋体" w:hAnsi="宋体" w:cs="宋体"/>
                <w:color w:val="000000"/>
                <w:sz w:val="19"/>
              </w:rPr>
              <w:t>其他林业和草原支出</w:t>
            </w:r>
          </w:p>
        </w:tc>
        <w:tc>
          <w:tcPr>
            <w:tcW w:w="1600" w:type="dxa"/>
            <w:vAlign w:val="center"/>
          </w:tcPr>
          <w:p>
            <w:pPr>
              <w:snapToGrid w:val="0"/>
              <w:jc w:val="right"/>
            </w:pPr>
            <w:r>
              <w:rPr>
                <w:rFonts w:ascii="宋体" w:hAnsi="宋体" w:cs="宋体"/>
                <w:color w:val="000000"/>
                <w:sz w:val="19"/>
              </w:rPr>
              <w:t>20.00</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21303</w:t>
            </w:r>
          </w:p>
        </w:tc>
        <w:tc>
          <w:tcPr>
            <w:tcW w:w="3500" w:type="dxa"/>
            <w:vAlign w:val="center"/>
          </w:tcPr>
          <w:p>
            <w:pPr>
              <w:snapToGrid w:val="0"/>
              <w:jc w:val="left"/>
            </w:pPr>
            <w:r>
              <w:rPr>
                <w:rFonts w:ascii="宋体" w:hAnsi="宋体" w:cs="宋体"/>
                <w:color w:val="000000"/>
                <w:sz w:val="19"/>
              </w:rPr>
              <w:t>水利</w:t>
            </w:r>
          </w:p>
        </w:tc>
        <w:tc>
          <w:tcPr>
            <w:tcW w:w="1600" w:type="dxa"/>
            <w:vAlign w:val="center"/>
          </w:tcPr>
          <w:p>
            <w:pPr>
              <w:snapToGrid w:val="0"/>
              <w:jc w:val="right"/>
            </w:pPr>
            <w:r>
              <w:rPr>
                <w:rFonts w:ascii="宋体" w:hAnsi="宋体" w:cs="宋体"/>
                <w:color w:val="000000"/>
                <w:sz w:val="19"/>
              </w:rPr>
              <w:t>650.01</w:t>
            </w:r>
          </w:p>
        </w:tc>
        <w:tc>
          <w:tcPr>
            <w:tcW w:w="1600" w:type="dxa"/>
            <w:vAlign w:val="center"/>
          </w:tcPr>
          <w:p>
            <w:pPr>
              <w:snapToGrid w:val="0"/>
              <w:jc w:val="right"/>
            </w:pPr>
            <w:r>
              <w:rPr>
                <w:rFonts w:ascii="宋体" w:hAnsi="宋体" w:cs="宋体"/>
                <w:color w:val="000000"/>
                <w:sz w:val="19"/>
              </w:rPr>
              <w:t>18.29</w:t>
            </w:r>
          </w:p>
        </w:tc>
        <w:tc>
          <w:tcPr>
            <w:tcW w:w="1600" w:type="dxa"/>
            <w:vAlign w:val="center"/>
          </w:tcPr>
          <w:p>
            <w:pPr>
              <w:snapToGrid w:val="0"/>
              <w:jc w:val="right"/>
            </w:pPr>
            <w:r>
              <w:rPr>
                <w:rFonts w:ascii="宋体" w:hAnsi="宋体" w:cs="宋体"/>
                <w:color w:val="000000"/>
                <w:sz w:val="19"/>
              </w:rPr>
              <w:t>631.72</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2130305</w:t>
            </w:r>
          </w:p>
        </w:tc>
        <w:tc>
          <w:tcPr>
            <w:tcW w:w="3500" w:type="dxa"/>
            <w:vAlign w:val="center"/>
          </w:tcPr>
          <w:p>
            <w:pPr>
              <w:snapToGrid w:val="0"/>
              <w:jc w:val="left"/>
            </w:pPr>
            <w:r>
              <w:rPr>
                <w:rFonts w:ascii="宋体" w:hAnsi="宋体" w:cs="宋体"/>
                <w:color w:val="000000"/>
                <w:sz w:val="19"/>
              </w:rPr>
              <w:t>水利工程建设</w:t>
            </w:r>
          </w:p>
        </w:tc>
        <w:tc>
          <w:tcPr>
            <w:tcW w:w="1600" w:type="dxa"/>
            <w:vAlign w:val="center"/>
          </w:tcPr>
          <w:p>
            <w:pPr>
              <w:snapToGrid w:val="0"/>
              <w:jc w:val="right"/>
            </w:pPr>
            <w:r>
              <w:rPr>
                <w:rFonts w:ascii="宋体" w:hAnsi="宋体" w:cs="宋体"/>
                <w:color w:val="000000"/>
                <w:sz w:val="19"/>
              </w:rPr>
              <w:t>518.08</w:t>
            </w:r>
          </w:p>
        </w:tc>
        <w:tc>
          <w:tcPr>
            <w:tcW w:w="1600" w:type="dxa"/>
            <w:vAlign w:val="center"/>
          </w:tcPr>
          <w:p>
            <w:pPr>
              <w:snapToGrid w:val="0"/>
              <w:jc w:val="right"/>
            </w:pPr>
            <w:r>
              <w:rPr>
                <w:rFonts w:ascii="宋体" w:hAnsi="宋体" w:cs="宋体"/>
                <w:color w:val="000000"/>
                <w:sz w:val="19"/>
              </w:rPr>
              <w:t>13.00</w:t>
            </w:r>
          </w:p>
        </w:tc>
        <w:tc>
          <w:tcPr>
            <w:tcW w:w="1600" w:type="dxa"/>
            <w:vAlign w:val="center"/>
          </w:tcPr>
          <w:p>
            <w:pPr>
              <w:snapToGrid w:val="0"/>
              <w:jc w:val="right"/>
            </w:pPr>
            <w:r>
              <w:rPr>
                <w:rFonts w:ascii="宋体" w:hAnsi="宋体" w:cs="宋体"/>
                <w:color w:val="000000"/>
                <w:sz w:val="19"/>
              </w:rPr>
              <w:t>505.08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2130306</w:t>
            </w:r>
          </w:p>
        </w:tc>
        <w:tc>
          <w:tcPr>
            <w:tcW w:w="3500" w:type="dxa"/>
            <w:vAlign w:val="center"/>
          </w:tcPr>
          <w:p>
            <w:pPr>
              <w:snapToGrid w:val="0"/>
              <w:jc w:val="left"/>
            </w:pPr>
            <w:r>
              <w:rPr>
                <w:rFonts w:ascii="宋体" w:hAnsi="宋体" w:cs="宋体"/>
                <w:color w:val="000000"/>
                <w:sz w:val="19"/>
              </w:rPr>
              <w:t>水利工程运行与维护</w:t>
            </w:r>
          </w:p>
        </w:tc>
        <w:tc>
          <w:tcPr>
            <w:tcW w:w="1600" w:type="dxa"/>
            <w:vAlign w:val="center"/>
          </w:tcPr>
          <w:p>
            <w:pPr>
              <w:snapToGrid w:val="0"/>
              <w:jc w:val="right"/>
            </w:pPr>
            <w:r>
              <w:rPr>
                <w:rFonts w:ascii="宋体" w:hAnsi="宋体" w:cs="宋体"/>
                <w:color w:val="000000"/>
                <w:sz w:val="19"/>
              </w:rPr>
              <w:t>20.00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2130314</w:t>
            </w:r>
          </w:p>
        </w:tc>
        <w:tc>
          <w:tcPr>
            <w:tcW w:w="3500" w:type="dxa"/>
            <w:vAlign w:val="center"/>
          </w:tcPr>
          <w:p>
            <w:pPr>
              <w:snapToGrid w:val="0"/>
              <w:jc w:val="left"/>
            </w:pPr>
            <w:r>
              <w:rPr>
                <w:rFonts w:ascii="宋体" w:hAnsi="宋体" w:cs="宋体"/>
                <w:color w:val="000000"/>
                <w:sz w:val="19"/>
              </w:rPr>
              <w:t>防汛</w:t>
            </w:r>
          </w:p>
        </w:tc>
        <w:tc>
          <w:tcPr>
            <w:tcW w:w="1600" w:type="dxa"/>
            <w:vAlign w:val="center"/>
          </w:tcPr>
          <w:p>
            <w:pPr>
              <w:snapToGrid w:val="0"/>
              <w:jc w:val="right"/>
            </w:pPr>
            <w:r>
              <w:rPr>
                <w:rFonts w:ascii="宋体" w:hAnsi="宋体" w:cs="宋体"/>
                <w:color w:val="000000"/>
                <w:sz w:val="19"/>
              </w:rPr>
              <w:t>51.93</w:t>
            </w:r>
          </w:p>
        </w:tc>
        <w:tc>
          <w:tcPr>
            <w:tcW w:w="1600" w:type="dxa"/>
            <w:vAlign w:val="center"/>
          </w:tcPr>
          <w:p>
            <w:pPr>
              <w:snapToGrid w:val="0"/>
              <w:jc w:val="right"/>
            </w:pPr>
            <w:r>
              <w:rPr>
                <w:rFonts w:ascii="宋体" w:hAnsi="宋体" w:cs="宋体"/>
                <w:color w:val="000000"/>
                <w:sz w:val="19"/>
              </w:rPr>
              <w:t>5.29</w:t>
            </w:r>
          </w:p>
        </w:tc>
        <w:tc>
          <w:tcPr>
            <w:tcW w:w="1600" w:type="dxa"/>
            <w:vAlign w:val="center"/>
          </w:tcPr>
          <w:p>
            <w:pPr>
              <w:snapToGrid w:val="0"/>
              <w:jc w:val="right"/>
            </w:pPr>
            <w:r>
              <w:rPr>
                <w:rFonts w:ascii="宋体" w:hAnsi="宋体" w:cs="宋体"/>
                <w:color w:val="000000"/>
                <w:sz w:val="19"/>
              </w:rPr>
              <w:t>46.64</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2130316</w:t>
            </w:r>
          </w:p>
        </w:tc>
        <w:tc>
          <w:tcPr>
            <w:tcW w:w="3500" w:type="dxa"/>
            <w:vAlign w:val="center"/>
          </w:tcPr>
          <w:p>
            <w:pPr>
              <w:snapToGrid w:val="0"/>
              <w:jc w:val="left"/>
            </w:pPr>
            <w:r>
              <w:rPr>
                <w:rFonts w:ascii="宋体" w:hAnsi="宋体" w:cs="宋体"/>
                <w:color w:val="000000"/>
                <w:sz w:val="19"/>
              </w:rPr>
              <w:t>农村水利</w:t>
            </w:r>
          </w:p>
        </w:tc>
        <w:tc>
          <w:tcPr>
            <w:tcW w:w="1600" w:type="dxa"/>
            <w:vAlign w:val="center"/>
          </w:tcPr>
          <w:p>
            <w:pPr>
              <w:snapToGrid w:val="0"/>
              <w:jc w:val="right"/>
            </w:pPr>
            <w:r>
              <w:rPr>
                <w:rFonts w:ascii="宋体" w:hAnsi="宋体" w:cs="宋体"/>
                <w:color w:val="000000"/>
                <w:sz w:val="19"/>
              </w:rPr>
              <w:t>25.00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2130399</w:t>
            </w:r>
          </w:p>
        </w:tc>
        <w:tc>
          <w:tcPr>
            <w:tcW w:w="3500" w:type="dxa"/>
            <w:vAlign w:val="center"/>
          </w:tcPr>
          <w:p>
            <w:pPr>
              <w:snapToGrid w:val="0"/>
              <w:jc w:val="left"/>
            </w:pPr>
            <w:r>
              <w:rPr>
                <w:rFonts w:ascii="宋体" w:hAnsi="宋体" w:cs="宋体"/>
                <w:color w:val="000000"/>
                <w:sz w:val="19"/>
              </w:rPr>
              <w:t>其他水利支出</w:t>
            </w:r>
          </w:p>
        </w:tc>
        <w:tc>
          <w:tcPr>
            <w:tcW w:w="1600" w:type="dxa"/>
            <w:vAlign w:val="center"/>
          </w:tcPr>
          <w:p>
            <w:pPr>
              <w:snapToGrid w:val="0"/>
              <w:jc w:val="right"/>
            </w:pPr>
            <w:r>
              <w:rPr>
                <w:rFonts w:ascii="宋体" w:hAnsi="宋体" w:cs="宋体"/>
                <w:color w:val="000000"/>
                <w:sz w:val="19"/>
              </w:rPr>
              <w:t>35.00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21305</w:t>
            </w:r>
          </w:p>
        </w:tc>
        <w:tc>
          <w:tcPr>
            <w:tcW w:w="3500" w:type="dxa"/>
            <w:vAlign w:val="center"/>
          </w:tcPr>
          <w:p>
            <w:pPr>
              <w:snapToGrid w:val="0"/>
              <w:jc w:val="left"/>
            </w:pPr>
            <w:r>
              <w:rPr>
                <w:rFonts w:ascii="宋体" w:hAnsi="宋体" w:cs="宋体"/>
                <w:color w:val="000000"/>
                <w:sz w:val="19"/>
              </w:rPr>
              <w:t>巩固脱贫攻坚成果衔接乡村振兴</w:t>
            </w:r>
          </w:p>
        </w:tc>
        <w:tc>
          <w:tcPr>
            <w:tcW w:w="1600" w:type="dxa"/>
            <w:vAlign w:val="center"/>
          </w:tcPr>
          <w:p>
            <w:pPr>
              <w:snapToGrid w:val="0"/>
              <w:jc w:val="right"/>
            </w:pPr>
            <w:r>
              <w:rPr>
                <w:rFonts w:ascii="宋体" w:hAnsi="宋体" w:cs="宋体"/>
                <w:color w:val="000000"/>
                <w:sz w:val="19"/>
              </w:rPr>
              <w:t>140.35</w:t>
            </w:r>
          </w:p>
        </w:tc>
        <w:tc>
          <w:tcPr>
            <w:tcW w:w="1600" w:type="dxa"/>
            <w:vAlign w:val="center"/>
          </w:tcPr>
          <w:p>
            <w:pPr>
              <w:snapToGrid w:val="0"/>
              <w:jc w:val="right"/>
            </w:pPr>
            <w:r>
              <w:rPr>
                <w:rFonts w:ascii="宋体" w:hAnsi="宋体" w:cs="宋体"/>
                <w:color w:val="000000"/>
                <w:sz w:val="19"/>
              </w:rPr>
              <w:t>60.35</w:t>
            </w:r>
          </w:p>
        </w:tc>
        <w:tc>
          <w:tcPr>
            <w:tcW w:w="1600" w:type="dxa"/>
            <w:vAlign w:val="center"/>
          </w:tcPr>
          <w:p>
            <w:pPr>
              <w:snapToGrid w:val="0"/>
              <w:jc w:val="right"/>
            </w:pPr>
            <w:r>
              <w:rPr>
                <w:rFonts w:ascii="宋体" w:hAnsi="宋体" w:cs="宋体"/>
                <w:color w:val="000000"/>
                <w:sz w:val="19"/>
              </w:rPr>
              <w:t>80.00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2130504</w:t>
            </w:r>
          </w:p>
        </w:tc>
        <w:tc>
          <w:tcPr>
            <w:tcW w:w="3500" w:type="dxa"/>
            <w:vAlign w:val="center"/>
          </w:tcPr>
          <w:p>
            <w:pPr>
              <w:snapToGrid w:val="0"/>
              <w:jc w:val="left"/>
            </w:pPr>
            <w:r>
              <w:rPr>
                <w:rFonts w:ascii="宋体" w:hAnsi="宋体" w:cs="宋体"/>
                <w:color w:val="000000"/>
                <w:sz w:val="19"/>
              </w:rPr>
              <w:t>农村基础设施建设</w:t>
            </w:r>
          </w:p>
        </w:tc>
        <w:tc>
          <w:tcPr>
            <w:tcW w:w="1600" w:type="dxa"/>
            <w:vAlign w:val="center"/>
          </w:tcPr>
          <w:p>
            <w:pPr>
              <w:snapToGrid w:val="0"/>
              <w:jc w:val="right"/>
            </w:pPr>
            <w:r>
              <w:rPr>
                <w:rFonts w:ascii="宋体" w:hAnsi="宋体" w:cs="宋体"/>
                <w:color w:val="000000"/>
                <w:sz w:val="19"/>
              </w:rPr>
              <w:t>86.35</w:t>
            </w:r>
          </w:p>
        </w:tc>
        <w:tc>
          <w:tcPr>
            <w:tcW w:w="1600" w:type="dxa"/>
            <w:vAlign w:val="center"/>
          </w:tcPr>
          <w:p>
            <w:pPr>
              <w:snapToGrid w:val="0"/>
              <w:jc w:val="right"/>
            </w:pPr>
            <w:r>
              <w:rPr>
                <w:rFonts w:ascii="宋体" w:hAnsi="宋体" w:cs="宋体"/>
                <w:color w:val="000000"/>
                <w:sz w:val="19"/>
              </w:rPr>
              <w:t>60.35</w:t>
            </w:r>
          </w:p>
        </w:tc>
        <w:tc>
          <w:tcPr>
            <w:tcW w:w="1600" w:type="dxa"/>
            <w:vAlign w:val="center"/>
          </w:tcPr>
          <w:p>
            <w:pPr>
              <w:snapToGrid w:val="0"/>
              <w:jc w:val="right"/>
            </w:pPr>
            <w:r>
              <w:rPr>
                <w:rFonts w:ascii="宋体" w:hAnsi="宋体" w:cs="宋体"/>
                <w:color w:val="000000"/>
                <w:sz w:val="19"/>
              </w:rPr>
              <w:t>26.00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2130599</w:t>
            </w:r>
          </w:p>
        </w:tc>
        <w:tc>
          <w:tcPr>
            <w:tcW w:w="3500" w:type="dxa"/>
            <w:vAlign w:val="center"/>
          </w:tcPr>
          <w:p>
            <w:pPr>
              <w:snapToGrid w:val="0"/>
              <w:jc w:val="left"/>
            </w:pPr>
            <w:r>
              <w:rPr>
                <w:rFonts w:ascii="宋体" w:hAnsi="宋体" w:cs="宋体"/>
                <w:color w:val="000000"/>
                <w:sz w:val="19"/>
              </w:rPr>
              <w:t>其他巩固脱贫攻坚成果衔接乡村振兴支出</w:t>
            </w:r>
          </w:p>
        </w:tc>
        <w:tc>
          <w:tcPr>
            <w:tcW w:w="1600" w:type="dxa"/>
            <w:vAlign w:val="center"/>
          </w:tcPr>
          <w:p>
            <w:pPr>
              <w:snapToGrid w:val="0"/>
              <w:jc w:val="right"/>
            </w:pPr>
            <w:r>
              <w:rPr>
                <w:rFonts w:ascii="宋体" w:hAnsi="宋体" w:cs="宋体"/>
                <w:color w:val="000000"/>
                <w:sz w:val="19"/>
              </w:rPr>
              <w:t>54.00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54.00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21307</w:t>
            </w:r>
          </w:p>
        </w:tc>
        <w:tc>
          <w:tcPr>
            <w:tcW w:w="3500" w:type="dxa"/>
            <w:vAlign w:val="center"/>
          </w:tcPr>
          <w:p>
            <w:pPr>
              <w:snapToGrid w:val="0"/>
              <w:jc w:val="left"/>
            </w:pPr>
            <w:r>
              <w:rPr>
                <w:rFonts w:ascii="宋体" w:hAnsi="宋体" w:cs="宋体"/>
                <w:color w:val="000000"/>
                <w:sz w:val="19"/>
              </w:rPr>
              <w:t>农村综合改革</w:t>
            </w:r>
          </w:p>
        </w:tc>
        <w:tc>
          <w:tcPr>
            <w:tcW w:w="1600" w:type="dxa"/>
            <w:vAlign w:val="center"/>
          </w:tcPr>
          <w:p>
            <w:pPr>
              <w:snapToGrid w:val="0"/>
              <w:jc w:val="right"/>
            </w:pPr>
            <w:r>
              <w:rPr>
                <w:rFonts w:ascii="宋体" w:hAnsi="宋体" w:cs="宋体"/>
                <w:color w:val="000000"/>
                <w:sz w:val="19"/>
              </w:rPr>
              <w:t>634.86</w:t>
            </w:r>
          </w:p>
        </w:tc>
        <w:tc>
          <w:tcPr>
            <w:tcW w:w="1600" w:type="dxa"/>
            <w:vAlign w:val="center"/>
          </w:tcPr>
          <w:p>
            <w:pPr>
              <w:snapToGrid w:val="0"/>
              <w:jc w:val="right"/>
            </w:pPr>
            <w:r>
              <w:rPr>
                <w:rFonts w:ascii="宋体" w:hAnsi="宋体" w:cs="宋体"/>
                <w:color w:val="000000"/>
                <w:sz w:val="19"/>
              </w:rPr>
              <w:t>471.86</w:t>
            </w:r>
          </w:p>
        </w:tc>
        <w:tc>
          <w:tcPr>
            <w:tcW w:w="1600" w:type="dxa"/>
            <w:vAlign w:val="center"/>
          </w:tcPr>
          <w:p>
            <w:pPr>
              <w:snapToGrid w:val="0"/>
              <w:jc w:val="right"/>
            </w:pPr>
            <w:r>
              <w:rPr>
                <w:rFonts w:ascii="宋体" w:hAnsi="宋体" w:cs="宋体"/>
                <w:color w:val="000000"/>
                <w:sz w:val="19"/>
              </w:rPr>
              <w:t>163.00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2130701</w:t>
            </w:r>
          </w:p>
        </w:tc>
        <w:tc>
          <w:tcPr>
            <w:tcW w:w="3500" w:type="dxa"/>
            <w:vAlign w:val="center"/>
          </w:tcPr>
          <w:p>
            <w:pPr>
              <w:snapToGrid w:val="0"/>
              <w:jc w:val="left"/>
            </w:pPr>
            <w:r>
              <w:rPr>
                <w:rFonts w:ascii="宋体" w:hAnsi="宋体" w:cs="宋体"/>
                <w:color w:val="000000"/>
                <w:sz w:val="19"/>
              </w:rPr>
              <w:t>对村级公益事业建设的补助</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2130705</w:t>
            </w:r>
          </w:p>
        </w:tc>
        <w:tc>
          <w:tcPr>
            <w:tcW w:w="3500" w:type="dxa"/>
            <w:vAlign w:val="center"/>
          </w:tcPr>
          <w:p>
            <w:pPr>
              <w:snapToGrid w:val="0"/>
              <w:jc w:val="left"/>
            </w:pPr>
            <w:r>
              <w:rPr>
                <w:rFonts w:ascii="宋体" w:hAnsi="宋体" w:cs="宋体"/>
                <w:color w:val="000000"/>
                <w:sz w:val="19"/>
              </w:rPr>
              <w:t>对村民委员会和村党支部的补助</w:t>
            </w:r>
          </w:p>
        </w:tc>
        <w:tc>
          <w:tcPr>
            <w:tcW w:w="1600" w:type="dxa"/>
            <w:vAlign w:val="center"/>
          </w:tcPr>
          <w:p>
            <w:pPr>
              <w:snapToGrid w:val="0"/>
              <w:jc w:val="right"/>
            </w:pPr>
            <w:r>
              <w:rPr>
                <w:rFonts w:ascii="宋体" w:hAnsi="宋体" w:cs="宋体"/>
                <w:color w:val="000000"/>
                <w:sz w:val="19"/>
              </w:rPr>
              <w:t>624.86</w:t>
            </w:r>
          </w:p>
        </w:tc>
        <w:tc>
          <w:tcPr>
            <w:tcW w:w="1600" w:type="dxa"/>
            <w:vAlign w:val="center"/>
          </w:tcPr>
          <w:p>
            <w:pPr>
              <w:snapToGrid w:val="0"/>
              <w:jc w:val="right"/>
            </w:pPr>
            <w:r>
              <w:rPr>
                <w:rFonts w:ascii="宋体" w:hAnsi="宋体" w:cs="宋体"/>
                <w:color w:val="000000"/>
                <w:sz w:val="19"/>
              </w:rPr>
              <w:t>471.86</w:t>
            </w:r>
          </w:p>
        </w:tc>
        <w:tc>
          <w:tcPr>
            <w:tcW w:w="1600" w:type="dxa"/>
            <w:vAlign w:val="center"/>
          </w:tcPr>
          <w:p>
            <w:pPr>
              <w:snapToGrid w:val="0"/>
              <w:jc w:val="right"/>
            </w:pPr>
            <w:r>
              <w:rPr>
                <w:rFonts w:ascii="宋体" w:hAnsi="宋体" w:cs="宋体"/>
                <w:color w:val="000000"/>
                <w:sz w:val="19"/>
              </w:rPr>
              <w:t>153.00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21372</w:t>
            </w:r>
          </w:p>
        </w:tc>
        <w:tc>
          <w:tcPr>
            <w:tcW w:w="3500" w:type="dxa"/>
            <w:vAlign w:val="center"/>
          </w:tcPr>
          <w:p>
            <w:pPr>
              <w:snapToGrid w:val="0"/>
              <w:jc w:val="left"/>
            </w:pPr>
            <w:r>
              <w:rPr>
                <w:rFonts w:ascii="宋体" w:hAnsi="宋体" w:cs="宋体"/>
                <w:color w:val="000000"/>
                <w:sz w:val="19"/>
              </w:rPr>
              <w:t>大中型水库移民后期扶持基金支出</w:t>
            </w:r>
          </w:p>
        </w:tc>
        <w:tc>
          <w:tcPr>
            <w:tcW w:w="1600" w:type="dxa"/>
            <w:vAlign w:val="center"/>
          </w:tcPr>
          <w:p>
            <w:pPr>
              <w:snapToGrid w:val="0"/>
              <w:jc w:val="right"/>
            </w:pPr>
            <w:r>
              <w:rPr>
                <w:rFonts w:ascii="宋体" w:hAnsi="宋体" w:cs="宋体"/>
                <w:color w:val="000000"/>
                <w:sz w:val="19"/>
              </w:rPr>
              <w:t>93.00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93.00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2137201</w:t>
            </w:r>
          </w:p>
        </w:tc>
        <w:tc>
          <w:tcPr>
            <w:tcW w:w="3500" w:type="dxa"/>
            <w:vAlign w:val="center"/>
          </w:tcPr>
          <w:p>
            <w:pPr>
              <w:snapToGrid w:val="0"/>
              <w:jc w:val="left"/>
            </w:pPr>
            <w:r>
              <w:rPr>
                <w:rFonts w:ascii="宋体" w:hAnsi="宋体" w:cs="宋体"/>
                <w:color w:val="000000"/>
                <w:sz w:val="19"/>
              </w:rPr>
              <w:t>移民补助</w:t>
            </w:r>
          </w:p>
        </w:tc>
        <w:tc>
          <w:tcPr>
            <w:tcW w:w="1600" w:type="dxa"/>
            <w:vAlign w:val="center"/>
          </w:tcPr>
          <w:p>
            <w:pPr>
              <w:snapToGrid w:val="0"/>
              <w:jc w:val="right"/>
            </w:pPr>
            <w:r>
              <w:rPr>
                <w:rFonts w:ascii="宋体" w:hAnsi="宋体" w:cs="宋体"/>
                <w:color w:val="000000"/>
                <w:sz w:val="19"/>
              </w:rPr>
              <w:t>93.00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93.00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21399</w:t>
            </w:r>
          </w:p>
        </w:tc>
        <w:tc>
          <w:tcPr>
            <w:tcW w:w="3500" w:type="dxa"/>
            <w:vAlign w:val="center"/>
          </w:tcPr>
          <w:p>
            <w:pPr>
              <w:snapToGrid w:val="0"/>
              <w:jc w:val="left"/>
            </w:pPr>
            <w:r>
              <w:rPr>
                <w:rFonts w:ascii="宋体" w:hAnsi="宋体" w:cs="宋体"/>
                <w:color w:val="000000"/>
                <w:sz w:val="19"/>
              </w:rPr>
              <w:t>其他农林水支出</w:t>
            </w:r>
          </w:p>
        </w:tc>
        <w:tc>
          <w:tcPr>
            <w:tcW w:w="1600" w:type="dxa"/>
            <w:vAlign w:val="center"/>
          </w:tcPr>
          <w:p>
            <w:pPr>
              <w:snapToGrid w:val="0"/>
              <w:jc w:val="right"/>
            </w:pPr>
            <w:r>
              <w:rPr>
                <w:rFonts w:ascii="宋体" w:hAnsi="宋体" w:cs="宋体"/>
                <w:color w:val="000000"/>
                <w:sz w:val="19"/>
              </w:rPr>
              <w:t>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2139999</w:t>
            </w:r>
          </w:p>
        </w:tc>
        <w:tc>
          <w:tcPr>
            <w:tcW w:w="3500" w:type="dxa"/>
            <w:vAlign w:val="center"/>
          </w:tcPr>
          <w:p>
            <w:pPr>
              <w:snapToGrid w:val="0"/>
              <w:jc w:val="left"/>
            </w:pPr>
            <w:r>
              <w:rPr>
                <w:rFonts w:ascii="宋体" w:hAnsi="宋体" w:cs="宋体"/>
                <w:color w:val="000000"/>
                <w:sz w:val="19"/>
              </w:rPr>
              <w:t>其他农林水支出</w:t>
            </w:r>
          </w:p>
        </w:tc>
        <w:tc>
          <w:tcPr>
            <w:tcW w:w="1600" w:type="dxa"/>
            <w:vAlign w:val="center"/>
          </w:tcPr>
          <w:p>
            <w:pPr>
              <w:snapToGrid w:val="0"/>
              <w:jc w:val="right"/>
            </w:pPr>
            <w:r>
              <w:rPr>
                <w:rFonts w:ascii="宋体" w:hAnsi="宋体" w:cs="宋体"/>
                <w:color w:val="000000"/>
                <w:sz w:val="19"/>
              </w:rPr>
              <w:t>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214</w:t>
            </w:r>
          </w:p>
        </w:tc>
        <w:tc>
          <w:tcPr>
            <w:tcW w:w="3500" w:type="dxa"/>
            <w:vAlign w:val="center"/>
          </w:tcPr>
          <w:p>
            <w:pPr>
              <w:snapToGrid w:val="0"/>
              <w:jc w:val="left"/>
            </w:pPr>
            <w:r>
              <w:rPr>
                <w:rFonts w:ascii="宋体" w:hAnsi="宋体" w:cs="宋体"/>
                <w:color w:val="000000"/>
                <w:sz w:val="19"/>
              </w:rPr>
              <w:t>交通运输支出</w:t>
            </w:r>
          </w:p>
        </w:tc>
        <w:tc>
          <w:tcPr>
            <w:tcW w:w="1600" w:type="dxa"/>
            <w:vAlign w:val="center"/>
          </w:tcPr>
          <w:p>
            <w:pPr>
              <w:snapToGrid w:val="0"/>
              <w:jc w:val="right"/>
            </w:pPr>
            <w:r>
              <w:rPr>
                <w:rFonts w:ascii="宋体" w:hAnsi="宋体" w:cs="宋体"/>
                <w:color w:val="000000"/>
                <w:sz w:val="19"/>
              </w:rPr>
              <w:t>171.66</w:t>
            </w:r>
          </w:p>
        </w:tc>
        <w:tc>
          <w:tcPr>
            <w:tcW w:w="1600" w:type="dxa"/>
            <w:vAlign w:val="center"/>
          </w:tcPr>
          <w:p>
            <w:pPr>
              <w:snapToGrid w:val="0"/>
              <w:jc w:val="right"/>
            </w:pPr>
            <w:r>
              <w:rPr>
                <w:rFonts w:ascii="宋体" w:hAnsi="宋体" w:cs="宋体"/>
                <w:color w:val="000000"/>
                <w:sz w:val="19"/>
              </w:rPr>
              <w:t>49.09</w:t>
            </w:r>
          </w:p>
        </w:tc>
        <w:tc>
          <w:tcPr>
            <w:tcW w:w="1600" w:type="dxa"/>
            <w:vAlign w:val="center"/>
          </w:tcPr>
          <w:p>
            <w:pPr>
              <w:snapToGrid w:val="0"/>
              <w:jc w:val="right"/>
            </w:pPr>
            <w:r>
              <w:rPr>
                <w:rFonts w:ascii="宋体" w:hAnsi="宋体" w:cs="宋体"/>
                <w:color w:val="000000"/>
                <w:sz w:val="19"/>
              </w:rPr>
              <w:t>122.57</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21401</w:t>
            </w:r>
          </w:p>
        </w:tc>
        <w:tc>
          <w:tcPr>
            <w:tcW w:w="3500" w:type="dxa"/>
            <w:vAlign w:val="center"/>
          </w:tcPr>
          <w:p>
            <w:pPr>
              <w:snapToGrid w:val="0"/>
              <w:jc w:val="left"/>
            </w:pPr>
            <w:r>
              <w:rPr>
                <w:rFonts w:ascii="宋体" w:hAnsi="宋体" w:cs="宋体"/>
                <w:color w:val="000000"/>
                <w:sz w:val="19"/>
              </w:rPr>
              <w:t>公路水路运输</w:t>
            </w:r>
          </w:p>
        </w:tc>
        <w:tc>
          <w:tcPr>
            <w:tcW w:w="1600" w:type="dxa"/>
            <w:vAlign w:val="center"/>
          </w:tcPr>
          <w:p>
            <w:pPr>
              <w:snapToGrid w:val="0"/>
              <w:jc w:val="right"/>
            </w:pPr>
            <w:r>
              <w:rPr>
                <w:rFonts w:ascii="宋体" w:hAnsi="宋体" w:cs="宋体"/>
                <w:color w:val="000000"/>
                <w:sz w:val="19"/>
              </w:rPr>
              <w:t>171.66</w:t>
            </w:r>
          </w:p>
        </w:tc>
        <w:tc>
          <w:tcPr>
            <w:tcW w:w="1600" w:type="dxa"/>
            <w:vAlign w:val="center"/>
          </w:tcPr>
          <w:p>
            <w:pPr>
              <w:snapToGrid w:val="0"/>
              <w:jc w:val="right"/>
            </w:pPr>
            <w:r>
              <w:rPr>
                <w:rFonts w:ascii="宋体" w:hAnsi="宋体" w:cs="宋体"/>
                <w:color w:val="000000"/>
                <w:sz w:val="19"/>
              </w:rPr>
              <w:t>49.09</w:t>
            </w:r>
          </w:p>
        </w:tc>
        <w:tc>
          <w:tcPr>
            <w:tcW w:w="1600" w:type="dxa"/>
            <w:vAlign w:val="center"/>
          </w:tcPr>
          <w:p>
            <w:pPr>
              <w:snapToGrid w:val="0"/>
              <w:jc w:val="right"/>
            </w:pPr>
            <w:r>
              <w:rPr>
                <w:rFonts w:ascii="宋体" w:hAnsi="宋体" w:cs="宋体"/>
                <w:color w:val="000000"/>
                <w:sz w:val="19"/>
              </w:rPr>
              <w:t>122.57</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2140104</w:t>
            </w:r>
          </w:p>
        </w:tc>
        <w:tc>
          <w:tcPr>
            <w:tcW w:w="3500" w:type="dxa"/>
            <w:vAlign w:val="center"/>
          </w:tcPr>
          <w:p>
            <w:pPr>
              <w:snapToGrid w:val="0"/>
              <w:jc w:val="left"/>
            </w:pPr>
            <w:r>
              <w:rPr>
                <w:rFonts w:ascii="宋体" w:hAnsi="宋体" w:cs="宋体"/>
                <w:color w:val="000000"/>
                <w:sz w:val="19"/>
              </w:rPr>
              <w:t>公路建设</w:t>
            </w:r>
          </w:p>
        </w:tc>
        <w:tc>
          <w:tcPr>
            <w:tcW w:w="1600" w:type="dxa"/>
            <w:vAlign w:val="center"/>
          </w:tcPr>
          <w:p>
            <w:pPr>
              <w:snapToGrid w:val="0"/>
              <w:jc w:val="right"/>
            </w:pPr>
            <w:r>
              <w:rPr>
                <w:rFonts w:ascii="宋体" w:hAnsi="宋体" w:cs="宋体"/>
                <w:color w:val="000000"/>
                <w:sz w:val="19"/>
              </w:rPr>
              <w:t>42.46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42.46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2140199</w:t>
            </w:r>
          </w:p>
        </w:tc>
        <w:tc>
          <w:tcPr>
            <w:tcW w:w="3500" w:type="dxa"/>
            <w:vAlign w:val="center"/>
          </w:tcPr>
          <w:p>
            <w:pPr>
              <w:snapToGrid w:val="0"/>
              <w:jc w:val="left"/>
            </w:pPr>
            <w:r>
              <w:rPr>
                <w:rFonts w:ascii="宋体" w:hAnsi="宋体" w:cs="宋体"/>
                <w:color w:val="000000"/>
                <w:sz w:val="19"/>
              </w:rPr>
              <w:t>其他公路水路运输支出</w:t>
            </w:r>
          </w:p>
        </w:tc>
        <w:tc>
          <w:tcPr>
            <w:tcW w:w="1600" w:type="dxa"/>
            <w:vAlign w:val="center"/>
          </w:tcPr>
          <w:p>
            <w:pPr>
              <w:snapToGrid w:val="0"/>
              <w:jc w:val="right"/>
            </w:pPr>
            <w:r>
              <w:rPr>
                <w:rFonts w:ascii="宋体" w:hAnsi="宋体" w:cs="宋体"/>
                <w:color w:val="000000"/>
                <w:sz w:val="19"/>
              </w:rPr>
              <w:t>129.20</w:t>
            </w:r>
          </w:p>
        </w:tc>
        <w:tc>
          <w:tcPr>
            <w:tcW w:w="1600" w:type="dxa"/>
            <w:vAlign w:val="center"/>
          </w:tcPr>
          <w:p>
            <w:pPr>
              <w:snapToGrid w:val="0"/>
              <w:jc w:val="right"/>
            </w:pPr>
            <w:r>
              <w:rPr>
                <w:rFonts w:ascii="宋体" w:hAnsi="宋体" w:cs="宋体"/>
                <w:color w:val="000000"/>
                <w:sz w:val="19"/>
              </w:rPr>
              <w:t>49.09</w:t>
            </w:r>
          </w:p>
        </w:tc>
        <w:tc>
          <w:tcPr>
            <w:tcW w:w="1600" w:type="dxa"/>
            <w:vAlign w:val="center"/>
          </w:tcPr>
          <w:p>
            <w:pPr>
              <w:snapToGrid w:val="0"/>
              <w:jc w:val="right"/>
            </w:pPr>
            <w:r>
              <w:rPr>
                <w:rFonts w:ascii="宋体" w:hAnsi="宋体" w:cs="宋体"/>
                <w:color w:val="000000"/>
                <w:sz w:val="19"/>
              </w:rPr>
              <w:t>80.11</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215</w:t>
            </w:r>
          </w:p>
        </w:tc>
        <w:tc>
          <w:tcPr>
            <w:tcW w:w="3500" w:type="dxa"/>
            <w:vAlign w:val="center"/>
          </w:tcPr>
          <w:p>
            <w:pPr>
              <w:snapToGrid w:val="0"/>
              <w:jc w:val="left"/>
            </w:pPr>
            <w:r>
              <w:rPr>
                <w:rFonts w:ascii="宋体" w:hAnsi="宋体" w:cs="宋体"/>
                <w:color w:val="000000"/>
                <w:sz w:val="19"/>
              </w:rPr>
              <w:t>资源勘探工业信息等支出</w:t>
            </w:r>
          </w:p>
        </w:tc>
        <w:tc>
          <w:tcPr>
            <w:tcW w:w="1600" w:type="dxa"/>
            <w:vAlign w:val="center"/>
          </w:tcPr>
          <w:p>
            <w:pPr>
              <w:snapToGrid w:val="0"/>
              <w:jc w:val="right"/>
            </w:pPr>
            <w:r>
              <w:rPr>
                <w:rFonts w:ascii="宋体" w:hAnsi="宋体" w:cs="宋体"/>
                <w:color w:val="000000"/>
                <w:sz w:val="19"/>
              </w:rPr>
              <w:t>313.89</w:t>
            </w:r>
          </w:p>
        </w:tc>
        <w:tc>
          <w:tcPr>
            <w:tcW w:w="1600" w:type="dxa"/>
            <w:vAlign w:val="center"/>
          </w:tcPr>
          <w:p>
            <w:pPr>
              <w:snapToGrid w:val="0"/>
              <w:jc w:val="right"/>
            </w:pPr>
            <w:r>
              <w:rPr>
                <w:rFonts w:ascii="宋体" w:hAnsi="宋体" w:cs="宋体"/>
                <w:color w:val="000000"/>
                <w:sz w:val="19"/>
              </w:rPr>
              <w:t>264.00</w:t>
            </w:r>
          </w:p>
        </w:tc>
        <w:tc>
          <w:tcPr>
            <w:tcW w:w="1600" w:type="dxa"/>
            <w:vAlign w:val="center"/>
          </w:tcPr>
          <w:p>
            <w:pPr>
              <w:snapToGrid w:val="0"/>
              <w:jc w:val="right"/>
            </w:pPr>
            <w:r>
              <w:rPr>
                <w:rFonts w:ascii="宋体" w:hAnsi="宋体" w:cs="宋体"/>
                <w:color w:val="000000"/>
                <w:sz w:val="19"/>
              </w:rPr>
              <w:t>49.89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21505</w:t>
            </w:r>
          </w:p>
        </w:tc>
        <w:tc>
          <w:tcPr>
            <w:tcW w:w="3500" w:type="dxa"/>
            <w:vAlign w:val="center"/>
          </w:tcPr>
          <w:p>
            <w:pPr>
              <w:snapToGrid w:val="0"/>
              <w:jc w:val="left"/>
            </w:pPr>
            <w:r>
              <w:rPr>
                <w:rFonts w:ascii="宋体" w:hAnsi="宋体" w:cs="宋体"/>
                <w:color w:val="000000"/>
                <w:sz w:val="19"/>
              </w:rPr>
              <w:t>工业和信息产业监管</w:t>
            </w:r>
          </w:p>
        </w:tc>
        <w:tc>
          <w:tcPr>
            <w:tcW w:w="1600" w:type="dxa"/>
            <w:vAlign w:val="center"/>
          </w:tcPr>
          <w:p>
            <w:pPr>
              <w:snapToGrid w:val="0"/>
              <w:jc w:val="right"/>
            </w:pPr>
            <w:r>
              <w:rPr>
                <w:rFonts w:ascii="宋体" w:hAnsi="宋体" w:cs="宋体"/>
                <w:color w:val="000000"/>
                <w:sz w:val="19"/>
              </w:rPr>
              <w:t>34.89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34.89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2150517</w:t>
            </w:r>
          </w:p>
        </w:tc>
        <w:tc>
          <w:tcPr>
            <w:tcW w:w="3500" w:type="dxa"/>
            <w:vAlign w:val="center"/>
          </w:tcPr>
          <w:p>
            <w:pPr>
              <w:snapToGrid w:val="0"/>
              <w:jc w:val="left"/>
            </w:pPr>
            <w:r>
              <w:rPr>
                <w:rFonts w:ascii="宋体" w:hAnsi="宋体" w:cs="宋体"/>
                <w:color w:val="000000"/>
                <w:sz w:val="19"/>
              </w:rPr>
              <w:t>产业发展</w:t>
            </w:r>
          </w:p>
        </w:tc>
        <w:tc>
          <w:tcPr>
            <w:tcW w:w="1600" w:type="dxa"/>
            <w:vAlign w:val="center"/>
          </w:tcPr>
          <w:p>
            <w:pPr>
              <w:snapToGrid w:val="0"/>
              <w:jc w:val="right"/>
            </w:pPr>
            <w:r>
              <w:rPr>
                <w:rFonts w:ascii="宋体" w:hAnsi="宋体" w:cs="宋体"/>
                <w:color w:val="000000"/>
                <w:sz w:val="19"/>
              </w:rPr>
              <w:t>9.89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9.89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2150599</w:t>
            </w:r>
          </w:p>
        </w:tc>
        <w:tc>
          <w:tcPr>
            <w:tcW w:w="3500" w:type="dxa"/>
            <w:vAlign w:val="center"/>
          </w:tcPr>
          <w:p>
            <w:pPr>
              <w:snapToGrid w:val="0"/>
              <w:jc w:val="left"/>
            </w:pPr>
            <w:r>
              <w:rPr>
                <w:rFonts w:ascii="宋体" w:hAnsi="宋体" w:cs="宋体"/>
                <w:color w:val="000000"/>
                <w:sz w:val="19"/>
              </w:rPr>
              <w:t>其他工业和信息产业监管支出</w:t>
            </w:r>
          </w:p>
        </w:tc>
        <w:tc>
          <w:tcPr>
            <w:tcW w:w="1600" w:type="dxa"/>
            <w:vAlign w:val="center"/>
          </w:tcPr>
          <w:p>
            <w:pPr>
              <w:snapToGrid w:val="0"/>
              <w:jc w:val="right"/>
            </w:pPr>
            <w:r>
              <w:rPr>
                <w:rFonts w:ascii="宋体" w:hAnsi="宋体" w:cs="宋体"/>
                <w:color w:val="000000"/>
                <w:sz w:val="19"/>
              </w:rPr>
              <w:t>25.00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21508</w:t>
            </w:r>
          </w:p>
        </w:tc>
        <w:tc>
          <w:tcPr>
            <w:tcW w:w="3500" w:type="dxa"/>
            <w:vAlign w:val="center"/>
          </w:tcPr>
          <w:p>
            <w:pPr>
              <w:snapToGrid w:val="0"/>
              <w:jc w:val="left"/>
            </w:pPr>
            <w:r>
              <w:rPr>
                <w:rFonts w:ascii="宋体" w:hAnsi="宋体" w:cs="宋体"/>
                <w:color w:val="000000"/>
                <w:sz w:val="19"/>
              </w:rPr>
              <w:t>支持中小企业发展和管理支出</w:t>
            </w:r>
          </w:p>
        </w:tc>
        <w:tc>
          <w:tcPr>
            <w:tcW w:w="1600" w:type="dxa"/>
            <w:vAlign w:val="center"/>
          </w:tcPr>
          <w:p>
            <w:pPr>
              <w:snapToGrid w:val="0"/>
              <w:jc w:val="right"/>
            </w:pPr>
            <w:r>
              <w:rPr>
                <w:rFonts w:ascii="宋体" w:hAnsi="宋体" w:cs="宋体"/>
                <w:color w:val="000000"/>
                <w:sz w:val="19"/>
              </w:rPr>
              <w:t>279.00</w:t>
            </w:r>
          </w:p>
        </w:tc>
        <w:tc>
          <w:tcPr>
            <w:tcW w:w="1600" w:type="dxa"/>
            <w:vAlign w:val="center"/>
          </w:tcPr>
          <w:p>
            <w:pPr>
              <w:snapToGrid w:val="0"/>
              <w:jc w:val="right"/>
            </w:pPr>
            <w:r>
              <w:rPr>
                <w:rFonts w:ascii="宋体" w:hAnsi="宋体" w:cs="宋体"/>
                <w:color w:val="000000"/>
                <w:sz w:val="19"/>
              </w:rPr>
              <w:t>264.00</w:t>
            </w:r>
          </w:p>
        </w:tc>
        <w:tc>
          <w:tcPr>
            <w:tcW w:w="1600" w:type="dxa"/>
            <w:vAlign w:val="center"/>
          </w:tcPr>
          <w:p>
            <w:pPr>
              <w:snapToGrid w:val="0"/>
              <w:jc w:val="right"/>
            </w:pPr>
            <w:r>
              <w:rPr>
                <w:rFonts w:ascii="宋体" w:hAnsi="宋体" w:cs="宋体"/>
                <w:color w:val="000000"/>
                <w:sz w:val="19"/>
              </w:rPr>
              <w:t>15.00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2150805</w:t>
            </w:r>
          </w:p>
        </w:tc>
        <w:tc>
          <w:tcPr>
            <w:tcW w:w="3500" w:type="dxa"/>
            <w:vAlign w:val="center"/>
          </w:tcPr>
          <w:p>
            <w:pPr>
              <w:snapToGrid w:val="0"/>
              <w:jc w:val="left"/>
            </w:pPr>
            <w:r>
              <w:rPr>
                <w:rFonts w:ascii="宋体" w:hAnsi="宋体" w:cs="宋体"/>
                <w:color w:val="000000"/>
                <w:sz w:val="19"/>
              </w:rPr>
              <w:t>中小企业发展专项</w:t>
            </w:r>
          </w:p>
        </w:tc>
        <w:tc>
          <w:tcPr>
            <w:tcW w:w="1600" w:type="dxa"/>
            <w:vAlign w:val="center"/>
          </w:tcPr>
          <w:p>
            <w:pPr>
              <w:snapToGrid w:val="0"/>
              <w:jc w:val="right"/>
            </w:pPr>
            <w:r>
              <w:rPr>
                <w:rFonts w:ascii="宋体" w:hAnsi="宋体" w:cs="宋体"/>
                <w:color w:val="000000"/>
                <w:sz w:val="19"/>
              </w:rPr>
              <w:t>279.00</w:t>
            </w:r>
          </w:p>
        </w:tc>
        <w:tc>
          <w:tcPr>
            <w:tcW w:w="1600" w:type="dxa"/>
            <w:vAlign w:val="center"/>
          </w:tcPr>
          <w:p>
            <w:pPr>
              <w:snapToGrid w:val="0"/>
              <w:jc w:val="right"/>
            </w:pPr>
            <w:r>
              <w:rPr>
                <w:rFonts w:ascii="宋体" w:hAnsi="宋体" w:cs="宋体"/>
                <w:color w:val="000000"/>
                <w:sz w:val="19"/>
              </w:rPr>
              <w:t>264.00</w:t>
            </w:r>
          </w:p>
        </w:tc>
        <w:tc>
          <w:tcPr>
            <w:tcW w:w="1600" w:type="dxa"/>
            <w:vAlign w:val="center"/>
          </w:tcPr>
          <w:p>
            <w:pPr>
              <w:snapToGrid w:val="0"/>
              <w:jc w:val="right"/>
            </w:pPr>
            <w:r>
              <w:rPr>
                <w:rFonts w:ascii="宋体" w:hAnsi="宋体" w:cs="宋体"/>
                <w:color w:val="000000"/>
                <w:sz w:val="19"/>
              </w:rPr>
              <w:t>15.00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220</w:t>
            </w:r>
          </w:p>
        </w:tc>
        <w:tc>
          <w:tcPr>
            <w:tcW w:w="3500" w:type="dxa"/>
            <w:vAlign w:val="center"/>
          </w:tcPr>
          <w:p>
            <w:pPr>
              <w:snapToGrid w:val="0"/>
              <w:jc w:val="left"/>
            </w:pPr>
            <w:r>
              <w:rPr>
                <w:rFonts w:ascii="宋体" w:hAnsi="宋体" w:cs="宋体"/>
                <w:color w:val="000000"/>
                <w:sz w:val="19"/>
              </w:rPr>
              <w:t>自然资源海洋气象等支出</w:t>
            </w:r>
          </w:p>
        </w:tc>
        <w:tc>
          <w:tcPr>
            <w:tcW w:w="1600" w:type="dxa"/>
            <w:vAlign w:val="center"/>
          </w:tcPr>
          <w:p>
            <w:pPr>
              <w:snapToGrid w:val="0"/>
              <w:jc w:val="right"/>
            </w:pPr>
            <w:r>
              <w:rPr>
                <w:rFonts w:ascii="宋体" w:hAnsi="宋体" w:cs="宋体"/>
                <w:color w:val="000000"/>
                <w:sz w:val="19"/>
              </w:rPr>
              <w:t>77.38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77.38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22001</w:t>
            </w:r>
          </w:p>
        </w:tc>
        <w:tc>
          <w:tcPr>
            <w:tcW w:w="3500" w:type="dxa"/>
            <w:vAlign w:val="center"/>
          </w:tcPr>
          <w:p>
            <w:pPr>
              <w:snapToGrid w:val="0"/>
              <w:jc w:val="left"/>
            </w:pPr>
            <w:r>
              <w:rPr>
                <w:rFonts w:ascii="宋体" w:hAnsi="宋体" w:cs="宋体"/>
                <w:color w:val="000000"/>
                <w:sz w:val="19"/>
              </w:rPr>
              <w:t>自然资源事务</w:t>
            </w:r>
          </w:p>
        </w:tc>
        <w:tc>
          <w:tcPr>
            <w:tcW w:w="1600" w:type="dxa"/>
            <w:vAlign w:val="center"/>
          </w:tcPr>
          <w:p>
            <w:pPr>
              <w:snapToGrid w:val="0"/>
              <w:jc w:val="right"/>
            </w:pPr>
            <w:r>
              <w:rPr>
                <w:rFonts w:ascii="宋体" w:hAnsi="宋体" w:cs="宋体"/>
                <w:color w:val="000000"/>
                <w:sz w:val="19"/>
              </w:rPr>
              <w:t>77.38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77.38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2200104</w:t>
            </w:r>
          </w:p>
        </w:tc>
        <w:tc>
          <w:tcPr>
            <w:tcW w:w="3500" w:type="dxa"/>
            <w:vAlign w:val="center"/>
          </w:tcPr>
          <w:p>
            <w:pPr>
              <w:snapToGrid w:val="0"/>
              <w:jc w:val="left"/>
            </w:pPr>
            <w:r>
              <w:rPr>
                <w:rFonts w:ascii="宋体" w:hAnsi="宋体" w:cs="宋体"/>
                <w:color w:val="000000"/>
                <w:sz w:val="19"/>
              </w:rPr>
              <w:t>自然资源规划及管理</w:t>
            </w:r>
          </w:p>
        </w:tc>
        <w:tc>
          <w:tcPr>
            <w:tcW w:w="1600" w:type="dxa"/>
            <w:vAlign w:val="center"/>
          </w:tcPr>
          <w:p>
            <w:pPr>
              <w:snapToGrid w:val="0"/>
              <w:jc w:val="right"/>
            </w:pPr>
            <w:r>
              <w:rPr>
                <w:rFonts w:ascii="宋体" w:hAnsi="宋体" w:cs="宋体"/>
                <w:color w:val="000000"/>
                <w:sz w:val="19"/>
              </w:rPr>
              <w:t>67.38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67.38</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2200114</w:t>
            </w:r>
          </w:p>
        </w:tc>
        <w:tc>
          <w:tcPr>
            <w:tcW w:w="3500" w:type="dxa"/>
            <w:vAlign w:val="center"/>
          </w:tcPr>
          <w:p>
            <w:pPr>
              <w:snapToGrid w:val="0"/>
              <w:jc w:val="left"/>
            </w:pPr>
            <w:r>
              <w:rPr>
                <w:rFonts w:ascii="宋体" w:hAnsi="宋体" w:cs="宋体"/>
                <w:color w:val="000000"/>
                <w:sz w:val="19"/>
              </w:rPr>
              <w:t>地质勘查与矿产资源管理</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221</w:t>
            </w:r>
          </w:p>
        </w:tc>
        <w:tc>
          <w:tcPr>
            <w:tcW w:w="3500" w:type="dxa"/>
            <w:vAlign w:val="center"/>
          </w:tcPr>
          <w:p>
            <w:pPr>
              <w:snapToGrid w:val="0"/>
              <w:jc w:val="left"/>
            </w:pPr>
            <w:r>
              <w:rPr>
                <w:rFonts w:ascii="宋体" w:hAnsi="宋体" w:cs="宋体"/>
                <w:color w:val="000000"/>
                <w:sz w:val="19"/>
              </w:rPr>
              <w:t>住房保障支出</w:t>
            </w:r>
          </w:p>
        </w:tc>
        <w:tc>
          <w:tcPr>
            <w:tcW w:w="1600" w:type="dxa"/>
            <w:vAlign w:val="center"/>
          </w:tcPr>
          <w:p>
            <w:pPr>
              <w:snapToGrid w:val="0"/>
              <w:jc w:val="right"/>
            </w:pPr>
            <w:r>
              <w:rPr>
                <w:rFonts w:ascii="宋体" w:hAnsi="宋体" w:cs="宋体"/>
                <w:color w:val="000000"/>
                <w:sz w:val="19"/>
              </w:rPr>
              <w:t>627.43</w:t>
            </w:r>
          </w:p>
        </w:tc>
        <w:tc>
          <w:tcPr>
            <w:tcW w:w="1600" w:type="dxa"/>
            <w:vAlign w:val="center"/>
          </w:tcPr>
          <w:p>
            <w:pPr>
              <w:snapToGrid w:val="0"/>
              <w:jc w:val="right"/>
            </w:pPr>
            <w:r>
              <w:rPr>
                <w:rFonts w:ascii="宋体" w:hAnsi="宋体" w:cs="宋体"/>
                <w:color w:val="000000"/>
                <w:sz w:val="19"/>
              </w:rPr>
              <w:t>236.74</w:t>
            </w:r>
          </w:p>
        </w:tc>
        <w:tc>
          <w:tcPr>
            <w:tcW w:w="1600" w:type="dxa"/>
            <w:vAlign w:val="center"/>
          </w:tcPr>
          <w:p>
            <w:pPr>
              <w:snapToGrid w:val="0"/>
              <w:jc w:val="right"/>
            </w:pPr>
            <w:r>
              <w:rPr>
                <w:rFonts w:ascii="宋体" w:hAnsi="宋体" w:cs="宋体"/>
                <w:color w:val="000000"/>
                <w:sz w:val="19"/>
              </w:rPr>
              <w:t>390.69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22101</w:t>
            </w:r>
          </w:p>
        </w:tc>
        <w:tc>
          <w:tcPr>
            <w:tcW w:w="3500" w:type="dxa"/>
            <w:vAlign w:val="center"/>
          </w:tcPr>
          <w:p>
            <w:pPr>
              <w:snapToGrid w:val="0"/>
              <w:jc w:val="left"/>
            </w:pPr>
            <w:r>
              <w:rPr>
                <w:rFonts w:ascii="宋体" w:hAnsi="宋体" w:cs="宋体"/>
                <w:color w:val="000000"/>
                <w:sz w:val="19"/>
              </w:rPr>
              <w:t>保障性安居工程支出</w:t>
            </w:r>
          </w:p>
        </w:tc>
        <w:tc>
          <w:tcPr>
            <w:tcW w:w="1600" w:type="dxa"/>
            <w:vAlign w:val="center"/>
          </w:tcPr>
          <w:p>
            <w:pPr>
              <w:snapToGrid w:val="0"/>
              <w:jc w:val="right"/>
            </w:pPr>
            <w:r>
              <w:rPr>
                <w:rFonts w:ascii="宋体" w:hAnsi="宋体" w:cs="宋体"/>
                <w:color w:val="000000"/>
                <w:sz w:val="19"/>
              </w:rPr>
              <w:t>390.69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390.69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2210108</w:t>
            </w:r>
          </w:p>
        </w:tc>
        <w:tc>
          <w:tcPr>
            <w:tcW w:w="3500" w:type="dxa"/>
            <w:vAlign w:val="center"/>
          </w:tcPr>
          <w:p>
            <w:pPr>
              <w:snapToGrid w:val="0"/>
              <w:jc w:val="left"/>
            </w:pPr>
            <w:r>
              <w:rPr>
                <w:rFonts w:ascii="宋体" w:hAnsi="宋体" w:cs="宋体"/>
                <w:color w:val="000000"/>
                <w:sz w:val="19"/>
              </w:rPr>
              <w:t>老旧小区改造</w:t>
            </w:r>
          </w:p>
        </w:tc>
        <w:tc>
          <w:tcPr>
            <w:tcW w:w="1600" w:type="dxa"/>
            <w:vAlign w:val="center"/>
          </w:tcPr>
          <w:p>
            <w:pPr>
              <w:snapToGrid w:val="0"/>
              <w:jc w:val="right"/>
            </w:pPr>
            <w:r>
              <w:rPr>
                <w:rFonts w:ascii="宋体" w:hAnsi="宋体" w:cs="宋体"/>
                <w:color w:val="000000"/>
                <w:sz w:val="19"/>
              </w:rPr>
              <w:t>248.00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248.00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2210199</w:t>
            </w:r>
          </w:p>
        </w:tc>
        <w:tc>
          <w:tcPr>
            <w:tcW w:w="3500" w:type="dxa"/>
            <w:vAlign w:val="center"/>
          </w:tcPr>
          <w:p>
            <w:pPr>
              <w:snapToGrid w:val="0"/>
              <w:jc w:val="left"/>
            </w:pPr>
            <w:r>
              <w:rPr>
                <w:rFonts w:ascii="宋体" w:hAnsi="宋体" w:cs="宋体"/>
                <w:color w:val="000000"/>
                <w:sz w:val="19"/>
              </w:rPr>
              <w:t>其他保障性安居工程支出</w:t>
            </w:r>
          </w:p>
        </w:tc>
        <w:tc>
          <w:tcPr>
            <w:tcW w:w="1600" w:type="dxa"/>
            <w:vAlign w:val="center"/>
          </w:tcPr>
          <w:p>
            <w:pPr>
              <w:snapToGrid w:val="0"/>
              <w:jc w:val="right"/>
            </w:pPr>
            <w:r>
              <w:rPr>
                <w:rFonts w:ascii="宋体" w:hAnsi="宋体" w:cs="宋体"/>
                <w:color w:val="000000"/>
                <w:sz w:val="19"/>
              </w:rPr>
              <w:t>142.69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142.69</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22102</w:t>
            </w:r>
          </w:p>
        </w:tc>
        <w:tc>
          <w:tcPr>
            <w:tcW w:w="3500" w:type="dxa"/>
            <w:vAlign w:val="center"/>
          </w:tcPr>
          <w:p>
            <w:pPr>
              <w:snapToGrid w:val="0"/>
              <w:jc w:val="left"/>
            </w:pPr>
            <w:r>
              <w:rPr>
                <w:rFonts w:ascii="宋体" w:hAnsi="宋体" w:cs="宋体"/>
                <w:color w:val="000000"/>
                <w:sz w:val="19"/>
              </w:rPr>
              <w:t>住房改革支出</w:t>
            </w:r>
          </w:p>
        </w:tc>
        <w:tc>
          <w:tcPr>
            <w:tcW w:w="1600" w:type="dxa"/>
            <w:vAlign w:val="center"/>
          </w:tcPr>
          <w:p>
            <w:pPr>
              <w:snapToGrid w:val="0"/>
              <w:jc w:val="right"/>
            </w:pPr>
            <w:r>
              <w:rPr>
                <w:rFonts w:ascii="宋体" w:hAnsi="宋体" w:cs="宋体"/>
                <w:color w:val="000000"/>
                <w:sz w:val="19"/>
              </w:rPr>
              <w:t>236.74</w:t>
            </w:r>
          </w:p>
        </w:tc>
        <w:tc>
          <w:tcPr>
            <w:tcW w:w="1600" w:type="dxa"/>
            <w:vAlign w:val="center"/>
          </w:tcPr>
          <w:p>
            <w:pPr>
              <w:snapToGrid w:val="0"/>
              <w:jc w:val="right"/>
            </w:pPr>
            <w:r>
              <w:rPr>
                <w:rFonts w:ascii="宋体" w:hAnsi="宋体" w:cs="宋体"/>
                <w:color w:val="000000"/>
                <w:sz w:val="19"/>
              </w:rPr>
              <w:t>236.74</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2210201</w:t>
            </w:r>
          </w:p>
        </w:tc>
        <w:tc>
          <w:tcPr>
            <w:tcW w:w="3500" w:type="dxa"/>
            <w:vAlign w:val="center"/>
          </w:tcPr>
          <w:p>
            <w:pPr>
              <w:snapToGrid w:val="0"/>
              <w:jc w:val="left"/>
            </w:pPr>
            <w:r>
              <w:rPr>
                <w:rFonts w:ascii="宋体" w:hAnsi="宋体" w:cs="宋体"/>
                <w:color w:val="000000"/>
                <w:sz w:val="19"/>
              </w:rPr>
              <w:t>住房公积金</w:t>
            </w:r>
          </w:p>
        </w:tc>
        <w:tc>
          <w:tcPr>
            <w:tcW w:w="1600" w:type="dxa"/>
            <w:vAlign w:val="center"/>
          </w:tcPr>
          <w:p>
            <w:pPr>
              <w:snapToGrid w:val="0"/>
              <w:jc w:val="right"/>
            </w:pPr>
            <w:r>
              <w:rPr>
                <w:rFonts w:ascii="宋体" w:hAnsi="宋体" w:cs="宋体"/>
                <w:color w:val="000000"/>
                <w:sz w:val="19"/>
              </w:rPr>
              <w:t>236.74</w:t>
            </w:r>
          </w:p>
        </w:tc>
        <w:tc>
          <w:tcPr>
            <w:tcW w:w="1600" w:type="dxa"/>
            <w:vAlign w:val="center"/>
          </w:tcPr>
          <w:p>
            <w:pPr>
              <w:snapToGrid w:val="0"/>
              <w:jc w:val="right"/>
            </w:pPr>
            <w:r>
              <w:rPr>
                <w:rFonts w:ascii="宋体" w:hAnsi="宋体" w:cs="宋体"/>
                <w:color w:val="000000"/>
                <w:sz w:val="19"/>
              </w:rPr>
              <w:t>236.74</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224</w:t>
            </w:r>
          </w:p>
        </w:tc>
        <w:tc>
          <w:tcPr>
            <w:tcW w:w="3500" w:type="dxa"/>
            <w:vAlign w:val="center"/>
          </w:tcPr>
          <w:p>
            <w:pPr>
              <w:snapToGrid w:val="0"/>
              <w:jc w:val="left"/>
            </w:pPr>
            <w:r>
              <w:rPr>
                <w:rFonts w:ascii="宋体" w:hAnsi="宋体" w:cs="宋体"/>
                <w:color w:val="000000"/>
                <w:sz w:val="19"/>
              </w:rPr>
              <w:t>灾害防治及应急管理支出</w:t>
            </w:r>
          </w:p>
        </w:tc>
        <w:tc>
          <w:tcPr>
            <w:tcW w:w="1600" w:type="dxa"/>
            <w:vAlign w:val="center"/>
          </w:tcPr>
          <w:p>
            <w:pPr>
              <w:snapToGrid w:val="0"/>
              <w:jc w:val="right"/>
            </w:pPr>
            <w:r>
              <w:rPr>
                <w:rFonts w:ascii="宋体" w:hAnsi="宋体" w:cs="宋体"/>
                <w:color w:val="000000"/>
                <w:sz w:val="19"/>
              </w:rPr>
              <w:t>60.00</w:t>
            </w:r>
          </w:p>
        </w:tc>
        <w:tc>
          <w:tcPr>
            <w:tcW w:w="1600" w:type="dxa"/>
            <w:vAlign w:val="center"/>
          </w:tcPr>
          <w:p>
            <w:pPr>
              <w:snapToGrid w:val="0"/>
              <w:jc w:val="right"/>
            </w:pPr>
            <w:r>
              <w:rPr>
                <w:rFonts w:ascii="宋体" w:hAnsi="宋体" w:cs="宋体"/>
                <w:color w:val="000000"/>
                <w:sz w:val="19"/>
              </w:rPr>
              <w:t>9.24</w:t>
            </w:r>
          </w:p>
        </w:tc>
        <w:tc>
          <w:tcPr>
            <w:tcW w:w="1600" w:type="dxa"/>
            <w:vAlign w:val="center"/>
          </w:tcPr>
          <w:p>
            <w:pPr>
              <w:snapToGrid w:val="0"/>
              <w:jc w:val="right"/>
            </w:pPr>
            <w:r>
              <w:rPr>
                <w:rFonts w:ascii="宋体" w:hAnsi="宋体" w:cs="宋体"/>
                <w:color w:val="000000"/>
                <w:sz w:val="19"/>
              </w:rPr>
              <w:t>50.76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22406</w:t>
            </w:r>
          </w:p>
        </w:tc>
        <w:tc>
          <w:tcPr>
            <w:tcW w:w="3500" w:type="dxa"/>
            <w:vAlign w:val="center"/>
          </w:tcPr>
          <w:p>
            <w:pPr>
              <w:snapToGrid w:val="0"/>
              <w:jc w:val="left"/>
            </w:pPr>
            <w:r>
              <w:rPr>
                <w:rFonts w:ascii="宋体" w:hAnsi="宋体" w:cs="宋体"/>
                <w:color w:val="000000"/>
                <w:sz w:val="19"/>
              </w:rPr>
              <w:t>自然灾害防治</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2240601</w:t>
            </w:r>
          </w:p>
        </w:tc>
        <w:tc>
          <w:tcPr>
            <w:tcW w:w="3500" w:type="dxa"/>
            <w:vAlign w:val="center"/>
          </w:tcPr>
          <w:p>
            <w:pPr>
              <w:snapToGrid w:val="0"/>
              <w:jc w:val="left"/>
            </w:pPr>
            <w:r>
              <w:rPr>
                <w:rFonts w:ascii="宋体" w:hAnsi="宋体" w:cs="宋体"/>
                <w:color w:val="000000"/>
                <w:sz w:val="19"/>
              </w:rPr>
              <w:t>地质灾害防治</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10.00</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22499</w:t>
            </w:r>
          </w:p>
        </w:tc>
        <w:tc>
          <w:tcPr>
            <w:tcW w:w="3500" w:type="dxa"/>
            <w:vAlign w:val="center"/>
          </w:tcPr>
          <w:p>
            <w:pPr>
              <w:snapToGrid w:val="0"/>
              <w:jc w:val="left"/>
            </w:pPr>
            <w:r>
              <w:rPr>
                <w:rFonts w:ascii="宋体" w:hAnsi="宋体" w:cs="宋体"/>
                <w:color w:val="000000"/>
                <w:sz w:val="19"/>
              </w:rPr>
              <w:t>其他灾害防治及应急管理支出</w:t>
            </w:r>
          </w:p>
        </w:tc>
        <w:tc>
          <w:tcPr>
            <w:tcW w:w="1600" w:type="dxa"/>
            <w:vAlign w:val="center"/>
          </w:tcPr>
          <w:p>
            <w:pPr>
              <w:snapToGrid w:val="0"/>
              <w:jc w:val="right"/>
            </w:pPr>
            <w:r>
              <w:rPr>
                <w:rFonts w:ascii="宋体" w:hAnsi="宋体" w:cs="宋体"/>
                <w:color w:val="000000"/>
                <w:sz w:val="19"/>
              </w:rPr>
              <w:t>50.00</w:t>
            </w:r>
          </w:p>
        </w:tc>
        <w:tc>
          <w:tcPr>
            <w:tcW w:w="1600" w:type="dxa"/>
            <w:vAlign w:val="center"/>
          </w:tcPr>
          <w:p>
            <w:pPr>
              <w:snapToGrid w:val="0"/>
              <w:jc w:val="right"/>
            </w:pPr>
            <w:r>
              <w:rPr>
                <w:rFonts w:ascii="宋体" w:hAnsi="宋体" w:cs="宋体"/>
                <w:color w:val="000000"/>
                <w:sz w:val="19"/>
              </w:rPr>
              <w:t>9.24</w:t>
            </w:r>
          </w:p>
        </w:tc>
        <w:tc>
          <w:tcPr>
            <w:tcW w:w="1600" w:type="dxa"/>
            <w:vAlign w:val="center"/>
          </w:tcPr>
          <w:p>
            <w:pPr>
              <w:snapToGrid w:val="0"/>
              <w:jc w:val="right"/>
            </w:pPr>
            <w:r>
              <w:rPr>
                <w:rFonts w:ascii="宋体" w:hAnsi="宋体" w:cs="宋体"/>
                <w:color w:val="000000"/>
                <w:sz w:val="19"/>
              </w:rPr>
              <w:t>40.76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2249999</w:t>
            </w:r>
          </w:p>
        </w:tc>
        <w:tc>
          <w:tcPr>
            <w:tcW w:w="3500" w:type="dxa"/>
            <w:vAlign w:val="center"/>
          </w:tcPr>
          <w:p>
            <w:pPr>
              <w:snapToGrid w:val="0"/>
              <w:jc w:val="left"/>
            </w:pPr>
            <w:r>
              <w:rPr>
                <w:rFonts w:ascii="宋体" w:hAnsi="宋体" w:cs="宋体"/>
                <w:color w:val="000000"/>
                <w:sz w:val="19"/>
              </w:rPr>
              <w:t>其他灾害防治及应急管理支出</w:t>
            </w:r>
          </w:p>
        </w:tc>
        <w:tc>
          <w:tcPr>
            <w:tcW w:w="1600" w:type="dxa"/>
            <w:vAlign w:val="center"/>
          </w:tcPr>
          <w:p>
            <w:pPr>
              <w:snapToGrid w:val="0"/>
              <w:jc w:val="right"/>
            </w:pPr>
            <w:r>
              <w:rPr>
                <w:rFonts w:ascii="宋体" w:hAnsi="宋体" w:cs="宋体"/>
                <w:color w:val="000000"/>
                <w:sz w:val="19"/>
              </w:rPr>
              <w:t>50.00</w:t>
            </w:r>
          </w:p>
        </w:tc>
        <w:tc>
          <w:tcPr>
            <w:tcW w:w="1600" w:type="dxa"/>
            <w:vAlign w:val="center"/>
          </w:tcPr>
          <w:p>
            <w:pPr>
              <w:snapToGrid w:val="0"/>
              <w:jc w:val="right"/>
            </w:pPr>
            <w:r>
              <w:rPr>
                <w:rFonts w:ascii="宋体" w:hAnsi="宋体" w:cs="宋体"/>
                <w:color w:val="000000"/>
                <w:sz w:val="19"/>
              </w:rPr>
              <w:t>9.24</w:t>
            </w:r>
          </w:p>
        </w:tc>
        <w:tc>
          <w:tcPr>
            <w:tcW w:w="1600" w:type="dxa"/>
            <w:vAlign w:val="center"/>
          </w:tcPr>
          <w:p>
            <w:pPr>
              <w:snapToGrid w:val="0"/>
              <w:jc w:val="right"/>
            </w:pPr>
            <w:r>
              <w:rPr>
                <w:rFonts w:ascii="宋体" w:hAnsi="宋体" w:cs="宋体"/>
                <w:color w:val="000000"/>
                <w:sz w:val="19"/>
              </w:rPr>
              <w:t>40.76</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229</w:t>
            </w:r>
          </w:p>
        </w:tc>
        <w:tc>
          <w:tcPr>
            <w:tcW w:w="3500" w:type="dxa"/>
            <w:vAlign w:val="center"/>
          </w:tcPr>
          <w:p>
            <w:pPr>
              <w:snapToGrid w:val="0"/>
              <w:jc w:val="left"/>
            </w:pPr>
            <w:r>
              <w:rPr>
                <w:rFonts w:ascii="宋体" w:hAnsi="宋体" w:cs="宋体"/>
                <w:color w:val="000000"/>
                <w:sz w:val="19"/>
              </w:rPr>
              <w:t>其他支出</w:t>
            </w:r>
          </w:p>
        </w:tc>
        <w:tc>
          <w:tcPr>
            <w:tcW w:w="1600" w:type="dxa"/>
            <w:vAlign w:val="center"/>
          </w:tcPr>
          <w:p>
            <w:pPr>
              <w:snapToGrid w:val="0"/>
              <w:jc w:val="right"/>
            </w:pPr>
            <w:r>
              <w:rPr>
                <w:rFonts w:ascii="宋体" w:hAnsi="宋体" w:cs="宋体"/>
                <w:color w:val="000000"/>
                <w:sz w:val="19"/>
              </w:rPr>
              <w:t>83.95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83.95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22960</w:t>
            </w:r>
          </w:p>
        </w:tc>
        <w:tc>
          <w:tcPr>
            <w:tcW w:w="3500" w:type="dxa"/>
            <w:vAlign w:val="center"/>
          </w:tcPr>
          <w:p>
            <w:pPr>
              <w:snapToGrid w:val="0"/>
              <w:jc w:val="left"/>
            </w:pPr>
            <w:r>
              <w:rPr>
                <w:rFonts w:ascii="宋体" w:hAnsi="宋体" w:cs="宋体"/>
                <w:color w:val="000000"/>
                <w:sz w:val="19"/>
              </w:rPr>
              <w:t>彩票公益金安排的支出</w:t>
            </w:r>
          </w:p>
        </w:tc>
        <w:tc>
          <w:tcPr>
            <w:tcW w:w="1600" w:type="dxa"/>
            <w:vAlign w:val="center"/>
          </w:tcPr>
          <w:p>
            <w:pPr>
              <w:snapToGrid w:val="0"/>
              <w:jc w:val="right"/>
            </w:pPr>
            <w:r>
              <w:rPr>
                <w:rFonts w:ascii="宋体" w:hAnsi="宋体" w:cs="宋体"/>
                <w:color w:val="000000"/>
                <w:sz w:val="19"/>
              </w:rPr>
              <w:t>83.95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83.95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cs="宋体"/>
                <w:color w:val="000000"/>
                <w:sz w:val="19"/>
              </w:rPr>
              <w:t>2296003</w:t>
            </w:r>
          </w:p>
        </w:tc>
        <w:tc>
          <w:tcPr>
            <w:tcW w:w="3500" w:type="dxa"/>
            <w:vAlign w:val="center"/>
          </w:tcPr>
          <w:p>
            <w:pPr>
              <w:snapToGrid w:val="0"/>
              <w:jc w:val="left"/>
            </w:pPr>
            <w:r>
              <w:rPr>
                <w:rFonts w:ascii="宋体" w:hAnsi="宋体" w:cs="宋体"/>
                <w:color w:val="000000"/>
                <w:sz w:val="19"/>
              </w:rPr>
              <w:t>用于体育事业的彩票公益金支出</w:t>
            </w:r>
          </w:p>
        </w:tc>
        <w:tc>
          <w:tcPr>
            <w:tcW w:w="1600" w:type="dxa"/>
            <w:vAlign w:val="center"/>
          </w:tcPr>
          <w:p>
            <w:pPr>
              <w:snapToGrid w:val="0"/>
              <w:jc w:val="right"/>
            </w:pPr>
            <w:r>
              <w:rPr>
                <w:rFonts w:ascii="宋体" w:hAnsi="宋体" w:cs="宋体"/>
                <w:color w:val="000000"/>
                <w:sz w:val="19"/>
              </w:rPr>
              <w:t>83.95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83.95</w:t>
            </w:r>
          </w:p>
        </w:tc>
        <w:tc>
          <w:tcPr>
            <w:tcW w:w="1600" w:type="dxa"/>
            <w:vAlign w:val="center"/>
          </w:tcPr>
          <w:p>
            <w:pPr>
              <w:snapToGrid w:val="0"/>
              <w:jc w:val="right"/>
            </w:pPr>
            <w:r>
              <w:rPr>
                <w:rFonts w:ascii="宋体" w:hAnsi="宋体" w:cs="宋体"/>
                <w:color w:val="000000"/>
                <w:sz w:val="19"/>
              </w:rPr>
              <w:t>0.00</w:t>
            </w:r>
          </w:p>
        </w:tc>
        <w:tc>
          <w:tcPr>
            <w:tcW w:w="1600" w:type="dxa"/>
            <w:vAlign w:val="center"/>
          </w:tcPr>
          <w:p>
            <w:pPr>
              <w:snapToGrid w:val="0"/>
              <w:jc w:val="right"/>
            </w:pPr>
            <w:r>
              <w:rPr>
                <w:rFonts w:ascii="宋体" w:hAnsi="宋体" w:cs="宋体"/>
                <w:color w:val="000000"/>
                <w:sz w:val="19"/>
              </w:rPr>
              <w:t>0.00</w:t>
            </w:r>
          </w:p>
        </w:tc>
        <w:tc>
          <w:tcPr>
            <w:tcW w:w="1604" w:type="dxa"/>
            <w:vAlign w:val="center"/>
          </w:tcPr>
          <w:p>
            <w:pPr>
              <w:snapToGrid w:val="0"/>
              <w:jc w:val="right"/>
            </w:pPr>
            <w:r>
              <w:rPr>
                <w:rFonts w:ascii="宋体" w:hAnsi="宋体" w:cs="宋体"/>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14004" w:type="dxa"/>
            <w:gridSpan w:val="8"/>
            <w:tcBorders>
              <w:left w:val="nil"/>
              <w:bottom w:val="nil"/>
              <w:right w:val="nil"/>
            </w:tcBorders>
            <w:vAlign w:val="center"/>
          </w:tcPr>
          <w:p>
            <w:pPr>
              <w:snapToGrid w:val="0"/>
              <w:jc w:val="left"/>
            </w:pPr>
            <w:r>
              <w:rPr>
                <w:rFonts w:ascii="宋体" w:hAnsi="宋体" w:cs="宋体"/>
                <w:color w:val="000000"/>
                <w:sz w:val="19"/>
              </w:rPr>
              <w:t>注：本表反映部门本年度各项支出情况。</w:t>
            </w:r>
          </w:p>
        </w:tc>
      </w:tr>
    </w:tbl>
    <w:p>
      <w:pPr>
        <w:pStyle w:val="8"/>
        <w:rPr>
          <w:rFonts w:ascii="Times New Roman" w:hAnsi="Times New Roman" w:eastAsia="黑体"/>
          <w:color w:val="000000"/>
          <w:kern w:val="0"/>
          <w:sz w:val="36"/>
          <w:szCs w:val="36"/>
        </w:rPr>
      </w:pPr>
    </w:p>
    <w:p>
      <w:pPr>
        <w:pStyle w:val="5"/>
        <w:ind w:firstLine="480"/>
        <w:sectPr>
          <w:pgSz w:w="16838" w:h="11906" w:orient="landscape"/>
          <w:pgMar w:top="1134" w:right="1417" w:bottom="1134" w:left="1417" w:header="851" w:footer="992" w:gutter="0"/>
          <w:cols w:space="720" w:num="1"/>
          <w:docGrid w:type="lines" w:linePitch="312" w:charSpace="0"/>
        </w:sectPr>
      </w:pPr>
    </w:p>
    <w:p>
      <w:pPr>
        <w:widowControl/>
        <w:spacing w:afterLines="50"/>
        <w:jc w:val="center"/>
        <w:textAlignment w:val="center"/>
        <w:rPr>
          <w:rFonts w:ascii="Times New Roman" w:hAnsi="Times New Roman" w:eastAsia="黑体"/>
          <w:color w:val="000000"/>
          <w:kern w:val="0"/>
          <w:sz w:val="36"/>
          <w:szCs w:val="36"/>
        </w:rPr>
      </w:pPr>
      <w:r>
        <w:rPr>
          <w:rFonts w:hint="eastAsia" w:ascii="Times New Roman" w:hAnsi="Times New Roman" w:eastAsia="黑体"/>
          <w:color w:val="000000"/>
          <w:kern w:val="0"/>
          <w:sz w:val="36"/>
          <w:szCs w:val="36"/>
        </w:rPr>
        <w:t>财政拨款收入支出决算总表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760"/>
        <w:gridCol w:w="480"/>
        <w:gridCol w:w="1420"/>
        <w:gridCol w:w="3080"/>
        <w:gridCol w:w="480"/>
        <w:gridCol w:w="1420"/>
        <w:gridCol w:w="1420"/>
        <w:gridCol w:w="1420"/>
        <w:gridCol w:w="152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660" w:type="dxa"/>
            <w:gridSpan w:val="3"/>
            <w:vAlign w:val="center"/>
          </w:tcPr>
          <w:p>
            <w:pPr>
              <w:snapToGrid w:val="0"/>
              <w:jc w:val="center"/>
            </w:pPr>
            <w:r>
              <w:rPr>
                <w:rFonts w:ascii="宋体" w:hAnsi="宋体" w:cs="宋体"/>
                <w:color w:val="000000"/>
                <w:sz w:val="18"/>
              </w:rPr>
              <w:t>收     入</w:t>
            </w:r>
          </w:p>
        </w:tc>
        <w:tc>
          <w:tcPr>
            <w:tcW w:w="9344" w:type="dxa"/>
            <w:gridSpan w:val="6"/>
            <w:vAlign w:val="center"/>
          </w:tcPr>
          <w:p>
            <w:pPr>
              <w:snapToGrid w:val="0"/>
              <w:jc w:val="center"/>
            </w:pPr>
            <w:r>
              <w:rPr>
                <w:rFonts w:ascii="宋体" w:hAnsi="宋体" w:cs="宋体"/>
                <w:color w:val="000000"/>
                <w:sz w:val="18"/>
              </w:rPr>
              <w:t>支     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1" w:hRule="exact"/>
          <w:jc w:val="center"/>
        </w:trPr>
        <w:tc>
          <w:tcPr>
            <w:tcW w:w="2760" w:type="dxa"/>
            <w:vMerge w:val="restart"/>
            <w:vAlign w:val="center"/>
          </w:tcPr>
          <w:p>
            <w:pPr>
              <w:snapToGrid w:val="0"/>
              <w:jc w:val="center"/>
            </w:pPr>
            <w:r>
              <w:rPr>
                <w:rFonts w:ascii="宋体" w:hAnsi="宋体" w:cs="宋体"/>
                <w:color w:val="000000"/>
                <w:sz w:val="18"/>
              </w:rPr>
              <w:t>项目</w:t>
            </w:r>
          </w:p>
        </w:tc>
        <w:tc>
          <w:tcPr>
            <w:tcW w:w="480" w:type="dxa"/>
            <w:vMerge w:val="restart"/>
            <w:vAlign w:val="center"/>
          </w:tcPr>
          <w:p>
            <w:pPr>
              <w:snapToGrid w:val="0"/>
              <w:jc w:val="center"/>
            </w:pPr>
            <w:r>
              <w:rPr>
                <w:rFonts w:ascii="宋体" w:hAnsi="宋体" w:cs="宋体"/>
                <w:color w:val="000000"/>
                <w:sz w:val="18"/>
              </w:rPr>
              <w:t>行次</w:t>
            </w:r>
          </w:p>
        </w:tc>
        <w:tc>
          <w:tcPr>
            <w:tcW w:w="1420" w:type="dxa"/>
            <w:vMerge w:val="restart"/>
            <w:vAlign w:val="center"/>
          </w:tcPr>
          <w:p>
            <w:pPr>
              <w:snapToGrid w:val="0"/>
              <w:jc w:val="center"/>
            </w:pPr>
            <w:r>
              <w:rPr>
                <w:rFonts w:ascii="宋体" w:hAnsi="宋体" w:cs="宋体"/>
                <w:color w:val="000000"/>
                <w:sz w:val="18"/>
              </w:rPr>
              <w:t>金额</w:t>
            </w:r>
          </w:p>
        </w:tc>
        <w:tc>
          <w:tcPr>
            <w:tcW w:w="3080" w:type="dxa"/>
            <w:vMerge w:val="restart"/>
            <w:vAlign w:val="center"/>
          </w:tcPr>
          <w:p>
            <w:pPr>
              <w:snapToGrid w:val="0"/>
              <w:jc w:val="center"/>
            </w:pPr>
            <w:r>
              <w:rPr>
                <w:rFonts w:ascii="宋体" w:hAnsi="宋体" w:cs="宋体"/>
                <w:color w:val="000000"/>
                <w:sz w:val="18"/>
              </w:rPr>
              <w:t>项目</w:t>
            </w:r>
          </w:p>
        </w:tc>
        <w:tc>
          <w:tcPr>
            <w:tcW w:w="480" w:type="dxa"/>
            <w:vMerge w:val="restart"/>
            <w:vAlign w:val="center"/>
          </w:tcPr>
          <w:p>
            <w:pPr>
              <w:snapToGrid w:val="0"/>
              <w:jc w:val="center"/>
            </w:pPr>
            <w:r>
              <w:rPr>
                <w:rFonts w:ascii="宋体" w:hAnsi="宋体" w:cs="宋体"/>
                <w:color w:val="000000"/>
                <w:sz w:val="18"/>
              </w:rPr>
              <w:t>行次</w:t>
            </w:r>
          </w:p>
        </w:tc>
        <w:tc>
          <w:tcPr>
            <w:tcW w:w="1420" w:type="dxa"/>
            <w:vMerge w:val="restart"/>
            <w:vAlign w:val="center"/>
          </w:tcPr>
          <w:p>
            <w:pPr>
              <w:snapToGrid w:val="0"/>
              <w:jc w:val="center"/>
            </w:pPr>
            <w:r>
              <w:rPr>
                <w:rFonts w:ascii="宋体" w:hAnsi="宋体" w:cs="宋体"/>
                <w:color w:val="000000"/>
                <w:sz w:val="18"/>
              </w:rPr>
              <w:t>合计</w:t>
            </w:r>
          </w:p>
        </w:tc>
        <w:tc>
          <w:tcPr>
            <w:tcW w:w="1420" w:type="dxa"/>
            <w:vMerge w:val="restart"/>
            <w:vAlign w:val="center"/>
          </w:tcPr>
          <w:p>
            <w:pPr>
              <w:snapToGrid w:val="0"/>
              <w:jc w:val="center"/>
            </w:pPr>
            <w:r>
              <w:rPr>
                <w:rFonts w:ascii="宋体" w:hAnsi="宋体" w:cs="宋体"/>
                <w:color w:val="000000"/>
                <w:sz w:val="18"/>
              </w:rPr>
              <w:t>一般公共预算财政拨款</w:t>
            </w:r>
          </w:p>
        </w:tc>
        <w:tc>
          <w:tcPr>
            <w:tcW w:w="1420" w:type="dxa"/>
            <w:vMerge w:val="restart"/>
            <w:vAlign w:val="center"/>
          </w:tcPr>
          <w:p>
            <w:pPr>
              <w:snapToGrid w:val="0"/>
              <w:jc w:val="center"/>
            </w:pPr>
            <w:r>
              <w:rPr>
                <w:rFonts w:ascii="宋体" w:hAnsi="宋体" w:cs="宋体"/>
                <w:color w:val="000000"/>
                <w:sz w:val="18"/>
              </w:rPr>
              <w:t>政府性基金预算财政拨款</w:t>
            </w:r>
          </w:p>
        </w:tc>
        <w:tc>
          <w:tcPr>
            <w:tcW w:w="1524" w:type="dxa"/>
            <w:vMerge w:val="restart"/>
            <w:vAlign w:val="center"/>
          </w:tcPr>
          <w:p>
            <w:pPr>
              <w:snapToGrid w:val="0"/>
              <w:jc w:val="center"/>
            </w:pPr>
            <w:r>
              <w:rPr>
                <w:rFonts w:ascii="宋体" w:hAnsi="宋体" w:cs="宋体"/>
                <w:color w:val="000000"/>
                <w:sz w:val="18"/>
              </w:rPr>
              <w:t>国有资本经营预算财政拨款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60" w:hRule="exact"/>
          <w:jc w:val="center"/>
        </w:trPr>
        <w:tc>
          <w:tcPr>
            <w:tcW w:w="2760" w:type="dxa"/>
            <w:vMerge w:val="continue"/>
            <w:vAlign w:val="center"/>
          </w:tcPr>
          <w:p/>
        </w:tc>
        <w:tc>
          <w:tcPr>
            <w:tcW w:w="480" w:type="dxa"/>
            <w:vMerge w:val="continue"/>
            <w:vAlign w:val="center"/>
          </w:tcPr>
          <w:p/>
        </w:tc>
        <w:tc>
          <w:tcPr>
            <w:tcW w:w="1420" w:type="dxa"/>
            <w:vMerge w:val="continue"/>
            <w:vAlign w:val="center"/>
          </w:tcPr>
          <w:p/>
        </w:tc>
        <w:tc>
          <w:tcPr>
            <w:tcW w:w="3080" w:type="dxa"/>
            <w:vMerge w:val="continue"/>
            <w:vAlign w:val="center"/>
          </w:tcPr>
          <w:p/>
        </w:tc>
        <w:tc>
          <w:tcPr>
            <w:tcW w:w="480" w:type="dxa"/>
            <w:vMerge w:val="continue"/>
            <w:vAlign w:val="center"/>
          </w:tcPr>
          <w:p/>
        </w:tc>
        <w:tc>
          <w:tcPr>
            <w:tcW w:w="1420" w:type="dxa"/>
            <w:vMerge w:val="continue"/>
            <w:vAlign w:val="center"/>
          </w:tcPr>
          <w:p/>
        </w:tc>
        <w:tc>
          <w:tcPr>
            <w:tcW w:w="1420" w:type="dxa"/>
            <w:vMerge w:val="continue"/>
            <w:vAlign w:val="center"/>
          </w:tcPr>
          <w:p/>
        </w:tc>
        <w:tc>
          <w:tcPr>
            <w:tcW w:w="1420" w:type="dxa"/>
            <w:vMerge w:val="continue"/>
            <w:vAlign w:val="center"/>
          </w:tcPr>
          <w:p/>
        </w:tc>
        <w:tc>
          <w:tcPr>
            <w:tcW w:w="152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center"/>
            </w:pPr>
            <w:r>
              <w:rPr>
                <w:rFonts w:ascii="宋体" w:hAnsi="宋体" w:cs="宋体"/>
                <w:color w:val="000000"/>
                <w:sz w:val="18"/>
              </w:rPr>
              <w:t>栏次</w:t>
            </w:r>
          </w:p>
        </w:tc>
        <w:tc>
          <w:tcPr>
            <w:tcW w:w="480" w:type="dxa"/>
            <w:vAlign w:val="center"/>
          </w:tcPr>
          <w:p/>
        </w:tc>
        <w:tc>
          <w:tcPr>
            <w:tcW w:w="1420" w:type="dxa"/>
            <w:vAlign w:val="center"/>
          </w:tcPr>
          <w:p>
            <w:pPr>
              <w:snapToGrid w:val="0"/>
              <w:jc w:val="center"/>
            </w:pPr>
            <w:r>
              <w:rPr>
                <w:rFonts w:ascii="宋体" w:hAnsi="宋体" w:cs="宋体"/>
                <w:color w:val="000000"/>
                <w:sz w:val="18"/>
              </w:rPr>
              <w:t>1</w:t>
            </w:r>
          </w:p>
        </w:tc>
        <w:tc>
          <w:tcPr>
            <w:tcW w:w="3080" w:type="dxa"/>
            <w:vAlign w:val="center"/>
          </w:tcPr>
          <w:p>
            <w:pPr>
              <w:snapToGrid w:val="0"/>
              <w:jc w:val="center"/>
            </w:pPr>
            <w:r>
              <w:rPr>
                <w:rFonts w:ascii="宋体" w:hAnsi="宋体" w:cs="宋体"/>
                <w:color w:val="000000"/>
                <w:sz w:val="18"/>
              </w:rPr>
              <w:t>栏次</w:t>
            </w:r>
          </w:p>
        </w:tc>
        <w:tc>
          <w:tcPr>
            <w:tcW w:w="480" w:type="dxa"/>
            <w:vAlign w:val="center"/>
          </w:tcPr>
          <w:p/>
        </w:tc>
        <w:tc>
          <w:tcPr>
            <w:tcW w:w="1420" w:type="dxa"/>
            <w:vAlign w:val="center"/>
          </w:tcPr>
          <w:p>
            <w:pPr>
              <w:snapToGrid w:val="0"/>
              <w:jc w:val="center"/>
            </w:pPr>
            <w:r>
              <w:rPr>
                <w:rFonts w:ascii="宋体" w:hAnsi="宋体" w:cs="宋体"/>
                <w:color w:val="000000"/>
                <w:sz w:val="18"/>
              </w:rPr>
              <w:t>2</w:t>
            </w:r>
          </w:p>
        </w:tc>
        <w:tc>
          <w:tcPr>
            <w:tcW w:w="1420" w:type="dxa"/>
            <w:vAlign w:val="center"/>
          </w:tcPr>
          <w:p>
            <w:pPr>
              <w:snapToGrid w:val="0"/>
              <w:jc w:val="center"/>
            </w:pPr>
            <w:r>
              <w:rPr>
                <w:rFonts w:ascii="宋体" w:hAnsi="宋体" w:cs="宋体"/>
                <w:color w:val="000000"/>
                <w:sz w:val="18"/>
              </w:rPr>
              <w:t>3</w:t>
            </w:r>
          </w:p>
        </w:tc>
        <w:tc>
          <w:tcPr>
            <w:tcW w:w="1420" w:type="dxa"/>
            <w:vAlign w:val="center"/>
          </w:tcPr>
          <w:p>
            <w:pPr>
              <w:snapToGrid w:val="0"/>
              <w:jc w:val="center"/>
            </w:pPr>
            <w:r>
              <w:rPr>
                <w:rFonts w:ascii="宋体" w:hAnsi="宋体" w:cs="宋体"/>
                <w:color w:val="000000"/>
                <w:sz w:val="18"/>
              </w:rPr>
              <w:t>4</w:t>
            </w:r>
          </w:p>
        </w:tc>
        <w:tc>
          <w:tcPr>
            <w:tcW w:w="1524" w:type="dxa"/>
            <w:vAlign w:val="center"/>
          </w:tcPr>
          <w:p>
            <w:pPr>
              <w:snapToGrid w:val="0"/>
              <w:jc w:val="center"/>
            </w:pPr>
            <w:r>
              <w:rPr>
                <w:rFonts w:ascii="宋体" w:hAnsi="宋体" w:cs="宋体"/>
                <w:color w:val="000000"/>
                <w:sz w:val="18"/>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cs="宋体"/>
                <w:color w:val="000000"/>
                <w:sz w:val="18"/>
              </w:rPr>
              <w:t>一、一般公共预算财政拨款</w:t>
            </w:r>
          </w:p>
        </w:tc>
        <w:tc>
          <w:tcPr>
            <w:tcW w:w="480" w:type="dxa"/>
            <w:vAlign w:val="center"/>
          </w:tcPr>
          <w:p>
            <w:pPr>
              <w:snapToGrid w:val="0"/>
              <w:jc w:val="center"/>
            </w:pPr>
            <w:r>
              <w:rPr>
                <w:rFonts w:ascii="宋体" w:hAnsi="宋体" w:cs="宋体"/>
                <w:color w:val="000000"/>
                <w:sz w:val="18"/>
              </w:rPr>
              <w:t>1</w:t>
            </w:r>
          </w:p>
        </w:tc>
        <w:tc>
          <w:tcPr>
            <w:tcW w:w="1420" w:type="dxa"/>
            <w:vAlign w:val="center"/>
          </w:tcPr>
          <w:p>
            <w:pPr>
              <w:snapToGrid w:val="0"/>
              <w:jc w:val="right"/>
            </w:pPr>
            <w:r>
              <w:rPr>
                <w:rFonts w:ascii="宋体" w:hAnsi="宋体" w:cs="宋体"/>
                <w:color w:val="000000"/>
                <w:sz w:val="18"/>
              </w:rPr>
              <w:t>11,686.87</w:t>
            </w:r>
          </w:p>
        </w:tc>
        <w:tc>
          <w:tcPr>
            <w:tcW w:w="3080" w:type="dxa"/>
            <w:vAlign w:val="center"/>
          </w:tcPr>
          <w:p>
            <w:pPr>
              <w:snapToGrid w:val="0"/>
              <w:jc w:val="left"/>
            </w:pPr>
            <w:r>
              <w:rPr>
                <w:rFonts w:ascii="宋体" w:hAnsi="宋体" w:cs="宋体"/>
                <w:color w:val="000000"/>
                <w:sz w:val="18"/>
              </w:rPr>
              <w:t>一、一般公共服务支出</w:t>
            </w:r>
          </w:p>
        </w:tc>
        <w:tc>
          <w:tcPr>
            <w:tcW w:w="480" w:type="dxa"/>
            <w:vAlign w:val="center"/>
          </w:tcPr>
          <w:p>
            <w:pPr>
              <w:snapToGrid w:val="0"/>
              <w:jc w:val="center"/>
            </w:pPr>
            <w:r>
              <w:rPr>
                <w:rFonts w:ascii="宋体" w:hAnsi="宋体" w:cs="宋体"/>
                <w:color w:val="000000"/>
                <w:sz w:val="18"/>
              </w:rPr>
              <w:t>33</w:t>
            </w:r>
          </w:p>
        </w:tc>
        <w:tc>
          <w:tcPr>
            <w:tcW w:w="1420" w:type="dxa"/>
            <w:vAlign w:val="center"/>
          </w:tcPr>
          <w:p>
            <w:pPr>
              <w:snapToGrid w:val="0"/>
              <w:jc w:val="right"/>
            </w:pPr>
            <w:r>
              <w:rPr>
                <w:rFonts w:ascii="宋体" w:hAnsi="宋体" w:cs="宋体"/>
                <w:color w:val="000000"/>
                <w:sz w:val="18"/>
              </w:rPr>
              <w:t>3,359.26</w:t>
            </w:r>
          </w:p>
        </w:tc>
        <w:tc>
          <w:tcPr>
            <w:tcW w:w="1420" w:type="dxa"/>
            <w:vAlign w:val="center"/>
          </w:tcPr>
          <w:p>
            <w:pPr>
              <w:snapToGrid w:val="0"/>
              <w:jc w:val="right"/>
            </w:pPr>
            <w:r>
              <w:rPr>
                <w:rFonts w:ascii="宋体" w:hAnsi="宋体" w:cs="宋体"/>
                <w:color w:val="000000"/>
                <w:sz w:val="18"/>
              </w:rPr>
              <w:t>3,359.26</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cs="宋体"/>
                <w:color w:val="000000"/>
                <w:sz w:val="18"/>
              </w:rPr>
              <w:t>二、政府性基金预算财政拨款</w:t>
            </w:r>
          </w:p>
        </w:tc>
        <w:tc>
          <w:tcPr>
            <w:tcW w:w="480" w:type="dxa"/>
            <w:vAlign w:val="center"/>
          </w:tcPr>
          <w:p>
            <w:pPr>
              <w:snapToGrid w:val="0"/>
              <w:jc w:val="center"/>
            </w:pPr>
            <w:r>
              <w:rPr>
                <w:rFonts w:ascii="宋体" w:hAnsi="宋体" w:cs="宋体"/>
                <w:color w:val="000000"/>
                <w:sz w:val="18"/>
              </w:rPr>
              <w:t>2</w:t>
            </w:r>
          </w:p>
        </w:tc>
        <w:tc>
          <w:tcPr>
            <w:tcW w:w="1420" w:type="dxa"/>
            <w:vAlign w:val="center"/>
          </w:tcPr>
          <w:p>
            <w:pPr>
              <w:snapToGrid w:val="0"/>
              <w:jc w:val="right"/>
            </w:pPr>
            <w:r>
              <w:rPr>
                <w:rFonts w:ascii="宋体" w:hAnsi="宋体" w:cs="宋体"/>
                <w:color w:val="000000"/>
                <w:sz w:val="18"/>
              </w:rPr>
              <w:t>176.95</w:t>
            </w:r>
          </w:p>
        </w:tc>
        <w:tc>
          <w:tcPr>
            <w:tcW w:w="3080" w:type="dxa"/>
            <w:vAlign w:val="center"/>
          </w:tcPr>
          <w:p>
            <w:pPr>
              <w:snapToGrid w:val="0"/>
              <w:jc w:val="left"/>
            </w:pPr>
            <w:r>
              <w:rPr>
                <w:rFonts w:ascii="宋体" w:hAnsi="宋体" w:cs="宋体"/>
                <w:color w:val="000000"/>
                <w:sz w:val="18"/>
              </w:rPr>
              <w:t>二、外交支出</w:t>
            </w:r>
          </w:p>
        </w:tc>
        <w:tc>
          <w:tcPr>
            <w:tcW w:w="480" w:type="dxa"/>
            <w:vAlign w:val="center"/>
          </w:tcPr>
          <w:p>
            <w:pPr>
              <w:snapToGrid w:val="0"/>
              <w:jc w:val="center"/>
            </w:pPr>
            <w:r>
              <w:rPr>
                <w:rFonts w:ascii="宋体" w:hAnsi="宋体" w:cs="宋体"/>
                <w:color w:val="000000"/>
                <w:sz w:val="18"/>
              </w:rPr>
              <w:t>34</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cs="宋体"/>
                <w:color w:val="000000"/>
                <w:sz w:val="18"/>
              </w:rPr>
              <w:t>三、国有资本经营预算财政拨款</w:t>
            </w:r>
          </w:p>
        </w:tc>
        <w:tc>
          <w:tcPr>
            <w:tcW w:w="480" w:type="dxa"/>
            <w:vAlign w:val="center"/>
          </w:tcPr>
          <w:p>
            <w:pPr>
              <w:snapToGrid w:val="0"/>
              <w:jc w:val="center"/>
            </w:pPr>
            <w:r>
              <w:rPr>
                <w:rFonts w:ascii="宋体" w:hAnsi="宋体" w:cs="宋体"/>
                <w:color w:val="000000"/>
                <w:sz w:val="18"/>
              </w:rPr>
              <w:t>3</w:t>
            </w:r>
          </w:p>
        </w:tc>
        <w:tc>
          <w:tcPr>
            <w:tcW w:w="1420" w:type="dxa"/>
            <w:vAlign w:val="center"/>
          </w:tcPr>
          <w:p>
            <w:pPr>
              <w:snapToGrid w:val="0"/>
              <w:jc w:val="right"/>
            </w:pPr>
            <w:r>
              <w:rPr>
                <w:rFonts w:ascii="宋体" w:hAnsi="宋体" w:cs="宋体"/>
                <w:color w:val="000000"/>
                <w:sz w:val="18"/>
              </w:rPr>
              <w:t>0.00</w:t>
            </w:r>
          </w:p>
        </w:tc>
        <w:tc>
          <w:tcPr>
            <w:tcW w:w="3080" w:type="dxa"/>
            <w:vAlign w:val="center"/>
          </w:tcPr>
          <w:p>
            <w:pPr>
              <w:snapToGrid w:val="0"/>
              <w:jc w:val="left"/>
            </w:pPr>
            <w:r>
              <w:rPr>
                <w:rFonts w:ascii="宋体" w:hAnsi="宋体" w:cs="宋体"/>
                <w:color w:val="000000"/>
                <w:sz w:val="18"/>
              </w:rPr>
              <w:t>三、国防支出</w:t>
            </w:r>
          </w:p>
        </w:tc>
        <w:tc>
          <w:tcPr>
            <w:tcW w:w="480" w:type="dxa"/>
            <w:vAlign w:val="center"/>
          </w:tcPr>
          <w:p>
            <w:pPr>
              <w:snapToGrid w:val="0"/>
              <w:jc w:val="center"/>
            </w:pPr>
            <w:r>
              <w:rPr>
                <w:rFonts w:ascii="宋体" w:hAnsi="宋体" w:cs="宋体"/>
                <w:color w:val="000000"/>
                <w:sz w:val="18"/>
              </w:rPr>
              <w:t>35</w:t>
            </w:r>
          </w:p>
        </w:tc>
        <w:tc>
          <w:tcPr>
            <w:tcW w:w="1420" w:type="dxa"/>
            <w:vAlign w:val="center"/>
          </w:tcPr>
          <w:p>
            <w:pPr>
              <w:snapToGrid w:val="0"/>
              <w:jc w:val="right"/>
            </w:pPr>
            <w:r>
              <w:rPr>
                <w:rFonts w:ascii="宋体" w:hAnsi="宋体" w:cs="宋体"/>
                <w:color w:val="000000"/>
                <w:sz w:val="18"/>
              </w:rPr>
              <w:t>5.30</w:t>
            </w:r>
          </w:p>
        </w:tc>
        <w:tc>
          <w:tcPr>
            <w:tcW w:w="1420" w:type="dxa"/>
            <w:vAlign w:val="center"/>
          </w:tcPr>
          <w:p>
            <w:pPr>
              <w:snapToGrid w:val="0"/>
              <w:jc w:val="right"/>
            </w:pPr>
            <w:r>
              <w:rPr>
                <w:rFonts w:ascii="宋体" w:hAnsi="宋体" w:cs="宋体"/>
                <w:color w:val="000000"/>
                <w:sz w:val="18"/>
              </w:rPr>
              <w:t>5.30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4</w:t>
            </w:r>
          </w:p>
        </w:tc>
        <w:tc>
          <w:tcPr>
            <w:tcW w:w="1420" w:type="dxa"/>
            <w:vAlign w:val="center"/>
          </w:tcPr>
          <w:p/>
        </w:tc>
        <w:tc>
          <w:tcPr>
            <w:tcW w:w="3080" w:type="dxa"/>
            <w:vAlign w:val="center"/>
          </w:tcPr>
          <w:p>
            <w:pPr>
              <w:snapToGrid w:val="0"/>
              <w:jc w:val="left"/>
            </w:pPr>
            <w:r>
              <w:rPr>
                <w:rFonts w:ascii="宋体" w:hAnsi="宋体" w:cs="宋体"/>
                <w:color w:val="000000"/>
                <w:sz w:val="18"/>
              </w:rPr>
              <w:t>四、公共安全支出</w:t>
            </w:r>
          </w:p>
        </w:tc>
        <w:tc>
          <w:tcPr>
            <w:tcW w:w="480" w:type="dxa"/>
            <w:vAlign w:val="center"/>
          </w:tcPr>
          <w:p>
            <w:pPr>
              <w:snapToGrid w:val="0"/>
              <w:jc w:val="center"/>
            </w:pPr>
            <w:r>
              <w:rPr>
                <w:rFonts w:ascii="宋体" w:hAnsi="宋体" w:cs="宋体"/>
                <w:color w:val="000000"/>
                <w:sz w:val="18"/>
              </w:rPr>
              <w:t>36</w:t>
            </w:r>
          </w:p>
        </w:tc>
        <w:tc>
          <w:tcPr>
            <w:tcW w:w="1420" w:type="dxa"/>
            <w:vAlign w:val="center"/>
          </w:tcPr>
          <w:p>
            <w:pPr>
              <w:snapToGrid w:val="0"/>
              <w:jc w:val="right"/>
            </w:pPr>
            <w:r>
              <w:rPr>
                <w:rFonts w:ascii="宋体" w:hAnsi="宋体" w:cs="宋体"/>
                <w:color w:val="000000"/>
                <w:sz w:val="18"/>
              </w:rPr>
              <w:t>4.61</w:t>
            </w:r>
          </w:p>
        </w:tc>
        <w:tc>
          <w:tcPr>
            <w:tcW w:w="1420" w:type="dxa"/>
            <w:vAlign w:val="center"/>
          </w:tcPr>
          <w:p>
            <w:pPr>
              <w:snapToGrid w:val="0"/>
              <w:jc w:val="right"/>
            </w:pPr>
            <w:r>
              <w:rPr>
                <w:rFonts w:ascii="宋体" w:hAnsi="宋体" w:cs="宋体"/>
                <w:color w:val="000000"/>
                <w:sz w:val="18"/>
              </w:rPr>
              <w:t>4.61</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5</w:t>
            </w:r>
          </w:p>
        </w:tc>
        <w:tc>
          <w:tcPr>
            <w:tcW w:w="1420" w:type="dxa"/>
            <w:vAlign w:val="center"/>
          </w:tcPr>
          <w:p/>
        </w:tc>
        <w:tc>
          <w:tcPr>
            <w:tcW w:w="3080" w:type="dxa"/>
            <w:vAlign w:val="center"/>
          </w:tcPr>
          <w:p>
            <w:pPr>
              <w:snapToGrid w:val="0"/>
              <w:jc w:val="left"/>
            </w:pPr>
            <w:r>
              <w:rPr>
                <w:rFonts w:ascii="宋体" w:hAnsi="宋体" w:cs="宋体"/>
                <w:color w:val="000000"/>
                <w:sz w:val="18"/>
              </w:rPr>
              <w:t>五、教育支出</w:t>
            </w:r>
          </w:p>
        </w:tc>
        <w:tc>
          <w:tcPr>
            <w:tcW w:w="480" w:type="dxa"/>
            <w:vAlign w:val="center"/>
          </w:tcPr>
          <w:p>
            <w:pPr>
              <w:snapToGrid w:val="0"/>
              <w:jc w:val="center"/>
            </w:pPr>
            <w:r>
              <w:rPr>
                <w:rFonts w:ascii="宋体" w:hAnsi="宋体" w:cs="宋体"/>
                <w:color w:val="000000"/>
                <w:sz w:val="18"/>
              </w:rPr>
              <w:t>37</w:t>
            </w:r>
          </w:p>
        </w:tc>
        <w:tc>
          <w:tcPr>
            <w:tcW w:w="1420" w:type="dxa"/>
            <w:vAlign w:val="center"/>
          </w:tcPr>
          <w:p>
            <w:pPr>
              <w:snapToGrid w:val="0"/>
              <w:jc w:val="right"/>
            </w:pPr>
            <w:r>
              <w:rPr>
                <w:rFonts w:ascii="宋体" w:hAnsi="宋体" w:cs="宋体"/>
                <w:color w:val="000000"/>
                <w:sz w:val="18"/>
              </w:rPr>
              <w:t>26.58</w:t>
            </w:r>
          </w:p>
        </w:tc>
        <w:tc>
          <w:tcPr>
            <w:tcW w:w="1420" w:type="dxa"/>
            <w:vAlign w:val="center"/>
          </w:tcPr>
          <w:p>
            <w:pPr>
              <w:snapToGrid w:val="0"/>
              <w:jc w:val="right"/>
            </w:pPr>
            <w:r>
              <w:rPr>
                <w:rFonts w:ascii="宋体" w:hAnsi="宋体" w:cs="宋体"/>
                <w:color w:val="000000"/>
                <w:sz w:val="18"/>
              </w:rPr>
              <w:t>26.58</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6</w:t>
            </w:r>
          </w:p>
        </w:tc>
        <w:tc>
          <w:tcPr>
            <w:tcW w:w="1420" w:type="dxa"/>
            <w:vAlign w:val="center"/>
          </w:tcPr>
          <w:p/>
        </w:tc>
        <w:tc>
          <w:tcPr>
            <w:tcW w:w="3080" w:type="dxa"/>
            <w:vAlign w:val="center"/>
          </w:tcPr>
          <w:p>
            <w:pPr>
              <w:snapToGrid w:val="0"/>
              <w:jc w:val="left"/>
            </w:pPr>
            <w:r>
              <w:rPr>
                <w:rFonts w:ascii="宋体" w:hAnsi="宋体" w:cs="宋体"/>
                <w:color w:val="000000"/>
                <w:sz w:val="18"/>
              </w:rPr>
              <w:t>六、科学技术支出</w:t>
            </w:r>
          </w:p>
        </w:tc>
        <w:tc>
          <w:tcPr>
            <w:tcW w:w="480" w:type="dxa"/>
            <w:vAlign w:val="center"/>
          </w:tcPr>
          <w:p>
            <w:pPr>
              <w:snapToGrid w:val="0"/>
              <w:jc w:val="center"/>
            </w:pPr>
            <w:r>
              <w:rPr>
                <w:rFonts w:ascii="宋体" w:hAnsi="宋体" w:cs="宋体"/>
                <w:color w:val="000000"/>
                <w:sz w:val="18"/>
              </w:rPr>
              <w:t>38</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7</w:t>
            </w:r>
          </w:p>
        </w:tc>
        <w:tc>
          <w:tcPr>
            <w:tcW w:w="1420" w:type="dxa"/>
            <w:vAlign w:val="center"/>
          </w:tcPr>
          <w:p/>
        </w:tc>
        <w:tc>
          <w:tcPr>
            <w:tcW w:w="3080" w:type="dxa"/>
            <w:vAlign w:val="center"/>
          </w:tcPr>
          <w:p>
            <w:pPr>
              <w:snapToGrid w:val="0"/>
              <w:jc w:val="left"/>
            </w:pPr>
            <w:r>
              <w:rPr>
                <w:rFonts w:ascii="宋体" w:hAnsi="宋体" w:cs="宋体"/>
                <w:color w:val="000000"/>
                <w:sz w:val="18"/>
              </w:rPr>
              <w:t>七、文化旅游体育与传媒支出</w:t>
            </w:r>
          </w:p>
        </w:tc>
        <w:tc>
          <w:tcPr>
            <w:tcW w:w="480" w:type="dxa"/>
            <w:vAlign w:val="center"/>
          </w:tcPr>
          <w:p>
            <w:pPr>
              <w:snapToGrid w:val="0"/>
              <w:jc w:val="center"/>
            </w:pPr>
            <w:r>
              <w:rPr>
                <w:rFonts w:ascii="宋体" w:hAnsi="宋体" w:cs="宋体"/>
                <w:color w:val="000000"/>
                <w:sz w:val="18"/>
              </w:rPr>
              <w:t>39</w:t>
            </w:r>
          </w:p>
        </w:tc>
        <w:tc>
          <w:tcPr>
            <w:tcW w:w="1420" w:type="dxa"/>
            <w:vAlign w:val="center"/>
          </w:tcPr>
          <w:p>
            <w:pPr>
              <w:snapToGrid w:val="0"/>
              <w:jc w:val="right"/>
            </w:pPr>
            <w:r>
              <w:rPr>
                <w:rFonts w:ascii="宋体" w:hAnsi="宋体" w:cs="宋体"/>
                <w:color w:val="000000"/>
                <w:sz w:val="18"/>
              </w:rPr>
              <w:t>65.03</w:t>
            </w:r>
          </w:p>
        </w:tc>
        <w:tc>
          <w:tcPr>
            <w:tcW w:w="1420" w:type="dxa"/>
            <w:vAlign w:val="center"/>
          </w:tcPr>
          <w:p>
            <w:pPr>
              <w:snapToGrid w:val="0"/>
              <w:jc w:val="right"/>
            </w:pPr>
            <w:r>
              <w:rPr>
                <w:rFonts w:ascii="宋体" w:hAnsi="宋体" w:cs="宋体"/>
                <w:color w:val="000000"/>
                <w:sz w:val="18"/>
              </w:rPr>
              <w:t>65.03</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8</w:t>
            </w:r>
          </w:p>
        </w:tc>
        <w:tc>
          <w:tcPr>
            <w:tcW w:w="1420" w:type="dxa"/>
            <w:vAlign w:val="center"/>
          </w:tcPr>
          <w:p/>
        </w:tc>
        <w:tc>
          <w:tcPr>
            <w:tcW w:w="3080" w:type="dxa"/>
            <w:vAlign w:val="center"/>
          </w:tcPr>
          <w:p>
            <w:pPr>
              <w:snapToGrid w:val="0"/>
              <w:jc w:val="left"/>
            </w:pPr>
            <w:r>
              <w:rPr>
                <w:rFonts w:ascii="宋体" w:hAnsi="宋体" w:cs="宋体"/>
                <w:color w:val="000000"/>
                <w:sz w:val="18"/>
              </w:rPr>
              <w:t>八、社会保障和就业支出</w:t>
            </w:r>
          </w:p>
        </w:tc>
        <w:tc>
          <w:tcPr>
            <w:tcW w:w="480" w:type="dxa"/>
            <w:vAlign w:val="center"/>
          </w:tcPr>
          <w:p>
            <w:pPr>
              <w:snapToGrid w:val="0"/>
              <w:jc w:val="center"/>
            </w:pPr>
            <w:r>
              <w:rPr>
                <w:rFonts w:ascii="宋体" w:hAnsi="宋体" w:cs="宋体"/>
                <w:color w:val="000000"/>
                <w:sz w:val="18"/>
              </w:rPr>
              <w:t>40</w:t>
            </w:r>
          </w:p>
        </w:tc>
        <w:tc>
          <w:tcPr>
            <w:tcW w:w="1420" w:type="dxa"/>
            <w:vAlign w:val="center"/>
          </w:tcPr>
          <w:p>
            <w:pPr>
              <w:snapToGrid w:val="0"/>
              <w:jc w:val="right"/>
            </w:pPr>
            <w:r>
              <w:rPr>
                <w:rFonts w:ascii="宋体" w:hAnsi="宋体" w:cs="宋体"/>
                <w:color w:val="000000"/>
                <w:sz w:val="18"/>
              </w:rPr>
              <w:t>698.33</w:t>
            </w:r>
          </w:p>
        </w:tc>
        <w:tc>
          <w:tcPr>
            <w:tcW w:w="1420" w:type="dxa"/>
            <w:vAlign w:val="center"/>
          </w:tcPr>
          <w:p>
            <w:pPr>
              <w:snapToGrid w:val="0"/>
              <w:jc w:val="right"/>
            </w:pPr>
            <w:r>
              <w:rPr>
                <w:rFonts w:ascii="宋体" w:hAnsi="宋体" w:cs="宋体"/>
                <w:color w:val="000000"/>
                <w:sz w:val="18"/>
              </w:rPr>
              <w:t>698.33</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9</w:t>
            </w:r>
          </w:p>
        </w:tc>
        <w:tc>
          <w:tcPr>
            <w:tcW w:w="1420" w:type="dxa"/>
            <w:vAlign w:val="center"/>
          </w:tcPr>
          <w:p/>
        </w:tc>
        <w:tc>
          <w:tcPr>
            <w:tcW w:w="3080" w:type="dxa"/>
            <w:vAlign w:val="center"/>
          </w:tcPr>
          <w:p>
            <w:pPr>
              <w:snapToGrid w:val="0"/>
              <w:jc w:val="left"/>
            </w:pPr>
            <w:r>
              <w:rPr>
                <w:rFonts w:ascii="宋体" w:hAnsi="宋体" w:cs="宋体"/>
                <w:color w:val="000000"/>
                <w:sz w:val="18"/>
              </w:rPr>
              <w:t>九、卫生健康支出</w:t>
            </w:r>
          </w:p>
        </w:tc>
        <w:tc>
          <w:tcPr>
            <w:tcW w:w="480" w:type="dxa"/>
            <w:vAlign w:val="center"/>
          </w:tcPr>
          <w:p>
            <w:pPr>
              <w:snapToGrid w:val="0"/>
              <w:jc w:val="center"/>
            </w:pPr>
            <w:r>
              <w:rPr>
                <w:rFonts w:ascii="宋体" w:hAnsi="宋体" w:cs="宋体"/>
                <w:color w:val="000000"/>
                <w:sz w:val="18"/>
              </w:rPr>
              <w:t>41</w:t>
            </w:r>
          </w:p>
        </w:tc>
        <w:tc>
          <w:tcPr>
            <w:tcW w:w="1420" w:type="dxa"/>
            <w:vAlign w:val="center"/>
          </w:tcPr>
          <w:p>
            <w:pPr>
              <w:snapToGrid w:val="0"/>
              <w:jc w:val="right"/>
            </w:pPr>
            <w:r>
              <w:rPr>
                <w:rFonts w:ascii="宋体" w:hAnsi="宋体" w:cs="宋体"/>
                <w:color w:val="000000"/>
                <w:sz w:val="18"/>
              </w:rPr>
              <w:t>123.40</w:t>
            </w:r>
          </w:p>
        </w:tc>
        <w:tc>
          <w:tcPr>
            <w:tcW w:w="1420" w:type="dxa"/>
            <w:vAlign w:val="center"/>
          </w:tcPr>
          <w:p>
            <w:pPr>
              <w:snapToGrid w:val="0"/>
              <w:jc w:val="right"/>
            </w:pPr>
            <w:r>
              <w:rPr>
                <w:rFonts w:ascii="宋体" w:hAnsi="宋体" w:cs="宋体"/>
                <w:color w:val="000000"/>
                <w:sz w:val="18"/>
              </w:rPr>
              <w:t>123.40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10</w:t>
            </w:r>
          </w:p>
        </w:tc>
        <w:tc>
          <w:tcPr>
            <w:tcW w:w="1420" w:type="dxa"/>
            <w:vAlign w:val="center"/>
          </w:tcPr>
          <w:p/>
        </w:tc>
        <w:tc>
          <w:tcPr>
            <w:tcW w:w="3080" w:type="dxa"/>
            <w:vAlign w:val="center"/>
          </w:tcPr>
          <w:p>
            <w:pPr>
              <w:snapToGrid w:val="0"/>
              <w:jc w:val="left"/>
            </w:pPr>
            <w:r>
              <w:rPr>
                <w:rFonts w:ascii="宋体" w:hAnsi="宋体" w:cs="宋体"/>
                <w:color w:val="000000"/>
                <w:sz w:val="18"/>
              </w:rPr>
              <w:t>十、节能环保支出</w:t>
            </w:r>
          </w:p>
        </w:tc>
        <w:tc>
          <w:tcPr>
            <w:tcW w:w="480" w:type="dxa"/>
            <w:vAlign w:val="center"/>
          </w:tcPr>
          <w:p>
            <w:pPr>
              <w:snapToGrid w:val="0"/>
              <w:jc w:val="center"/>
            </w:pPr>
            <w:r>
              <w:rPr>
                <w:rFonts w:ascii="宋体" w:hAnsi="宋体" w:cs="宋体"/>
                <w:color w:val="000000"/>
                <w:sz w:val="18"/>
              </w:rPr>
              <w:t>42</w:t>
            </w:r>
          </w:p>
        </w:tc>
        <w:tc>
          <w:tcPr>
            <w:tcW w:w="1420" w:type="dxa"/>
            <w:vAlign w:val="center"/>
          </w:tcPr>
          <w:p>
            <w:pPr>
              <w:snapToGrid w:val="0"/>
              <w:jc w:val="right"/>
            </w:pPr>
            <w:r>
              <w:rPr>
                <w:rFonts w:ascii="宋体" w:hAnsi="宋体" w:cs="宋体"/>
                <w:color w:val="000000"/>
                <w:sz w:val="18"/>
              </w:rPr>
              <w:t>482.20</w:t>
            </w:r>
          </w:p>
        </w:tc>
        <w:tc>
          <w:tcPr>
            <w:tcW w:w="1420" w:type="dxa"/>
            <w:vAlign w:val="center"/>
          </w:tcPr>
          <w:p>
            <w:pPr>
              <w:snapToGrid w:val="0"/>
              <w:jc w:val="right"/>
            </w:pPr>
            <w:r>
              <w:rPr>
                <w:rFonts w:ascii="宋体" w:hAnsi="宋体" w:cs="宋体"/>
                <w:color w:val="000000"/>
                <w:sz w:val="18"/>
              </w:rPr>
              <w:t>482.20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11</w:t>
            </w:r>
          </w:p>
        </w:tc>
        <w:tc>
          <w:tcPr>
            <w:tcW w:w="1420" w:type="dxa"/>
            <w:vAlign w:val="center"/>
          </w:tcPr>
          <w:p/>
        </w:tc>
        <w:tc>
          <w:tcPr>
            <w:tcW w:w="3080" w:type="dxa"/>
            <w:vAlign w:val="center"/>
          </w:tcPr>
          <w:p>
            <w:pPr>
              <w:snapToGrid w:val="0"/>
              <w:jc w:val="left"/>
            </w:pPr>
            <w:r>
              <w:rPr>
                <w:rFonts w:ascii="宋体" w:hAnsi="宋体" w:cs="宋体"/>
                <w:color w:val="000000"/>
                <w:sz w:val="18"/>
              </w:rPr>
              <w:t>十一、城乡社区支出</w:t>
            </w:r>
          </w:p>
        </w:tc>
        <w:tc>
          <w:tcPr>
            <w:tcW w:w="480" w:type="dxa"/>
            <w:vAlign w:val="center"/>
          </w:tcPr>
          <w:p>
            <w:pPr>
              <w:snapToGrid w:val="0"/>
              <w:jc w:val="center"/>
            </w:pPr>
            <w:r>
              <w:rPr>
                <w:rFonts w:ascii="宋体" w:hAnsi="宋体" w:cs="宋体"/>
                <w:color w:val="000000"/>
                <w:sz w:val="18"/>
              </w:rPr>
              <w:t>43</w:t>
            </w:r>
          </w:p>
        </w:tc>
        <w:tc>
          <w:tcPr>
            <w:tcW w:w="1420" w:type="dxa"/>
            <w:vAlign w:val="center"/>
          </w:tcPr>
          <w:p>
            <w:pPr>
              <w:snapToGrid w:val="0"/>
              <w:jc w:val="right"/>
            </w:pPr>
            <w:r>
              <w:rPr>
                <w:rFonts w:ascii="宋体" w:hAnsi="宋体" w:cs="宋体"/>
                <w:color w:val="000000"/>
                <w:sz w:val="18"/>
              </w:rPr>
              <w:t>2,718.89</w:t>
            </w:r>
          </w:p>
        </w:tc>
        <w:tc>
          <w:tcPr>
            <w:tcW w:w="1420" w:type="dxa"/>
            <w:vAlign w:val="center"/>
          </w:tcPr>
          <w:p>
            <w:pPr>
              <w:snapToGrid w:val="0"/>
              <w:jc w:val="right"/>
            </w:pPr>
            <w:r>
              <w:rPr>
                <w:rFonts w:ascii="宋体" w:hAnsi="宋体" w:cs="宋体"/>
                <w:color w:val="000000"/>
                <w:sz w:val="18"/>
              </w:rPr>
              <w:t>2,718.89</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12</w:t>
            </w:r>
          </w:p>
        </w:tc>
        <w:tc>
          <w:tcPr>
            <w:tcW w:w="1420" w:type="dxa"/>
            <w:vAlign w:val="center"/>
          </w:tcPr>
          <w:p/>
        </w:tc>
        <w:tc>
          <w:tcPr>
            <w:tcW w:w="3080" w:type="dxa"/>
            <w:vAlign w:val="center"/>
          </w:tcPr>
          <w:p>
            <w:pPr>
              <w:snapToGrid w:val="0"/>
              <w:jc w:val="left"/>
            </w:pPr>
            <w:r>
              <w:rPr>
                <w:rFonts w:ascii="宋体" w:hAnsi="宋体" w:cs="宋体"/>
                <w:color w:val="000000"/>
                <w:sz w:val="18"/>
              </w:rPr>
              <w:t>十二、农林水支出</w:t>
            </w:r>
          </w:p>
        </w:tc>
        <w:tc>
          <w:tcPr>
            <w:tcW w:w="480" w:type="dxa"/>
            <w:vAlign w:val="center"/>
          </w:tcPr>
          <w:p>
            <w:pPr>
              <w:snapToGrid w:val="0"/>
              <w:jc w:val="center"/>
            </w:pPr>
            <w:r>
              <w:rPr>
                <w:rFonts w:ascii="宋体" w:hAnsi="宋体" w:cs="宋体"/>
                <w:color w:val="000000"/>
                <w:sz w:val="18"/>
              </w:rPr>
              <w:t>44</w:t>
            </w:r>
          </w:p>
        </w:tc>
        <w:tc>
          <w:tcPr>
            <w:tcW w:w="1420" w:type="dxa"/>
            <w:vAlign w:val="center"/>
          </w:tcPr>
          <w:p>
            <w:pPr>
              <w:snapToGrid w:val="0"/>
              <w:jc w:val="right"/>
            </w:pPr>
            <w:r>
              <w:rPr>
                <w:rFonts w:ascii="宋体" w:hAnsi="宋体" w:cs="宋体"/>
                <w:color w:val="000000"/>
                <w:sz w:val="18"/>
              </w:rPr>
              <w:t>3,045.90</w:t>
            </w:r>
          </w:p>
        </w:tc>
        <w:tc>
          <w:tcPr>
            <w:tcW w:w="1420" w:type="dxa"/>
            <w:vAlign w:val="center"/>
          </w:tcPr>
          <w:p>
            <w:pPr>
              <w:snapToGrid w:val="0"/>
              <w:jc w:val="right"/>
            </w:pPr>
            <w:r>
              <w:rPr>
                <w:rFonts w:ascii="宋体" w:hAnsi="宋体" w:cs="宋体"/>
                <w:color w:val="000000"/>
                <w:sz w:val="18"/>
              </w:rPr>
              <w:t>2,952.90</w:t>
            </w:r>
          </w:p>
        </w:tc>
        <w:tc>
          <w:tcPr>
            <w:tcW w:w="1420" w:type="dxa"/>
            <w:vAlign w:val="center"/>
          </w:tcPr>
          <w:p>
            <w:pPr>
              <w:snapToGrid w:val="0"/>
              <w:jc w:val="right"/>
            </w:pPr>
            <w:r>
              <w:rPr>
                <w:rFonts w:ascii="宋体" w:hAnsi="宋体" w:cs="宋体"/>
                <w:color w:val="000000"/>
                <w:sz w:val="18"/>
              </w:rPr>
              <w:t>93.00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13</w:t>
            </w:r>
          </w:p>
        </w:tc>
        <w:tc>
          <w:tcPr>
            <w:tcW w:w="1420" w:type="dxa"/>
            <w:vAlign w:val="center"/>
          </w:tcPr>
          <w:p/>
        </w:tc>
        <w:tc>
          <w:tcPr>
            <w:tcW w:w="3080" w:type="dxa"/>
            <w:vAlign w:val="center"/>
          </w:tcPr>
          <w:p>
            <w:pPr>
              <w:snapToGrid w:val="0"/>
              <w:jc w:val="left"/>
            </w:pPr>
            <w:r>
              <w:rPr>
                <w:rFonts w:ascii="宋体" w:hAnsi="宋体" w:cs="宋体"/>
                <w:color w:val="000000"/>
                <w:sz w:val="18"/>
              </w:rPr>
              <w:t>十三、交通运输支出</w:t>
            </w:r>
          </w:p>
        </w:tc>
        <w:tc>
          <w:tcPr>
            <w:tcW w:w="480" w:type="dxa"/>
            <w:vAlign w:val="center"/>
          </w:tcPr>
          <w:p>
            <w:pPr>
              <w:snapToGrid w:val="0"/>
              <w:jc w:val="center"/>
            </w:pPr>
            <w:r>
              <w:rPr>
                <w:rFonts w:ascii="宋体" w:hAnsi="宋体" w:cs="宋体"/>
                <w:color w:val="000000"/>
                <w:sz w:val="18"/>
              </w:rPr>
              <w:t>45</w:t>
            </w:r>
          </w:p>
        </w:tc>
        <w:tc>
          <w:tcPr>
            <w:tcW w:w="1420" w:type="dxa"/>
            <w:vAlign w:val="center"/>
          </w:tcPr>
          <w:p>
            <w:pPr>
              <w:snapToGrid w:val="0"/>
              <w:jc w:val="right"/>
            </w:pPr>
            <w:r>
              <w:rPr>
                <w:rFonts w:ascii="宋体" w:hAnsi="宋体" w:cs="宋体"/>
                <w:color w:val="000000"/>
                <w:sz w:val="18"/>
              </w:rPr>
              <w:t>171.66</w:t>
            </w:r>
          </w:p>
        </w:tc>
        <w:tc>
          <w:tcPr>
            <w:tcW w:w="1420" w:type="dxa"/>
            <w:vAlign w:val="center"/>
          </w:tcPr>
          <w:p>
            <w:pPr>
              <w:snapToGrid w:val="0"/>
              <w:jc w:val="right"/>
            </w:pPr>
            <w:r>
              <w:rPr>
                <w:rFonts w:ascii="宋体" w:hAnsi="宋体" w:cs="宋体"/>
                <w:color w:val="000000"/>
                <w:sz w:val="18"/>
              </w:rPr>
              <w:t>171.66</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14</w:t>
            </w:r>
          </w:p>
        </w:tc>
        <w:tc>
          <w:tcPr>
            <w:tcW w:w="1420" w:type="dxa"/>
            <w:vAlign w:val="center"/>
          </w:tcPr>
          <w:p/>
        </w:tc>
        <w:tc>
          <w:tcPr>
            <w:tcW w:w="3080" w:type="dxa"/>
            <w:vAlign w:val="center"/>
          </w:tcPr>
          <w:p>
            <w:pPr>
              <w:snapToGrid w:val="0"/>
              <w:jc w:val="left"/>
            </w:pPr>
            <w:r>
              <w:rPr>
                <w:rFonts w:ascii="宋体" w:hAnsi="宋体" w:cs="宋体"/>
                <w:color w:val="000000"/>
                <w:sz w:val="18"/>
              </w:rPr>
              <w:t>十四、资源勘探工业信息等支出</w:t>
            </w:r>
          </w:p>
        </w:tc>
        <w:tc>
          <w:tcPr>
            <w:tcW w:w="480" w:type="dxa"/>
            <w:vAlign w:val="center"/>
          </w:tcPr>
          <w:p>
            <w:pPr>
              <w:snapToGrid w:val="0"/>
              <w:jc w:val="center"/>
            </w:pPr>
            <w:r>
              <w:rPr>
                <w:rFonts w:ascii="宋体" w:hAnsi="宋体" w:cs="宋体"/>
                <w:color w:val="000000"/>
                <w:sz w:val="18"/>
              </w:rPr>
              <w:t>46</w:t>
            </w:r>
          </w:p>
        </w:tc>
        <w:tc>
          <w:tcPr>
            <w:tcW w:w="1420" w:type="dxa"/>
            <w:vAlign w:val="center"/>
          </w:tcPr>
          <w:p>
            <w:pPr>
              <w:snapToGrid w:val="0"/>
              <w:jc w:val="right"/>
            </w:pPr>
            <w:r>
              <w:rPr>
                <w:rFonts w:ascii="宋体" w:hAnsi="宋体" w:cs="宋体"/>
                <w:color w:val="000000"/>
                <w:sz w:val="18"/>
              </w:rPr>
              <w:t>313.89</w:t>
            </w:r>
          </w:p>
        </w:tc>
        <w:tc>
          <w:tcPr>
            <w:tcW w:w="1420" w:type="dxa"/>
            <w:vAlign w:val="center"/>
          </w:tcPr>
          <w:p>
            <w:pPr>
              <w:snapToGrid w:val="0"/>
              <w:jc w:val="right"/>
            </w:pPr>
            <w:r>
              <w:rPr>
                <w:rFonts w:ascii="宋体" w:hAnsi="宋体" w:cs="宋体"/>
                <w:color w:val="000000"/>
                <w:sz w:val="18"/>
              </w:rPr>
              <w:t>313.89</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15</w:t>
            </w:r>
          </w:p>
        </w:tc>
        <w:tc>
          <w:tcPr>
            <w:tcW w:w="1420" w:type="dxa"/>
            <w:vAlign w:val="center"/>
          </w:tcPr>
          <w:p/>
        </w:tc>
        <w:tc>
          <w:tcPr>
            <w:tcW w:w="3080" w:type="dxa"/>
            <w:vAlign w:val="center"/>
          </w:tcPr>
          <w:p>
            <w:pPr>
              <w:snapToGrid w:val="0"/>
              <w:jc w:val="left"/>
            </w:pPr>
            <w:r>
              <w:rPr>
                <w:rFonts w:ascii="宋体" w:hAnsi="宋体" w:cs="宋体"/>
                <w:color w:val="000000"/>
                <w:sz w:val="18"/>
              </w:rPr>
              <w:t>十五、商业服务业等支出</w:t>
            </w:r>
          </w:p>
        </w:tc>
        <w:tc>
          <w:tcPr>
            <w:tcW w:w="480" w:type="dxa"/>
            <w:vAlign w:val="center"/>
          </w:tcPr>
          <w:p>
            <w:pPr>
              <w:snapToGrid w:val="0"/>
              <w:jc w:val="center"/>
            </w:pPr>
            <w:r>
              <w:rPr>
                <w:rFonts w:ascii="宋体" w:hAnsi="宋体" w:cs="宋体"/>
                <w:color w:val="000000"/>
                <w:sz w:val="18"/>
              </w:rPr>
              <w:t>47</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16</w:t>
            </w:r>
          </w:p>
        </w:tc>
        <w:tc>
          <w:tcPr>
            <w:tcW w:w="1420" w:type="dxa"/>
            <w:vAlign w:val="center"/>
          </w:tcPr>
          <w:p/>
        </w:tc>
        <w:tc>
          <w:tcPr>
            <w:tcW w:w="3080" w:type="dxa"/>
            <w:vAlign w:val="center"/>
          </w:tcPr>
          <w:p>
            <w:pPr>
              <w:snapToGrid w:val="0"/>
              <w:jc w:val="left"/>
            </w:pPr>
            <w:r>
              <w:rPr>
                <w:rFonts w:ascii="宋体" w:hAnsi="宋体" w:cs="宋体"/>
                <w:color w:val="000000"/>
                <w:sz w:val="18"/>
              </w:rPr>
              <w:t>十六、金融支出</w:t>
            </w:r>
          </w:p>
        </w:tc>
        <w:tc>
          <w:tcPr>
            <w:tcW w:w="480" w:type="dxa"/>
            <w:vAlign w:val="center"/>
          </w:tcPr>
          <w:p>
            <w:pPr>
              <w:snapToGrid w:val="0"/>
              <w:jc w:val="center"/>
            </w:pPr>
            <w:r>
              <w:rPr>
                <w:rFonts w:ascii="宋体" w:hAnsi="宋体" w:cs="宋体"/>
                <w:color w:val="000000"/>
                <w:sz w:val="18"/>
              </w:rPr>
              <w:t>48</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17</w:t>
            </w:r>
          </w:p>
        </w:tc>
        <w:tc>
          <w:tcPr>
            <w:tcW w:w="1420" w:type="dxa"/>
            <w:vAlign w:val="center"/>
          </w:tcPr>
          <w:p/>
        </w:tc>
        <w:tc>
          <w:tcPr>
            <w:tcW w:w="3080" w:type="dxa"/>
            <w:vAlign w:val="center"/>
          </w:tcPr>
          <w:p>
            <w:pPr>
              <w:snapToGrid w:val="0"/>
              <w:jc w:val="left"/>
            </w:pPr>
            <w:r>
              <w:rPr>
                <w:rFonts w:ascii="宋体" w:hAnsi="宋体" w:cs="宋体"/>
                <w:color w:val="000000"/>
                <w:sz w:val="18"/>
              </w:rPr>
              <w:t>十七、援助其他地区支出</w:t>
            </w:r>
          </w:p>
        </w:tc>
        <w:tc>
          <w:tcPr>
            <w:tcW w:w="480" w:type="dxa"/>
            <w:vAlign w:val="center"/>
          </w:tcPr>
          <w:p>
            <w:pPr>
              <w:snapToGrid w:val="0"/>
              <w:jc w:val="center"/>
            </w:pPr>
            <w:r>
              <w:rPr>
                <w:rFonts w:ascii="宋体" w:hAnsi="宋体" w:cs="宋体"/>
                <w:color w:val="000000"/>
                <w:sz w:val="18"/>
              </w:rPr>
              <w:t>49</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18</w:t>
            </w:r>
          </w:p>
        </w:tc>
        <w:tc>
          <w:tcPr>
            <w:tcW w:w="1420" w:type="dxa"/>
            <w:vAlign w:val="center"/>
          </w:tcPr>
          <w:p/>
        </w:tc>
        <w:tc>
          <w:tcPr>
            <w:tcW w:w="3080" w:type="dxa"/>
            <w:vAlign w:val="center"/>
          </w:tcPr>
          <w:p>
            <w:pPr>
              <w:snapToGrid w:val="0"/>
              <w:jc w:val="left"/>
            </w:pPr>
            <w:r>
              <w:rPr>
                <w:rFonts w:ascii="宋体" w:hAnsi="宋体" w:cs="宋体"/>
                <w:color w:val="000000"/>
                <w:sz w:val="18"/>
              </w:rPr>
              <w:t>十八、自然资源海洋气象等支出</w:t>
            </w:r>
          </w:p>
        </w:tc>
        <w:tc>
          <w:tcPr>
            <w:tcW w:w="480" w:type="dxa"/>
            <w:vAlign w:val="center"/>
          </w:tcPr>
          <w:p>
            <w:pPr>
              <w:snapToGrid w:val="0"/>
              <w:jc w:val="center"/>
            </w:pPr>
            <w:r>
              <w:rPr>
                <w:rFonts w:ascii="宋体" w:hAnsi="宋体" w:cs="宋体"/>
                <w:color w:val="000000"/>
                <w:sz w:val="18"/>
              </w:rPr>
              <w:t>50</w:t>
            </w:r>
          </w:p>
        </w:tc>
        <w:tc>
          <w:tcPr>
            <w:tcW w:w="1420" w:type="dxa"/>
            <w:vAlign w:val="center"/>
          </w:tcPr>
          <w:p>
            <w:pPr>
              <w:snapToGrid w:val="0"/>
              <w:jc w:val="right"/>
            </w:pPr>
            <w:r>
              <w:rPr>
                <w:rFonts w:ascii="宋体" w:hAnsi="宋体" w:cs="宋体"/>
                <w:color w:val="000000"/>
                <w:sz w:val="18"/>
              </w:rPr>
              <w:t>77.38</w:t>
            </w:r>
          </w:p>
        </w:tc>
        <w:tc>
          <w:tcPr>
            <w:tcW w:w="1420" w:type="dxa"/>
            <w:vAlign w:val="center"/>
          </w:tcPr>
          <w:p>
            <w:pPr>
              <w:snapToGrid w:val="0"/>
              <w:jc w:val="right"/>
            </w:pPr>
            <w:r>
              <w:rPr>
                <w:rFonts w:ascii="宋体" w:hAnsi="宋体" w:cs="宋体"/>
                <w:color w:val="000000"/>
                <w:sz w:val="18"/>
              </w:rPr>
              <w:t>77.38</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19</w:t>
            </w:r>
          </w:p>
        </w:tc>
        <w:tc>
          <w:tcPr>
            <w:tcW w:w="1420" w:type="dxa"/>
            <w:vAlign w:val="center"/>
          </w:tcPr>
          <w:p/>
        </w:tc>
        <w:tc>
          <w:tcPr>
            <w:tcW w:w="3080" w:type="dxa"/>
            <w:vAlign w:val="center"/>
          </w:tcPr>
          <w:p>
            <w:pPr>
              <w:snapToGrid w:val="0"/>
              <w:jc w:val="left"/>
            </w:pPr>
            <w:r>
              <w:rPr>
                <w:rFonts w:ascii="宋体" w:hAnsi="宋体" w:cs="宋体"/>
                <w:color w:val="000000"/>
                <w:sz w:val="18"/>
              </w:rPr>
              <w:t>十九、住房保障支出</w:t>
            </w:r>
          </w:p>
        </w:tc>
        <w:tc>
          <w:tcPr>
            <w:tcW w:w="480" w:type="dxa"/>
            <w:vAlign w:val="center"/>
          </w:tcPr>
          <w:p>
            <w:pPr>
              <w:snapToGrid w:val="0"/>
              <w:jc w:val="center"/>
            </w:pPr>
            <w:r>
              <w:rPr>
                <w:rFonts w:ascii="宋体" w:hAnsi="宋体" w:cs="宋体"/>
                <w:color w:val="000000"/>
                <w:sz w:val="18"/>
              </w:rPr>
              <w:t>51</w:t>
            </w:r>
          </w:p>
        </w:tc>
        <w:tc>
          <w:tcPr>
            <w:tcW w:w="1420" w:type="dxa"/>
            <w:vAlign w:val="center"/>
          </w:tcPr>
          <w:p>
            <w:pPr>
              <w:snapToGrid w:val="0"/>
              <w:jc w:val="right"/>
            </w:pPr>
            <w:r>
              <w:rPr>
                <w:rFonts w:ascii="宋体" w:hAnsi="宋体" w:cs="宋体"/>
                <w:color w:val="000000"/>
                <w:sz w:val="18"/>
              </w:rPr>
              <w:t>627.43</w:t>
            </w:r>
          </w:p>
        </w:tc>
        <w:tc>
          <w:tcPr>
            <w:tcW w:w="1420" w:type="dxa"/>
            <w:vAlign w:val="center"/>
          </w:tcPr>
          <w:p>
            <w:pPr>
              <w:snapToGrid w:val="0"/>
              <w:jc w:val="right"/>
            </w:pPr>
            <w:r>
              <w:rPr>
                <w:rFonts w:ascii="宋体" w:hAnsi="宋体" w:cs="宋体"/>
                <w:color w:val="000000"/>
                <w:sz w:val="18"/>
              </w:rPr>
              <w:t>627.43</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20</w:t>
            </w:r>
          </w:p>
        </w:tc>
        <w:tc>
          <w:tcPr>
            <w:tcW w:w="1420" w:type="dxa"/>
            <w:vAlign w:val="center"/>
          </w:tcPr>
          <w:p/>
        </w:tc>
        <w:tc>
          <w:tcPr>
            <w:tcW w:w="3080" w:type="dxa"/>
            <w:vAlign w:val="center"/>
          </w:tcPr>
          <w:p>
            <w:pPr>
              <w:snapToGrid w:val="0"/>
              <w:jc w:val="left"/>
            </w:pPr>
            <w:r>
              <w:rPr>
                <w:rFonts w:ascii="宋体" w:hAnsi="宋体" w:cs="宋体"/>
                <w:color w:val="000000"/>
                <w:sz w:val="18"/>
              </w:rPr>
              <w:t>二十、粮油物资储备支出</w:t>
            </w:r>
          </w:p>
        </w:tc>
        <w:tc>
          <w:tcPr>
            <w:tcW w:w="480" w:type="dxa"/>
            <w:vAlign w:val="center"/>
          </w:tcPr>
          <w:p>
            <w:pPr>
              <w:snapToGrid w:val="0"/>
              <w:jc w:val="center"/>
            </w:pPr>
            <w:r>
              <w:rPr>
                <w:rFonts w:ascii="宋体" w:hAnsi="宋体" w:cs="宋体"/>
                <w:color w:val="000000"/>
                <w:sz w:val="18"/>
              </w:rPr>
              <w:t>52</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21</w:t>
            </w:r>
          </w:p>
        </w:tc>
        <w:tc>
          <w:tcPr>
            <w:tcW w:w="1420" w:type="dxa"/>
            <w:vAlign w:val="center"/>
          </w:tcPr>
          <w:p/>
        </w:tc>
        <w:tc>
          <w:tcPr>
            <w:tcW w:w="3080" w:type="dxa"/>
            <w:vAlign w:val="center"/>
          </w:tcPr>
          <w:p>
            <w:pPr>
              <w:snapToGrid w:val="0"/>
              <w:jc w:val="left"/>
            </w:pPr>
            <w:r>
              <w:rPr>
                <w:rFonts w:ascii="宋体" w:hAnsi="宋体" w:cs="宋体"/>
                <w:color w:val="000000"/>
                <w:sz w:val="18"/>
              </w:rPr>
              <w:t>二十一、国有资本经营预算支出</w:t>
            </w:r>
          </w:p>
        </w:tc>
        <w:tc>
          <w:tcPr>
            <w:tcW w:w="480" w:type="dxa"/>
            <w:vAlign w:val="center"/>
          </w:tcPr>
          <w:p>
            <w:pPr>
              <w:snapToGrid w:val="0"/>
              <w:jc w:val="center"/>
            </w:pPr>
            <w:r>
              <w:rPr>
                <w:rFonts w:ascii="宋体" w:hAnsi="宋体" w:cs="宋体"/>
                <w:color w:val="000000"/>
                <w:sz w:val="18"/>
              </w:rPr>
              <w:t>53</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22</w:t>
            </w:r>
          </w:p>
        </w:tc>
        <w:tc>
          <w:tcPr>
            <w:tcW w:w="1420" w:type="dxa"/>
            <w:vAlign w:val="center"/>
          </w:tcPr>
          <w:p/>
        </w:tc>
        <w:tc>
          <w:tcPr>
            <w:tcW w:w="3080" w:type="dxa"/>
            <w:vAlign w:val="center"/>
          </w:tcPr>
          <w:p>
            <w:pPr>
              <w:snapToGrid w:val="0"/>
              <w:jc w:val="left"/>
            </w:pPr>
            <w:r>
              <w:rPr>
                <w:rFonts w:ascii="宋体" w:hAnsi="宋体" w:cs="宋体"/>
                <w:color w:val="000000"/>
                <w:sz w:val="18"/>
              </w:rPr>
              <w:t>二十二、灾害防治及应急管理支出</w:t>
            </w:r>
          </w:p>
        </w:tc>
        <w:tc>
          <w:tcPr>
            <w:tcW w:w="480" w:type="dxa"/>
            <w:vAlign w:val="center"/>
          </w:tcPr>
          <w:p>
            <w:pPr>
              <w:snapToGrid w:val="0"/>
              <w:jc w:val="center"/>
            </w:pPr>
            <w:r>
              <w:rPr>
                <w:rFonts w:ascii="宋体" w:hAnsi="宋体" w:cs="宋体"/>
                <w:color w:val="000000"/>
                <w:sz w:val="18"/>
              </w:rPr>
              <w:t>54</w:t>
            </w:r>
          </w:p>
        </w:tc>
        <w:tc>
          <w:tcPr>
            <w:tcW w:w="1420" w:type="dxa"/>
            <w:vAlign w:val="center"/>
          </w:tcPr>
          <w:p>
            <w:pPr>
              <w:snapToGrid w:val="0"/>
              <w:jc w:val="right"/>
            </w:pPr>
            <w:r>
              <w:rPr>
                <w:rFonts w:ascii="宋体" w:hAnsi="宋体" w:cs="宋体"/>
                <w:color w:val="000000"/>
                <w:sz w:val="18"/>
              </w:rPr>
              <w:t>60.00</w:t>
            </w:r>
          </w:p>
        </w:tc>
        <w:tc>
          <w:tcPr>
            <w:tcW w:w="1420" w:type="dxa"/>
            <w:vAlign w:val="center"/>
          </w:tcPr>
          <w:p>
            <w:pPr>
              <w:snapToGrid w:val="0"/>
              <w:jc w:val="right"/>
            </w:pPr>
            <w:r>
              <w:rPr>
                <w:rFonts w:ascii="宋体" w:hAnsi="宋体" w:cs="宋体"/>
                <w:color w:val="000000"/>
                <w:sz w:val="18"/>
              </w:rPr>
              <w:t>60.00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23</w:t>
            </w:r>
          </w:p>
        </w:tc>
        <w:tc>
          <w:tcPr>
            <w:tcW w:w="1420" w:type="dxa"/>
            <w:vAlign w:val="center"/>
          </w:tcPr>
          <w:p/>
        </w:tc>
        <w:tc>
          <w:tcPr>
            <w:tcW w:w="3080" w:type="dxa"/>
            <w:vAlign w:val="center"/>
          </w:tcPr>
          <w:p>
            <w:pPr>
              <w:snapToGrid w:val="0"/>
              <w:jc w:val="left"/>
            </w:pPr>
            <w:r>
              <w:rPr>
                <w:rFonts w:ascii="宋体" w:hAnsi="宋体" w:cs="宋体"/>
                <w:color w:val="000000"/>
                <w:sz w:val="18"/>
              </w:rPr>
              <w:t>二十三、其他支出</w:t>
            </w:r>
          </w:p>
        </w:tc>
        <w:tc>
          <w:tcPr>
            <w:tcW w:w="480" w:type="dxa"/>
            <w:vAlign w:val="center"/>
          </w:tcPr>
          <w:p>
            <w:pPr>
              <w:snapToGrid w:val="0"/>
              <w:jc w:val="center"/>
            </w:pPr>
            <w:r>
              <w:rPr>
                <w:rFonts w:ascii="宋体" w:hAnsi="宋体" w:cs="宋体"/>
                <w:color w:val="000000"/>
                <w:sz w:val="18"/>
              </w:rPr>
              <w:t>55</w:t>
            </w:r>
          </w:p>
        </w:tc>
        <w:tc>
          <w:tcPr>
            <w:tcW w:w="1420" w:type="dxa"/>
            <w:vAlign w:val="center"/>
          </w:tcPr>
          <w:p>
            <w:pPr>
              <w:snapToGrid w:val="0"/>
              <w:jc w:val="right"/>
            </w:pPr>
            <w:r>
              <w:rPr>
                <w:rFonts w:ascii="宋体" w:hAnsi="宋体" w:cs="宋体"/>
                <w:color w:val="000000"/>
                <w:sz w:val="18"/>
              </w:rPr>
              <w:t>83.95</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83.95</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24</w:t>
            </w:r>
          </w:p>
        </w:tc>
        <w:tc>
          <w:tcPr>
            <w:tcW w:w="1420" w:type="dxa"/>
            <w:vAlign w:val="center"/>
          </w:tcPr>
          <w:p/>
        </w:tc>
        <w:tc>
          <w:tcPr>
            <w:tcW w:w="3080" w:type="dxa"/>
            <w:vAlign w:val="center"/>
          </w:tcPr>
          <w:p>
            <w:pPr>
              <w:snapToGrid w:val="0"/>
              <w:jc w:val="left"/>
            </w:pPr>
            <w:r>
              <w:rPr>
                <w:rFonts w:ascii="宋体" w:hAnsi="宋体" w:cs="宋体"/>
                <w:color w:val="000000"/>
                <w:sz w:val="18"/>
              </w:rPr>
              <w:t>二十四、债务还本支出</w:t>
            </w:r>
          </w:p>
        </w:tc>
        <w:tc>
          <w:tcPr>
            <w:tcW w:w="480" w:type="dxa"/>
            <w:vAlign w:val="center"/>
          </w:tcPr>
          <w:p>
            <w:pPr>
              <w:snapToGrid w:val="0"/>
              <w:jc w:val="center"/>
            </w:pPr>
            <w:r>
              <w:rPr>
                <w:rFonts w:ascii="宋体" w:hAnsi="宋体" w:cs="宋体"/>
                <w:color w:val="000000"/>
                <w:sz w:val="18"/>
              </w:rPr>
              <w:t>56</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25</w:t>
            </w:r>
          </w:p>
        </w:tc>
        <w:tc>
          <w:tcPr>
            <w:tcW w:w="1420" w:type="dxa"/>
            <w:vAlign w:val="center"/>
          </w:tcPr>
          <w:p/>
        </w:tc>
        <w:tc>
          <w:tcPr>
            <w:tcW w:w="3080" w:type="dxa"/>
            <w:vAlign w:val="center"/>
          </w:tcPr>
          <w:p>
            <w:pPr>
              <w:snapToGrid w:val="0"/>
              <w:jc w:val="left"/>
            </w:pPr>
            <w:r>
              <w:rPr>
                <w:rFonts w:ascii="宋体" w:hAnsi="宋体" w:cs="宋体"/>
                <w:color w:val="000000"/>
                <w:sz w:val="18"/>
              </w:rPr>
              <w:t>二十五、债务付息支出</w:t>
            </w:r>
          </w:p>
        </w:tc>
        <w:tc>
          <w:tcPr>
            <w:tcW w:w="480" w:type="dxa"/>
            <w:vAlign w:val="center"/>
          </w:tcPr>
          <w:p>
            <w:pPr>
              <w:snapToGrid w:val="0"/>
              <w:jc w:val="center"/>
            </w:pPr>
            <w:r>
              <w:rPr>
                <w:rFonts w:ascii="宋体" w:hAnsi="宋体" w:cs="宋体"/>
                <w:color w:val="000000"/>
                <w:sz w:val="18"/>
              </w:rPr>
              <w:t>57</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cs="宋体"/>
                <w:color w:val="000000"/>
                <w:sz w:val="18"/>
              </w:rPr>
              <w:t>26</w:t>
            </w:r>
          </w:p>
        </w:tc>
        <w:tc>
          <w:tcPr>
            <w:tcW w:w="1420" w:type="dxa"/>
            <w:vAlign w:val="center"/>
          </w:tcPr>
          <w:p/>
        </w:tc>
        <w:tc>
          <w:tcPr>
            <w:tcW w:w="3080" w:type="dxa"/>
            <w:vAlign w:val="center"/>
          </w:tcPr>
          <w:p>
            <w:pPr>
              <w:snapToGrid w:val="0"/>
              <w:jc w:val="left"/>
            </w:pPr>
            <w:r>
              <w:rPr>
                <w:rFonts w:ascii="宋体" w:hAnsi="宋体" w:cs="宋体"/>
                <w:color w:val="000000"/>
                <w:sz w:val="18"/>
              </w:rPr>
              <w:t>二十六、抗疫特别国债安排的支出</w:t>
            </w:r>
          </w:p>
        </w:tc>
        <w:tc>
          <w:tcPr>
            <w:tcW w:w="480" w:type="dxa"/>
            <w:vAlign w:val="center"/>
          </w:tcPr>
          <w:p>
            <w:pPr>
              <w:snapToGrid w:val="0"/>
              <w:jc w:val="center"/>
            </w:pPr>
            <w:r>
              <w:rPr>
                <w:rFonts w:ascii="宋体" w:hAnsi="宋体" w:cs="宋体"/>
                <w:color w:val="000000"/>
                <w:sz w:val="18"/>
              </w:rPr>
              <w:t>58</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center"/>
            </w:pPr>
            <w:r>
              <w:rPr>
                <w:rFonts w:ascii="宋体" w:hAnsi="宋体" w:cs="宋体"/>
                <w:b/>
                <w:color w:val="000000"/>
                <w:sz w:val="18"/>
              </w:rPr>
              <w:t>本年收入合计</w:t>
            </w:r>
          </w:p>
        </w:tc>
        <w:tc>
          <w:tcPr>
            <w:tcW w:w="480" w:type="dxa"/>
            <w:vAlign w:val="center"/>
          </w:tcPr>
          <w:p>
            <w:pPr>
              <w:snapToGrid w:val="0"/>
              <w:jc w:val="center"/>
            </w:pPr>
            <w:r>
              <w:rPr>
                <w:rFonts w:ascii="宋体" w:hAnsi="宋体" w:cs="宋体"/>
                <w:color w:val="000000"/>
                <w:sz w:val="18"/>
              </w:rPr>
              <w:t>27</w:t>
            </w:r>
          </w:p>
        </w:tc>
        <w:tc>
          <w:tcPr>
            <w:tcW w:w="1420" w:type="dxa"/>
            <w:vAlign w:val="center"/>
          </w:tcPr>
          <w:p>
            <w:pPr>
              <w:snapToGrid w:val="0"/>
              <w:jc w:val="right"/>
            </w:pPr>
            <w:r>
              <w:rPr>
                <w:rFonts w:ascii="宋体" w:hAnsi="宋体" w:cs="宋体"/>
                <w:color w:val="000000"/>
                <w:sz w:val="18"/>
              </w:rPr>
              <w:t>11,863.82</w:t>
            </w:r>
          </w:p>
        </w:tc>
        <w:tc>
          <w:tcPr>
            <w:tcW w:w="3080" w:type="dxa"/>
            <w:vAlign w:val="center"/>
          </w:tcPr>
          <w:p>
            <w:pPr>
              <w:snapToGrid w:val="0"/>
              <w:jc w:val="center"/>
            </w:pPr>
            <w:r>
              <w:rPr>
                <w:rFonts w:ascii="宋体" w:hAnsi="宋体" w:cs="宋体"/>
                <w:b/>
                <w:color w:val="000000"/>
                <w:sz w:val="18"/>
              </w:rPr>
              <w:t>本年支出合计</w:t>
            </w:r>
          </w:p>
        </w:tc>
        <w:tc>
          <w:tcPr>
            <w:tcW w:w="480" w:type="dxa"/>
            <w:vAlign w:val="center"/>
          </w:tcPr>
          <w:p>
            <w:pPr>
              <w:snapToGrid w:val="0"/>
              <w:jc w:val="center"/>
            </w:pPr>
            <w:r>
              <w:rPr>
                <w:rFonts w:ascii="宋体" w:hAnsi="宋体" w:cs="宋体"/>
                <w:color w:val="000000"/>
                <w:sz w:val="18"/>
              </w:rPr>
              <w:t>59</w:t>
            </w:r>
          </w:p>
        </w:tc>
        <w:tc>
          <w:tcPr>
            <w:tcW w:w="1420" w:type="dxa"/>
            <w:vAlign w:val="center"/>
          </w:tcPr>
          <w:p>
            <w:pPr>
              <w:snapToGrid w:val="0"/>
              <w:jc w:val="right"/>
            </w:pPr>
            <w:r>
              <w:rPr>
                <w:rFonts w:ascii="宋体" w:hAnsi="宋体" w:cs="宋体"/>
                <w:color w:val="000000"/>
                <w:sz w:val="18"/>
              </w:rPr>
              <w:t>11,863.82</w:t>
            </w:r>
          </w:p>
        </w:tc>
        <w:tc>
          <w:tcPr>
            <w:tcW w:w="1420" w:type="dxa"/>
            <w:vAlign w:val="center"/>
          </w:tcPr>
          <w:p>
            <w:pPr>
              <w:snapToGrid w:val="0"/>
              <w:jc w:val="right"/>
            </w:pPr>
            <w:r>
              <w:rPr>
                <w:rFonts w:ascii="宋体" w:hAnsi="宋体" w:cs="宋体"/>
                <w:color w:val="000000"/>
                <w:sz w:val="18"/>
              </w:rPr>
              <w:t>11,686.87</w:t>
            </w:r>
          </w:p>
        </w:tc>
        <w:tc>
          <w:tcPr>
            <w:tcW w:w="1420" w:type="dxa"/>
            <w:vAlign w:val="center"/>
          </w:tcPr>
          <w:p>
            <w:pPr>
              <w:snapToGrid w:val="0"/>
              <w:jc w:val="right"/>
            </w:pPr>
            <w:r>
              <w:rPr>
                <w:rFonts w:ascii="宋体" w:hAnsi="宋体" w:cs="宋体"/>
                <w:color w:val="000000"/>
                <w:sz w:val="18"/>
              </w:rPr>
              <w:t>176.95</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cs="宋体"/>
                <w:color w:val="000000"/>
                <w:sz w:val="18"/>
              </w:rPr>
              <w:t>年初财政拨款结转和结余</w:t>
            </w:r>
          </w:p>
        </w:tc>
        <w:tc>
          <w:tcPr>
            <w:tcW w:w="480" w:type="dxa"/>
            <w:vAlign w:val="center"/>
          </w:tcPr>
          <w:p>
            <w:pPr>
              <w:snapToGrid w:val="0"/>
              <w:jc w:val="center"/>
            </w:pPr>
            <w:r>
              <w:rPr>
                <w:rFonts w:ascii="宋体" w:hAnsi="宋体" w:cs="宋体"/>
                <w:color w:val="000000"/>
                <w:sz w:val="18"/>
              </w:rPr>
              <w:t>28</w:t>
            </w:r>
          </w:p>
        </w:tc>
        <w:tc>
          <w:tcPr>
            <w:tcW w:w="1420" w:type="dxa"/>
            <w:vAlign w:val="center"/>
          </w:tcPr>
          <w:p>
            <w:pPr>
              <w:snapToGrid w:val="0"/>
              <w:jc w:val="right"/>
            </w:pPr>
            <w:r>
              <w:rPr>
                <w:rFonts w:ascii="宋体" w:hAnsi="宋体" w:cs="宋体"/>
                <w:color w:val="000000"/>
                <w:sz w:val="18"/>
              </w:rPr>
              <w:t>0.00</w:t>
            </w:r>
          </w:p>
        </w:tc>
        <w:tc>
          <w:tcPr>
            <w:tcW w:w="3080" w:type="dxa"/>
            <w:vAlign w:val="center"/>
          </w:tcPr>
          <w:p>
            <w:pPr>
              <w:snapToGrid w:val="0"/>
              <w:jc w:val="left"/>
            </w:pPr>
            <w:r>
              <w:rPr>
                <w:rFonts w:ascii="宋体" w:hAnsi="宋体" w:cs="宋体"/>
                <w:color w:val="000000"/>
                <w:sz w:val="18"/>
              </w:rPr>
              <w:t>年末财政拨款结转和结余</w:t>
            </w:r>
          </w:p>
        </w:tc>
        <w:tc>
          <w:tcPr>
            <w:tcW w:w="480" w:type="dxa"/>
            <w:vAlign w:val="center"/>
          </w:tcPr>
          <w:p>
            <w:pPr>
              <w:snapToGrid w:val="0"/>
              <w:jc w:val="center"/>
            </w:pPr>
            <w:r>
              <w:rPr>
                <w:rFonts w:ascii="宋体" w:hAnsi="宋体" w:cs="宋体"/>
                <w:color w:val="000000"/>
                <w:sz w:val="18"/>
              </w:rPr>
              <w:t>60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420" w:type="dxa"/>
            <w:vAlign w:val="center"/>
          </w:tcPr>
          <w:p>
            <w:pPr>
              <w:snapToGrid w:val="0"/>
              <w:jc w:val="right"/>
            </w:pPr>
            <w:r>
              <w:rPr>
                <w:rFonts w:ascii="宋体" w:hAnsi="宋体" w:cs="宋体"/>
                <w:color w:val="000000"/>
                <w:sz w:val="18"/>
              </w:rPr>
              <w:t>0.00</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cs="宋体"/>
                <w:color w:val="000000"/>
                <w:sz w:val="18"/>
              </w:rPr>
              <w:t xml:space="preserve">  一般公共预算财政拨款</w:t>
            </w:r>
          </w:p>
        </w:tc>
        <w:tc>
          <w:tcPr>
            <w:tcW w:w="480" w:type="dxa"/>
            <w:vAlign w:val="center"/>
          </w:tcPr>
          <w:p>
            <w:pPr>
              <w:snapToGrid w:val="0"/>
              <w:jc w:val="center"/>
            </w:pPr>
            <w:r>
              <w:rPr>
                <w:rFonts w:ascii="宋体" w:hAnsi="宋体" w:cs="宋体"/>
                <w:color w:val="000000"/>
                <w:sz w:val="18"/>
              </w:rPr>
              <w:t>29</w:t>
            </w:r>
          </w:p>
        </w:tc>
        <w:tc>
          <w:tcPr>
            <w:tcW w:w="1420" w:type="dxa"/>
            <w:vAlign w:val="center"/>
          </w:tcPr>
          <w:p>
            <w:pPr>
              <w:snapToGrid w:val="0"/>
              <w:jc w:val="right"/>
            </w:pPr>
            <w:r>
              <w:rPr>
                <w:rFonts w:ascii="宋体" w:hAnsi="宋体" w:cs="宋体"/>
                <w:color w:val="000000"/>
                <w:sz w:val="18"/>
              </w:rPr>
              <w:t>0.00</w:t>
            </w:r>
          </w:p>
        </w:tc>
        <w:tc>
          <w:tcPr>
            <w:tcW w:w="3080" w:type="dxa"/>
            <w:vAlign w:val="center"/>
          </w:tcPr>
          <w:p/>
        </w:tc>
        <w:tc>
          <w:tcPr>
            <w:tcW w:w="480" w:type="dxa"/>
            <w:vAlign w:val="center"/>
          </w:tcPr>
          <w:p>
            <w:pPr>
              <w:snapToGrid w:val="0"/>
              <w:jc w:val="center"/>
            </w:pPr>
            <w:r>
              <w:rPr>
                <w:rFonts w:ascii="宋体" w:hAnsi="宋体" w:cs="宋体"/>
                <w:color w:val="000000"/>
                <w:sz w:val="18"/>
              </w:rPr>
              <w:t>61</w:t>
            </w:r>
          </w:p>
        </w:tc>
        <w:tc>
          <w:tcPr>
            <w:tcW w:w="1420" w:type="dxa"/>
            <w:vAlign w:val="center"/>
          </w:tcPr>
          <w:p/>
        </w:tc>
        <w:tc>
          <w:tcPr>
            <w:tcW w:w="1420" w:type="dxa"/>
            <w:vAlign w:val="center"/>
          </w:tcPr>
          <w:p/>
        </w:tc>
        <w:tc>
          <w:tcPr>
            <w:tcW w:w="1420" w:type="dxa"/>
            <w:vAlign w:val="center"/>
          </w:tcPr>
          <w:p/>
        </w:tc>
        <w:tc>
          <w:tcPr>
            <w:tcW w:w="152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cs="宋体"/>
                <w:color w:val="000000"/>
                <w:sz w:val="18"/>
              </w:rPr>
              <w:t xml:space="preserve">  政府性基金预算财政拨款</w:t>
            </w:r>
          </w:p>
        </w:tc>
        <w:tc>
          <w:tcPr>
            <w:tcW w:w="480" w:type="dxa"/>
            <w:vAlign w:val="center"/>
          </w:tcPr>
          <w:p>
            <w:pPr>
              <w:snapToGrid w:val="0"/>
              <w:jc w:val="center"/>
            </w:pPr>
            <w:r>
              <w:rPr>
                <w:rFonts w:ascii="宋体" w:hAnsi="宋体" w:cs="宋体"/>
                <w:color w:val="000000"/>
                <w:sz w:val="18"/>
              </w:rPr>
              <w:t>30</w:t>
            </w:r>
          </w:p>
        </w:tc>
        <w:tc>
          <w:tcPr>
            <w:tcW w:w="1420" w:type="dxa"/>
            <w:vAlign w:val="center"/>
          </w:tcPr>
          <w:p>
            <w:pPr>
              <w:snapToGrid w:val="0"/>
              <w:jc w:val="right"/>
            </w:pPr>
            <w:r>
              <w:rPr>
                <w:rFonts w:ascii="宋体" w:hAnsi="宋体" w:cs="宋体"/>
                <w:color w:val="000000"/>
                <w:sz w:val="18"/>
              </w:rPr>
              <w:t>0.00</w:t>
            </w:r>
          </w:p>
        </w:tc>
        <w:tc>
          <w:tcPr>
            <w:tcW w:w="3080" w:type="dxa"/>
            <w:vAlign w:val="center"/>
          </w:tcPr>
          <w:p/>
        </w:tc>
        <w:tc>
          <w:tcPr>
            <w:tcW w:w="480" w:type="dxa"/>
            <w:vAlign w:val="center"/>
          </w:tcPr>
          <w:p>
            <w:pPr>
              <w:snapToGrid w:val="0"/>
              <w:jc w:val="center"/>
            </w:pPr>
            <w:r>
              <w:rPr>
                <w:rFonts w:ascii="宋体" w:hAnsi="宋体" w:cs="宋体"/>
                <w:color w:val="000000"/>
                <w:sz w:val="18"/>
              </w:rPr>
              <w:t>62</w:t>
            </w:r>
          </w:p>
        </w:tc>
        <w:tc>
          <w:tcPr>
            <w:tcW w:w="1420" w:type="dxa"/>
            <w:vAlign w:val="center"/>
          </w:tcPr>
          <w:p/>
        </w:tc>
        <w:tc>
          <w:tcPr>
            <w:tcW w:w="1420" w:type="dxa"/>
            <w:vAlign w:val="center"/>
          </w:tcPr>
          <w:p/>
        </w:tc>
        <w:tc>
          <w:tcPr>
            <w:tcW w:w="1420" w:type="dxa"/>
            <w:vAlign w:val="center"/>
          </w:tcPr>
          <w:p/>
        </w:tc>
        <w:tc>
          <w:tcPr>
            <w:tcW w:w="152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cs="宋体"/>
                <w:color w:val="000000"/>
                <w:sz w:val="18"/>
              </w:rPr>
              <w:t xml:space="preserve">  国有资本经营预算财政拨款</w:t>
            </w:r>
          </w:p>
        </w:tc>
        <w:tc>
          <w:tcPr>
            <w:tcW w:w="480" w:type="dxa"/>
            <w:vAlign w:val="center"/>
          </w:tcPr>
          <w:p>
            <w:pPr>
              <w:snapToGrid w:val="0"/>
              <w:jc w:val="center"/>
            </w:pPr>
            <w:r>
              <w:rPr>
                <w:rFonts w:ascii="宋体" w:hAnsi="宋体" w:cs="宋体"/>
                <w:color w:val="000000"/>
                <w:sz w:val="18"/>
              </w:rPr>
              <w:t>31</w:t>
            </w:r>
          </w:p>
        </w:tc>
        <w:tc>
          <w:tcPr>
            <w:tcW w:w="1420" w:type="dxa"/>
            <w:vAlign w:val="center"/>
          </w:tcPr>
          <w:p>
            <w:pPr>
              <w:snapToGrid w:val="0"/>
              <w:jc w:val="right"/>
            </w:pPr>
            <w:r>
              <w:rPr>
                <w:rFonts w:ascii="宋体" w:hAnsi="宋体" w:cs="宋体"/>
                <w:color w:val="000000"/>
                <w:sz w:val="18"/>
              </w:rPr>
              <w:t>0.00</w:t>
            </w:r>
          </w:p>
        </w:tc>
        <w:tc>
          <w:tcPr>
            <w:tcW w:w="3080" w:type="dxa"/>
            <w:vAlign w:val="center"/>
          </w:tcPr>
          <w:p/>
        </w:tc>
        <w:tc>
          <w:tcPr>
            <w:tcW w:w="480" w:type="dxa"/>
            <w:vAlign w:val="center"/>
          </w:tcPr>
          <w:p>
            <w:pPr>
              <w:snapToGrid w:val="0"/>
              <w:jc w:val="center"/>
            </w:pPr>
            <w:r>
              <w:rPr>
                <w:rFonts w:ascii="宋体" w:hAnsi="宋体" w:cs="宋体"/>
                <w:color w:val="000000"/>
                <w:sz w:val="18"/>
              </w:rPr>
              <w:t>63</w:t>
            </w:r>
          </w:p>
        </w:tc>
        <w:tc>
          <w:tcPr>
            <w:tcW w:w="1420" w:type="dxa"/>
            <w:vAlign w:val="center"/>
          </w:tcPr>
          <w:p/>
        </w:tc>
        <w:tc>
          <w:tcPr>
            <w:tcW w:w="1420" w:type="dxa"/>
            <w:vAlign w:val="center"/>
          </w:tcPr>
          <w:p/>
        </w:tc>
        <w:tc>
          <w:tcPr>
            <w:tcW w:w="1420" w:type="dxa"/>
            <w:vAlign w:val="center"/>
          </w:tcPr>
          <w:p/>
        </w:tc>
        <w:tc>
          <w:tcPr>
            <w:tcW w:w="152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center"/>
            </w:pPr>
            <w:r>
              <w:rPr>
                <w:rFonts w:ascii="宋体" w:hAnsi="宋体" w:cs="宋体"/>
                <w:b/>
                <w:color w:val="000000"/>
                <w:sz w:val="18"/>
              </w:rPr>
              <w:t>总计</w:t>
            </w:r>
          </w:p>
        </w:tc>
        <w:tc>
          <w:tcPr>
            <w:tcW w:w="480" w:type="dxa"/>
            <w:vAlign w:val="center"/>
          </w:tcPr>
          <w:p>
            <w:pPr>
              <w:snapToGrid w:val="0"/>
              <w:jc w:val="center"/>
            </w:pPr>
            <w:r>
              <w:rPr>
                <w:rFonts w:ascii="宋体" w:hAnsi="宋体" w:cs="宋体"/>
                <w:color w:val="000000"/>
                <w:sz w:val="18"/>
              </w:rPr>
              <w:t>32</w:t>
            </w:r>
          </w:p>
        </w:tc>
        <w:tc>
          <w:tcPr>
            <w:tcW w:w="1420" w:type="dxa"/>
            <w:vAlign w:val="center"/>
          </w:tcPr>
          <w:p>
            <w:pPr>
              <w:snapToGrid w:val="0"/>
              <w:jc w:val="right"/>
            </w:pPr>
            <w:r>
              <w:rPr>
                <w:rFonts w:ascii="宋体" w:hAnsi="宋体" w:cs="宋体"/>
                <w:color w:val="000000"/>
                <w:sz w:val="18"/>
              </w:rPr>
              <w:t>11,863.82</w:t>
            </w:r>
          </w:p>
        </w:tc>
        <w:tc>
          <w:tcPr>
            <w:tcW w:w="3080" w:type="dxa"/>
            <w:vAlign w:val="center"/>
          </w:tcPr>
          <w:p>
            <w:pPr>
              <w:snapToGrid w:val="0"/>
              <w:jc w:val="center"/>
            </w:pPr>
            <w:r>
              <w:rPr>
                <w:rFonts w:ascii="宋体" w:hAnsi="宋体" w:cs="宋体"/>
                <w:b/>
                <w:color w:val="000000"/>
                <w:sz w:val="18"/>
              </w:rPr>
              <w:t>总计</w:t>
            </w:r>
          </w:p>
        </w:tc>
        <w:tc>
          <w:tcPr>
            <w:tcW w:w="480" w:type="dxa"/>
            <w:vAlign w:val="center"/>
          </w:tcPr>
          <w:p>
            <w:pPr>
              <w:snapToGrid w:val="0"/>
              <w:jc w:val="center"/>
            </w:pPr>
            <w:r>
              <w:rPr>
                <w:rFonts w:ascii="宋体" w:hAnsi="宋体" w:cs="宋体"/>
                <w:color w:val="000000"/>
                <w:sz w:val="18"/>
              </w:rPr>
              <w:t>64</w:t>
            </w:r>
          </w:p>
        </w:tc>
        <w:tc>
          <w:tcPr>
            <w:tcW w:w="1420" w:type="dxa"/>
            <w:vAlign w:val="center"/>
          </w:tcPr>
          <w:p>
            <w:pPr>
              <w:snapToGrid w:val="0"/>
              <w:jc w:val="right"/>
            </w:pPr>
            <w:r>
              <w:rPr>
                <w:rFonts w:ascii="宋体" w:hAnsi="宋体" w:cs="宋体"/>
                <w:color w:val="000000"/>
                <w:sz w:val="18"/>
              </w:rPr>
              <w:t>11,863.82</w:t>
            </w:r>
          </w:p>
        </w:tc>
        <w:tc>
          <w:tcPr>
            <w:tcW w:w="1420" w:type="dxa"/>
            <w:vAlign w:val="center"/>
          </w:tcPr>
          <w:p>
            <w:pPr>
              <w:snapToGrid w:val="0"/>
              <w:jc w:val="right"/>
            </w:pPr>
            <w:r>
              <w:rPr>
                <w:rFonts w:ascii="宋体" w:hAnsi="宋体" w:cs="宋体"/>
                <w:color w:val="000000"/>
                <w:sz w:val="18"/>
              </w:rPr>
              <w:t>11,686.87</w:t>
            </w:r>
          </w:p>
        </w:tc>
        <w:tc>
          <w:tcPr>
            <w:tcW w:w="1420" w:type="dxa"/>
            <w:vAlign w:val="center"/>
          </w:tcPr>
          <w:p>
            <w:pPr>
              <w:snapToGrid w:val="0"/>
              <w:jc w:val="right"/>
            </w:pPr>
            <w:r>
              <w:rPr>
                <w:rFonts w:ascii="宋体" w:hAnsi="宋体" w:cs="宋体"/>
                <w:color w:val="000000"/>
                <w:sz w:val="18"/>
              </w:rPr>
              <w:t>176.95</w:t>
            </w:r>
          </w:p>
        </w:tc>
        <w:tc>
          <w:tcPr>
            <w:tcW w:w="1524" w:type="dxa"/>
            <w:vAlign w:val="center"/>
          </w:tcPr>
          <w:p>
            <w:pPr>
              <w:snapToGrid w:val="0"/>
              <w:jc w:val="right"/>
            </w:pPr>
            <w:r>
              <w:rPr>
                <w:rFonts w:ascii="宋体" w:hAnsi="宋体" w:cs="宋体"/>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12480" w:type="dxa"/>
            <w:gridSpan w:val="8"/>
            <w:tcBorders>
              <w:left w:val="nil"/>
              <w:bottom w:val="nil"/>
            </w:tcBorders>
            <w:vAlign w:val="center"/>
          </w:tcPr>
          <w:p>
            <w:pPr>
              <w:snapToGrid w:val="0"/>
              <w:jc w:val="left"/>
            </w:pPr>
            <w:r>
              <w:rPr>
                <w:rFonts w:ascii="宋体" w:hAnsi="宋体" w:cs="宋体"/>
                <w:color w:val="000000"/>
                <w:sz w:val="18"/>
              </w:rPr>
              <w:t>注：本表反映部门本年度一般公共预算财政拨款、政府性基金预算财政拨款和国有资本经营预算财政拨款的总收支和年末结转结余情况。</w:t>
            </w:r>
          </w:p>
        </w:tc>
        <w:tc>
          <w:tcPr>
            <w:tcW w:w="1524" w:type="dxa"/>
            <w:tcBorders>
              <w:left w:val="nil"/>
              <w:bottom w:val="nil"/>
              <w:right w:val="nil"/>
            </w:tcBorders>
            <w:vAlign w:val="center"/>
          </w:tcPr>
          <w:p/>
        </w:tc>
      </w:tr>
    </w:tbl>
    <w:p>
      <w:pPr>
        <w:sectPr>
          <w:pgSz w:w="16838" w:h="11906" w:orient="landscape"/>
          <w:pgMar w:top="1134" w:right="1417" w:bottom="1134" w:left="1417" w:header="851" w:footer="992" w:gutter="0"/>
          <w:cols w:space="720" w:num="1"/>
          <w:docGrid w:type="lines" w:linePitch="312" w:charSpace="0"/>
        </w:sectPr>
      </w:pPr>
    </w:p>
    <w:p>
      <w:pPr>
        <w:widowControl/>
        <w:spacing w:afterLines="50"/>
        <w:jc w:val="center"/>
        <w:textAlignment w:val="center"/>
        <w:rPr>
          <w:rFonts w:ascii="Times New Roman" w:hAnsi="Times New Roman" w:eastAsia="黑体"/>
          <w:color w:val="000000"/>
          <w:kern w:val="0"/>
          <w:sz w:val="36"/>
          <w:szCs w:val="36"/>
        </w:rPr>
      </w:pPr>
      <w:r>
        <w:rPr>
          <w:rFonts w:hint="eastAsia" w:ascii="Times New Roman" w:hAnsi="Times New Roman" w:eastAsia="黑体"/>
          <w:color w:val="000000"/>
          <w:kern w:val="0"/>
          <w:sz w:val="36"/>
          <w:szCs w:val="36"/>
        </w:rPr>
        <w:t>一般公共预算财政拨款支出决算表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200"/>
        <w:gridCol w:w="4720"/>
        <w:gridCol w:w="2700"/>
        <w:gridCol w:w="2700"/>
        <w:gridCol w:w="26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5920" w:type="dxa"/>
            <w:gridSpan w:val="2"/>
            <w:vAlign w:val="center"/>
          </w:tcPr>
          <w:p>
            <w:pPr>
              <w:snapToGrid w:val="0"/>
              <w:jc w:val="center"/>
            </w:pPr>
            <w:r>
              <w:rPr>
                <w:rFonts w:ascii="宋体" w:hAnsi="宋体" w:cs="宋体"/>
                <w:color w:val="000000"/>
                <w:sz w:val="25"/>
              </w:rPr>
              <w:t>项目</w:t>
            </w:r>
          </w:p>
        </w:tc>
        <w:tc>
          <w:tcPr>
            <w:tcW w:w="8084" w:type="dxa"/>
            <w:gridSpan w:val="3"/>
            <w:vAlign w:val="center"/>
          </w:tcPr>
          <w:p>
            <w:pPr>
              <w:snapToGrid w:val="0"/>
              <w:jc w:val="center"/>
            </w:pPr>
            <w:r>
              <w:rPr>
                <w:rFonts w:ascii="宋体" w:hAnsi="宋体" w:cs="宋体"/>
                <w:color w:val="000000"/>
                <w:sz w:val="25"/>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Merge w:val="restart"/>
            <w:vAlign w:val="center"/>
          </w:tcPr>
          <w:p>
            <w:pPr>
              <w:snapToGrid w:val="0"/>
              <w:jc w:val="center"/>
            </w:pPr>
            <w:r>
              <w:rPr>
                <w:rFonts w:ascii="宋体" w:hAnsi="宋体" w:cs="宋体"/>
                <w:color w:val="000000"/>
                <w:sz w:val="25"/>
              </w:rPr>
              <w:t>科目代码</w:t>
            </w:r>
          </w:p>
        </w:tc>
        <w:tc>
          <w:tcPr>
            <w:tcW w:w="4720" w:type="dxa"/>
            <w:vMerge w:val="restart"/>
            <w:vAlign w:val="center"/>
          </w:tcPr>
          <w:p>
            <w:pPr>
              <w:snapToGrid w:val="0"/>
              <w:jc w:val="center"/>
            </w:pPr>
            <w:r>
              <w:rPr>
                <w:rFonts w:ascii="宋体" w:hAnsi="宋体" w:cs="宋体"/>
                <w:color w:val="000000"/>
                <w:sz w:val="25"/>
              </w:rPr>
              <w:t>科目名称</w:t>
            </w:r>
          </w:p>
        </w:tc>
        <w:tc>
          <w:tcPr>
            <w:tcW w:w="2700" w:type="dxa"/>
            <w:vMerge w:val="restart"/>
            <w:vAlign w:val="center"/>
          </w:tcPr>
          <w:p>
            <w:pPr>
              <w:snapToGrid w:val="0"/>
              <w:jc w:val="center"/>
            </w:pPr>
            <w:r>
              <w:rPr>
                <w:rFonts w:ascii="宋体" w:hAnsi="宋体" w:cs="宋体"/>
                <w:color w:val="000000"/>
                <w:sz w:val="25"/>
              </w:rPr>
              <w:t>小计</w:t>
            </w:r>
          </w:p>
        </w:tc>
        <w:tc>
          <w:tcPr>
            <w:tcW w:w="2700" w:type="dxa"/>
            <w:vMerge w:val="restart"/>
            <w:vAlign w:val="center"/>
          </w:tcPr>
          <w:p>
            <w:pPr>
              <w:snapToGrid w:val="0"/>
              <w:jc w:val="center"/>
            </w:pPr>
            <w:r>
              <w:rPr>
                <w:rFonts w:ascii="宋体" w:hAnsi="宋体" w:cs="宋体"/>
                <w:color w:val="000000"/>
                <w:sz w:val="25"/>
              </w:rPr>
              <w:t>基本支出</w:t>
            </w:r>
          </w:p>
        </w:tc>
        <w:tc>
          <w:tcPr>
            <w:tcW w:w="2684" w:type="dxa"/>
            <w:vMerge w:val="restart"/>
            <w:vAlign w:val="center"/>
          </w:tcPr>
          <w:p>
            <w:pPr>
              <w:snapToGrid w:val="0"/>
              <w:jc w:val="center"/>
            </w:pPr>
            <w:r>
              <w:rPr>
                <w:rFonts w:ascii="宋体" w:hAnsi="宋体" w:cs="宋体"/>
                <w:color w:val="000000"/>
                <w:sz w:val="25"/>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1200" w:type="dxa"/>
            <w:vMerge w:val="continue"/>
            <w:vAlign w:val="center"/>
          </w:tcPr>
          <w:p/>
        </w:tc>
        <w:tc>
          <w:tcPr>
            <w:tcW w:w="4720" w:type="dxa"/>
            <w:vMerge w:val="continue"/>
            <w:vAlign w:val="center"/>
          </w:tcPr>
          <w:p/>
        </w:tc>
        <w:tc>
          <w:tcPr>
            <w:tcW w:w="2700" w:type="dxa"/>
            <w:vMerge w:val="continue"/>
            <w:vAlign w:val="center"/>
          </w:tcPr>
          <w:p/>
        </w:tc>
        <w:tc>
          <w:tcPr>
            <w:tcW w:w="2700" w:type="dxa"/>
            <w:vMerge w:val="continue"/>
            <w:vAlign w:val="center"/>
          </w:tcPr>
          <w:p/>
        </w:tc>
        <w:tc>
          <w:tcPr>
            <w:tcW w:w="26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Merge w:val="continue"/>
            <w:vAlign w:val="center"/>
          </w:tcPr>
          <w:p/>
        </w:tc>
        <w:tc>
          <w:tcPr>
            <w:tcW w:w="4720" w:type="dxa"/>
            <w:vMerge w:val="continue"/>
            <w:vAlign w:val="center"/>
          </w:tcPr>
          <w:p/>
        </w:tc>
        <w:tc>
          <w:tcPr>
            <w:tcW w:w="2700" w:type="dxa"/>
            <w:vMerge w:val="continue"/>
            <w:vAlign w:val="center"/>
          </w:tcPr>
          <w:p/>
        </w:tc>
        <w:tc>
          <w:tcPr>
            <w:tcW w:w="2700" w:type="dxa"/>
            <w:vMerge w:val="continue"/>
            <w:vAlign w:val="center"/>
          </w:tcPr>
          <w:p/>
        </w:tc>
        <w:tc>
          <w:tcPr>
            <w:tcW w:w="26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5920" w:type="dxa"/>
            <w:gridSpan w:val="2"/>
            <w:vAlign w:val="center"/>
          </w:tcPr>
          <w:p>
            <w:pPr>
              <w:snapToGrid w:val="0"/>
              <w:jc w:val="center"/>
            </w:pPr>
            <w:r>
              <w:rPr>
                <w:rFonts w:ascii="宋体" w:hAnsi="宋体" w:cs="宋体"/>
                <w:color w:val="000000"/>
                <w:sz w:val="25"/>
              </w:rPr>
              <w:t>栏次</w:t>
            </w:r>
          </w:p>
        </w:tc>
        <w:tc>
          <w:tcPr>
            <w:tcW w:w="2700" w:type="dxa"/>
            <w:vAlign w:val="center"/>
          </w:tcPr>
          <w:p>
            <w:pPr>
              <w:snapToGrid w:val="0"/>
              <w:jc w:val="center"/>
            </w:pPr>
            <w:r>
              <w:rPr>
                <w:rFonts w:ascii="宋体" w:hAnsi="宋体" w:cs="宋体"/>
                <w:color w:val="000000"/>
                <w:sz w:val="25"/>
              </w:rPr>
              <w:t>1</w:t>
            </w:r>
          </w:p>
        </w:tc>
        <w:tc>
          <w:tcPr>
            <w:tcW w:w="2700" w:type="dxa"/>
            <w:vAlign w:val="center"/>
          </w:tcPr>
          <w:p>
            <w:pPr>
              <w:snapToGrid w:val="0"/>
              <w:jc w:val="center"/>
            </w:pPr>
            <w:r>
              <w:rPr>
                <w:rFonts w:ascii="宋体" w:hAnsi="宋体" w:cs="宋体"/>
                <w:color w:val="000000"/>
                <w:sz w:val="25"/>
              </w:rPr>
              <w:t>2</w:t>
            </w:r>
          </w:p>
        </w:tc>
        <w:tc>
          <w:tcPr>
            <w:tcW w:w="2684" w:type="dxa"/>
            <w:vAlign w:val="center"/>
          </w:tcPr>
          <w:p>
            <w:pPr>
              <w:snapToGrid w:val="0"/>
              <w:jc w:val="center"/>
            </w:pPr>
            <w:r>
              <w:rPr>
                <w:rFonts w:ascii="宋体" w:hAnsi="宋体" w:cs="宋体"/>
                <w:color w:val="000000"/>
                <w:sz w:val="25"/>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5920" w:type="dxa"/>
            <w:gridSpan w:val="2"/>
            <w:vAlign w:val="center"/>
          </w:tcPr>
          <w:p>
            <w:pPr>
              <w:snapToGrid w:val="0"/>
              <w:jc w:val="center"/>
            </w:pPr>
            <w:r>
              <w:rPr>
                <w:rFonts w:ascii="宋体" w:hAnsi="宋体" w:cs="宋体"/>
                <w:color w:val="000000"/>
                <w:sz w:val="25"/>
              </w:rPr>
              <w:t>合计</w:t>
            </w:r>
          </w:p>
        </w:tc>
        <w:tc>
          <w:tcPr>
            <w:tcW w:w="2700" w:type="dxa"/>
            <w:vAlign w:val="center"/>
          </w:tcPr>
          <w:p>
            <w:pPr>
              <w:snapToGrid w:val="0"/>
              <w:jc w:val="right"/>
            </w:pPr>
            <w:r>
              <w:rPr>
                <w:rFonts w:ascii="宋体" w:hAnsi="宋体" w:cs="宋体"/>
                <w:b/>
                <w:color w:val="000000"/>
                <w:sz w:val="25"/>
              </w:rPr>
              <w:t>11,686.87</w:t>
            </w:r>
          </w:p>
        </w:tc>
        <w:tc>
          <w:tcPr>
            <w:tcW w:w="2700" w:type="dxa"/>
            <w:vAlign w:val="center"/>
          </w:tcPr>
          <w:p>
            <w:pPr>
              <w:snapToGrid w:val="0"/>
              <w:jc w:val="right"/>
            </w:pPr>
            <w:r>
              <w:rPr>
                <w:rFonts w:ascii="宋体" w:hAnsi="宋体" w:cs="宋体"/>
                <w:b/>
                <w:color w:val="000000"/>
                <w:sz w:val="25"/>
              </w:rPr>
              <w:t>6,059.86</w:t>
            </w:r>
          </w:p>
        </w:tc>
        <w:tc>
          <w:tcPr>
            <w:tcW w:w="2684" w:type="dxa"/>
            <w:vAlign w:val="center"/>
          </w:tcPr>
          <w:p>
            <w:pPr>
              <w:snapToGrid w:val="0"/>
              <w:jc w:val="right"/>
            </w:pPr>
            <w:r>
              <w:rPr>
                <w:rFonts w:ascii="宋体" w:hAnsi="宋体" w:cs="宋体"/>
                <w:b/>
                <w:color w:val="000000"/>
                <w:sz w:val="25"/>
              </w:rPr>
              <w:t>5,627.01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w:t>
            </w:r>
          </w:p>
        </w:tc>
        <w:tc>
          <w:tcPr>
            <w:tcW w:w="4720" w:type="dxa"/>
            <w:vAlign w:val="center"/>
          </w:tcPr>
          <w:p>
            <w:pPr>
              <w:snapToGrid w:val="0"/>
              <w:jc w:val="left"/>
            </w:pPr>
            <w:r>
              <w:rPr>
                <w:rFonts w:ascii="宋体" w:hAnsi="宋体" w:cs="宋体"/>
                <w:color w:val="000000"/>
                <w:sz w:val="25"/>
              </w:rPr>
              <w:t>一般公共服务支出</w:t>
            </w:r>
          </w:p>
        </w:tc>
        <w:tc>
          <w:tcPr>
            <w:tcW w:w="2700" w:type="dxa"/>
            <w:vAlign w:val="center"/>
          </w:tcPr>
          <w:p>
            <w:pPr>
              <w:snapToGrid w:val="0"/>
              <w:jc w:val="right"/>
            </w:pPr>
            <w:r>
              <w:rPr>
                <w:rFonts w:ascii="宋体" w:hAnsi="宋体" w:cs="宋体"/>
                <w:color w:val="000000"/>
                <w:sz w:val="25"/>
              </w:rPr>
              <w:t>3,359.26</w:t>
            </w:r>
          </w:p>
        </w:tc>
        <w:tc>
          <w:tcPr>
            <w:tcW w:w="2700" w:type="dxa"/>
            <w:vAlign w:val="center"/>
          </w:tcPr>
          <w:p>
            <w:pPr>
              <w:snapToGrid w:val="0"/>
              <w:jc w:val="right"/>
            </w:pPr>
            <w:r>
              <w:rPr>
                <w:rFonts w:ascii="宋体" w:hAnsi="宋体" w:cs="宋体"/>
                <w:color w:val="000000"/>
                <w:sz w:val="25"/>
              </w:rPr>
              <w:t>2,423.34</w:t>
            </w:r>
          </w:p>
        </w:tc>
        <w:tc>
          <w:tcPr>
            <w:tcW w:w="2684" w:type="dxa"/>
            <w:vAlign w:val="center"/>
          </w:tcPr>
          <w:p>
            <w:pPr>
              <w:snapToGrid w:val="0"/>
              <w:jc w:val="right"/>
            </w:pPr>
            <w:r>
              <w:rPr>
                <w:rFonts w:ascii="宋体" w:hAnsi="宋体" w:cs="宋体"/>
                <w:color w:val="000000"/>
                <w:sz w:val="25"/>
              </w:rPr>
              <w:t>935.92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20103</w:t>
            </w:r>
          </w:p>
        </w:tc>
        <w:tc>
          <w:tcPr>
            <w:tcW w:w="4720" w:type="dxa"/>
            <w:vAlign w:val="center"/>
          </w:tcPr>
          <w:p>
            <w:pPr>
              <w:snapToGrid w:val="0"/>
              <w:jc w:val="left"/>
            </w:pPr>
            <w:r>
              <w:rPr>
                <w:rFonts w:ascii="宋体" w:hAnsi="宋体" w:cs="宋体"/>
                <w:color w:val="000000"/>
                <w:sz w:val="25"/>
              </w:rPr>
              <w:t>政府办公厅（室）及相关机构事务</w:t>
            </w:r>
          </w:p>
        </w:tc>
        <w:tc>
          <w:tcPr>
            <w:tcW w:w="2700" w:type="dxa"/>
            <w:vAlign w:val="center"/>
          </w:tcPr>
          <w:p>
            <w:pPr>
              <w:snapToGrid w:val="0"/>
              <w:jc w:val="right"/>
            </w:pPr>
            <w:r>
              <w:rPr>
                <w:rFonts w:ascii="宋体" w:hAnsi="宋体" w:cs="宋体"/>
                <w:color w:val="000000"/>
                <w:sz w:val="25"/>
              </w:rPr>
              <w:t>2,895.15</w:t>
            </w:r>
          </w:p>
        </w:tc>
        <w:tc>
          <w:tcPr>
            <w:tcW w:w="2700" w:type="dxa"/>
            <w:vAlign w:val="center"/>
          </w:tcPr>
          <w:p>
            <w:pPr>
              <w:snapToGrid w:val="0"/>
              <w:jc w:val="right"/>
            </w:pPr>
            <w:r>
              <w:rPr>
                <w:rFonts w:ascii="宋体" w:hAnsi="宋体" w:cs="宋体"/>
                <w:color w:val="000000"/>
                <w:sz w:val="25"/>
              </w:rPr>
              <w:t>2,101.69</w:t>
            </w:r>
          </w:p>
        </w:tc>
        <w:tc>
          <w:tcPr>
            <w:tcW w:w="2684" w:type="dxa"/>
            <w:vAlign w:val="center"/>
          </w:tcPr>
          <w:p>
            <w:pPr>
              <w:snapToGrid w:val="0"/>
              <w:jc w:val="right"/>
            </w:pPr>
            <w:r>
              <w:rPr>
                <w:rFonts w:ascii="宋体" w:hAnsi="宋体" w:cs="宋体"/>
                <w:color w:val="000000"/>
                <w:sz w:val="25"/>
              </w:rPr>
              <w:t>793.46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2010301</w:t>
            </w:r>
          </w:p>
        </w:tc>
        <w:tc>
          <w:tcPr>
            <w:tcW w:w="4720" w:type="dxa"/>
            <w:vAlign w:val="center"/>
          </w:tcPr>
          <w:p>
            <w:pPr>
              <w:snapToGrid w:val="0"/>
              <w:jc w:val="left"/>
            </w:pPr>
            <w:r>
              <w:rPr>
                <w:rFonts w:ascii="宋体" w:hAnsi="宋体" w:cs="宋体"/>
                <w:color w:val="000000"/>
                <w:sz w:val="25"/>
              </w:rPr>
              <w:t>行政运行</w:t>
            </w:r>
          </w:p>
        </w:tc>
        <w:tc>
          <w:tcPr>
            <w:tcW w:w="2700" w:type="dxa"/>
            <w:vAlign w:val="center"/>
          </w:tcPr>
          <w:p>
            <w:pPr>
              <w:snapToGrid w:val="0"/>
              <w:jc w:val="right"/>
            </w:pPr>
            <w:r>
              <w:rPr>
                <w:rFonts w:ascii="宋体" w:hAnsi="宋体" w:cs="宋体"/>
                <w:color w:val="000000"/>
                <w:sz w:val="25"/>
              </w:rPr>
              <w:t>2,101.69</w:t>
            </w:r>
          </w:p>
        </w:tc>
        <w:tc>
          <w:tcPr>
            <w:tcW w:w="2700" w:type="dxa"/>
            <w:vAlign w:val="center"/>
          </w:tcPr>
          <w:p>
            <w:pPr>
              <w:snapToGrid w:val="0"/>
              <w:jc w:val="right"/>
            </w:pPr>
            <w:r>
              <w:rPr>
                <w:rFonts w:ascii="宋体" w:hAnsi="宋体" w:cs="宋体"/>
                <w:color w:val="000000"/>
                <w:sz w:val="25"/>
              </w:rPr>
              <w:t>2,101.69</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2010302</w:t>
            </w:r>
          </w:p>
        </w:tc>
        <w:tc>
          <w:tcPr>
            <w:tcW w:w="4720" w:type="dxa"/>
            <w:vAlign w:val="center"/>
          </w:tcPr>
          <w:p>
            <w:pPr>
              <w:snapToGrid w:val="0"/>
              <w:jc w:val="left"/>
            </w:pPr>
            <w:r>
              <w:rPr>
                <w:rFonts w:ascii="宋体" w:hAnsi="宋体" w:cs="宋体"/>
                <w:color w:val="000000"/>
                <w:sz w:val="25"/>
              </w:rPr>
              <w:t>一般行政管理事务</w:t>
            </w:r>
          </w:p>
        </w:tc>
        <w:tc>
          <w:tcPr>
            <w:tcW w:w="2700" w:type="dxa"/>
            <w:vAlign w:val="center"/>
          </w:tcPr>
          <w:p>
            <w:pPr>
              <w:snapToGrid w:val="0"/>
              <w:jc w:val="right"/>
            </w:pPr>
            <w:r>
              <w:rPr>
                <w:rFonts w:ascii="宋体" w:hAnsi="宋体" w:cs="宋体"/>
                <w:color w:val="000000"/>
                <w:sz w:val="25"/>
              </w:rPr>
              <w:t>793.46</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793.46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20105</w:t>
            </w:r>
          </w:p>
        </w:tc>
        <w:tc>
          <w:tcPr>
            <w:tcW w:w="4720" w:type="dxa"/>
            <w:vAlign w:val="center"/>
          </w:tcPr>
          <w:p>
            <w:pPr>
              <w:snapToGrid w:val="0"/>
              <w:jc w:val="left"/>
            </w:pPr>
            <w:r>
              <w:rPr>
                <w:rFonts w:ascii="宋体" w:hAnsi="宋体" w:cs="宋体"/>
                <w:color w:val="000000"/>
                <w:sz w:val="25"/>
              </w:rPr>
              <w:t>统计信息事务</w:t>
            </w:r>
          </w:p>
        </w:tc>
        <w:tc>
          <w:tcPr>
            <w:tcW w:w="2700" w:type="dxa"/>
            <w:vAlign w:val="center"/>
          </w:tcPr>
          <w:p>
            <w:pPr>
              <w:snapToGrid w:val="0"/>
              <w:jc w:val="right"/>
            </w:pPr>
            <w:r>
              <w:rPr>
                <w:rFonts w:ascii="宋体" w:hAnsi="宋体" w:cs="宋体"/>
                <w:color w:val="000000"/>
                <w:sz w:val="25"/>
              </w:rPr>
              <w:t>21.00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2010502</w:t>
            </w:r>
          </w:p>
        </w:tc>
        <w:tc>
          <w:tcPr>
            <w:tcW w:w="4720" w:type="dxa"/>
            <w:vAlign w:val="center"/>
          </w:tcPr>
          <w:p>
            <w:pPr>
              <w:snapToGrid w:val="0"/>
              <w:jc w:val="left"/>
            </w:pPr>
            <w:r>
              <w:rPr>
                <w:rFonts w:ascii="宋体" w:hAnsi="宋体" w:cs="宋体"/>
                <w:color w:val="000000"/>
                <w:sz w:val="25"/>
              </w:rPr>
              <w:t>一般行政管理事务</w:t>
            </w:r>
          </w:p>
        </w:tc>
        <w:tc>
          <w:tcPr>
            <w:tcW w:w="2700" w:type="dxa"/>
            <w:vAlign w:val="center"/>
          </w:tcPr>
          <w:p>
            <w:pPr>
              <w:snapToGrid w:val="0"/>
              <w:jc w:val="right"/>
            </w:pPr>
            <w:r>
              <w:rPr>
                <w:rFonts w:ascii="宋体" w:hAnsi="宋体" w:cs="宋体"/>
                <w:color w:val="000000"/>
                <w:sz w:val="25"/>
              </w:rPr>
              <w:t>21.00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20106</w:t>
            </w:r>
          </w:p>
        </w:tc>
        <w:tc>
          <w:tcPr>
            <w:tcW w:w="4720" w:type="dxa"/>
            <w:vAlign w:val="center"/>
          </w:tcPr>
          <w:p>
            <w:pPr>
              <w:snapToGrid w:val="0"/>
              <w:jc w:val="left"/>
            </w:pPr>
            <w:r>
              <w:rPr>
                <w:rFonts w:ascii="宋体" w:hAnsi="宋体" w:cs="宋体"/>
                <w:color w:val="000000"/>
                <w:sz w:val="25"/>
              </w:rPr>
              <w:t>财政事务</w:t>
            </w:r>
          </w:p>
        </w:tc>
        <w:tc>
          <w:tcPr>
            <w:tcW w:w="2700" w:type="dxa"/>
            <w:vAlign w:val="center"/>
          </w:tcPr>
          <w:p>
            <w:pPr>
              <w:snapToGrid w:val="0"/>
              <w:jc w:val="right"/>
            </w:pPr>
            <w:r>
              <w:rPr>
                <w:rFonts w:ascii="宋体" w:hAnsi="宋体" w:cs="宋体"/>
                <w:color w:val="000000"/>
                <w:sz w:val="25"/>
              </w:rPr>
              <w:t>66.06</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66.06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2010602</w:t>
            </w:r>
          </w:p>
        </w:tc>
        <w:tc>
          <w:tcPr>
            <w:tcW w:w="4720" w:type="dxa"/>
            <w:vAlign w:val="center"/>
          </w:tcPr>
          <w:p>
            <w:pPr>
              <w:snapToGrid w:val="0"/>
              <w:jc w:val="left"/>
            </w:pPr>
            <w:r>
              <w:rPr>
                <w:rFonts w:ascii="宋体" w:hAnsi="宋体" w:cs="宋体"/>
                <w:color w:val="000000"/>
                <w:sz w:val="25"/>
              </w:rPr>
              <w:t>一般行政管理事务</w:t>
            </w:r>
          </w:p>
        </w:tc>
        <w:tc>
          <w:tcPr>
            <w:tcW w:w="2700" w:type="dxa"/>
            <w:vAlign w:val="center"/>
          </w:tcPr>
          <w:p>
            <w:pPr>
              <w:snapToGrid w:val="0"/>
              <w:jc w:val="right"/>
            </w:pPr>
            <w:r>
              <w:rPr>
                <w:rFonts w:ascii="宋体" w:hAnsi="宋体" w:cs="宋体"/>
                <w:color w:val="000000"/>
                <w:sz w:val="25"/>
              </w:rPr>
              <w:t>26.06</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26.06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2010699</w:t>
            </w:r>
          </w:p>
        </w:tc>
        <w:tc>
          <w:tcPr>
            <w:tcW w:w="4720" w:type="dxa"/>
            <w:vAlign w:val="center"/>
          </w:tcPr>
          <w:p>
            <w:pPr>
              <w:snapToGrid w:val="0"/>
              <w:jc w:val="left"/>
            </w:pPr>
            <w:r>
              <w:rPr>
                <w:rFonts w:ascii="宋体" w:hAnsi="宋体" w:cs="宋体"/>
                <w:color w:val="000000"/>
                <w:sz w:val="25"/>
              </w:rPr>
              <w:t>其他财政事务支出</w:t>
            </w:r>
          </w:p>
        </w:tc>
        <w:tc>
          <w:tcPr>
            <w:tcW w:w="2700" w:type="dxa"/>
            <w:vAlign w:val="center"/>
          </w:tcPr>
          <w:p>
            <w:pPr>
              <w:snapToGrid w:val="0"/>
              <w:jc w:val="right"/>
            </w:pPr>
            <w:r>
              <w:rPr>
                <w:rFonts w:ascii="宋体" w:hAnsi="宋体" w:cs="宋体"/>
                <w:color w:val="000000"/>
                <w:sz w:val="25"/>
              </w:rPr>
              <w:t>40.00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40.00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20113</w:t>
            </w:r>
          </w:p>
        </w:tc>
        <w:tc>
          <w:tcPr>
            <w:tcW w:w="4720" w:type="dxa"/>
            <w:vAlign w:val="center"/>
          </w:tcPr>
          <w:p>
            <w:pPr>
              <w:snapToGrid w:val="0"/>
              <w:jc w:val="left"/>
            </w:pPr>
            <w:r>
              <w:rPr>
                <w:rFonts w:ascii="宋体" w:hAnsi="宋体" w:cs="宋体"/>
                <w:color w:val="000000"/>
                <w:sz w:val="25"/>
              </w:rPr>
              <w:t>商贸事务</w:t>
            </w:r>
          </w:p>
        </w:tc>
        <w:tc>
          <w:tcPr>
            <w:tcW w:w="2700" w:type="dxa"/>
            <w:vAlign w:val="center"/>
          </w:tcPr>
          <w:p>
            <w:pPr>
              <w:snapToGrid w:val="0"/>
              <w:jc w:val="right"/>
            </w:pPr>
            <w:r>
              <w:rPr>
                <w:rFonts w:ascii="宋体" w:hAnsi="宋体" w:cs="宋体"/>
                <w:color w:val="000000"/>
                <w:sz w:val="25"/>
              </w:rPr>
              <w:t>0.20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0.20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2011308</w:t>
            </w:r>
          </w:p>
        </w:tc>
        <w:tc>
          <w:tcPr>
            <w:tcW w:w="4720" w:type="dxa"/>
            <w:vAlign w:val="center"/>
          </w:tcPr>
          <w:p>
            <w:pPr>
              <w:snapToGrid w:val="0"/>
              <w:jc w:val="left"/>
            </w:pPr>
            <w:r>
              <w:rPr>
                <w:rFonts w:ascii="宋体" w:hAnsi="宋体" w:cs="宋体"/>
                <w:color w:val="000000"/>
                <w:sz w:val="25"/>
              </w:rPr>
              <w:t>招商引资</w:t>
            </w:r>
          </w:p>
        </w:tc>
        <w:tc>
          <w:tcPr>
            <w:tcW w:w="2700" w:type="dxa"/>
            <w:vAlign w:val="center"/>
          </w:tcPr>
          <w:p>
            <w:pPr>
              <w:snapToGrid w:val="0"/>
              <w:jc w:val="right"/>
            </w:pPr>
            <w:r>
              <w:rPr>
                <w:rFonts w:ascii="宋体" w:hAnsi="宋体" w:cs="宋体"/>
                <w:color w:val="000000"/>
                <w:sz w:val="25"/>
              </w:rPr>
              <w:t>0.20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0.20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20131</w:t>
            </w:r>
          </w:p>
        </w:tc>
        <w:tc>
          <w:tcPr>
            <w:tcW w:w="4720" w:type="dxa"/>
            <w:vAlign w:val="center"/>
          </w:tcPr>
          <w:p>
            <w:pPr>
              <w:snapToGrid w:val="0"/>
              <w:jc w:val="left"/>
            </w:pPr>
            <w:r>
              <w:rPr>
                <w:rFonts w:ascii="宋体" w:hAnsi="宋体" w:cs="宋体"/>
                <w:color w:val="000000"/>
                <w:sz w:val="25"/>
              </w:rPr>
              <w:t>党委办公厅（室）及相关机构事务</w:t>
            </w:r>
          </w:p>
        </w:tc>
        <w:tc>
          <w:tcPr>
            <w:tcW w:w="2700" w:type="dxa"/>
            <w:vAlign w:val="center"/>
          </w:tcPr>
          <w:p>
            <w:pPr>
              <w:snapToGrid w:val="0"/>
              <w:jc w:val="right"/>
            </w:pPr>
            <w:r>
              <w:rPr>
                <w:rFonts w:ascii="宋体" w:hAnsi="宋体" w:cs="宋体"/>
                <w:color w:val="000000"/>
                <w:sz w:val="25"/>
              </w:rPr>
              <w:t>10.99</w:t>
            </w:r>
          </w:p>
        </w:tc>
        <w:tc>
          <w:tcPr>
            <w:tcW w:w="2700" w:type="dxa"/>
            <w:vAlign w:val="center"/>
          </w:tcPr>
          <w:p>
            <w:pPr>
              <w:snapToGrid w:val="0"/>
              <w:jc w:val="right"/>
            </w:pPr>
            <w:r>
              <w:rPr>
                <w:rFonts w:ascii="宋体" w:hAnsi="宋体" w:cs="宋体"/>
                <w:color w:val="000000"/>
                <w:sz w:val="25"/>
              </w:rPr>
              <w:t>10.80</w:t>
            </w:r>
          </w:p>
        </w:tc>
        <w:tc>
          <w:tcPr>
            <w:tcW w:w="2684" w:type="dxa"/>
            <w:vAlign w:val="center"/>
          </w:tcPr>
          <w:p>
            <w:pPr>
              <w:snapToGrid w:val="0"/>
              <w:jc w:val="right"/>
            </w:pPr>
            <w:r>
              <w:rPr>
                <w:rFonts w:ascii="宋体" w:hAnsi="宋体" w:cs="宋体"/>
                <w:color w:val="000000"/>
                <w:sz w:val="25"/>
              </w:rPr>
              <w:t>0.18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2013105</w:t>
            </w:r>
          </w:p>
        </w:tc>
        <w:tc>
          <w:tcPr>
            <w:tcW w:w="4720" w:type="dxa"/>
            <w:vAlign w:val="center"/>
          </w:tcPr>
          <w:p>
            <w:pPr>
              <w:snapToGrid w:val="0"/>
              <w:jc w:val="left"/>
            </w:pPr>
            <w:r>
              <w:rPr>
                <w:rFonts w:ascii="宋体" w:hAnsi="宋体" w:cs="宋体"/>
                <w:color w:val="000000"/>
                <w:sz w:val="25"/>
              </w:rPr>
              <w:t>专项业务</w:t>
            </w:r>
          </w:p>
        </w:tc>
        <w:tc>
          <w:tcPr>
            <w:tcW w:w="2700" w:type="dxa"/>
            <w:vAlign w:val="center"/>
          </w:tcPr>
          <w:p>
            <w:pPr>
              <w:snapToGrid w:val="0"/>
              <w:jc w:val="right"/>
            </w:pPr>
            <w:r>
              <w:rPr>
                <w:rFonts w:ascii="宋体" w:hAnsi="宋体" w:cs="宋体"/>
                <w:color w:val="000000"/>
                <w:sz w:val="25"/>
              </w:rPr>
              <w:t>10.99</w:t>
            </w:r>
          </w:p>
        </w:tc>
        <w:tc>
          <w:tcPr>
            <w:tcW w:w="2700" w:type="dxa"/>
            <w:vAlign w:val="center"/>
          </w:tcPr>
          <w:p>
            <w:pPr>
              <w:snapToGrid w:val="0"/>
              <w:jc w:val="right"/>
            </w:pPr>
            <w:r>
              <w:rPr>
                <w:rFonts w:ascii="宋体" w:hAnsi="宋体" w:cs="宋体"/>
                <w:color w:val="000000"/>
                <w:sz w:val="25"/>
              </w:rPr>
              <w:t>10.80</w:t>
            </w:r>
          </w:p>
        </w:tc>
        <w:tc>
          <w:tcPr>
            <w:tcW w:w="2684" w:type="dxa"/>
            <w:vAlign w:val="center"/>
          </w:tcPr>
          <w:p>
            <w:pPr>
              <w:snapToGrid w:val="0"/>
              <w:jc w:val="right"/>
            </w:pPr>
            <w:r>
              <w:rPr>
                <w:rFonts w:ascii="宋体" w:hAnsi="宋体" w:cs="宋体"/>
                <w:color w:val="000000"/>
                <w:sz w:val="25"/>
              </w:rPr>
              <w:t>0.18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20132</w:t>
            </w:r>
          </w:p>
        </w:tc>
        <w:tc>
          <w:tcPr>
            <w:tcW w:w="4720" w:type="dxa"/>
            <w:vAlign w:val="center"/>
          </w:tcPr>
          <w:p>
            <w:pPr>
              <w:snapToGrid w:val="0"/>
              <w:jc w:val="left"/>
            </w:pPr>
            <w:r>
              <w:rPr>
                <w:rFonts w:ascii="宋体" w:hAnsi="宋体" w:cs="宋体"/>
                <w:color w:val="000000"/>
                <w:sz w:val="25"/>
              </w:rPr>
              <w:t>组织事务</w:t>
            </w:r>
          </w:p>
        </w:tc>
        <w:tc>
          <w:tcPr>
            <w:tcW w:w="2700" w:type="dxa"/>
            <w:vAlign w:val="center"/>
          </w:tcPr>
          <w:p>
            <w:pPr>
              <w:snapToGrid w:val="0"/>
              <w:jc w:val="right"/>
            </w:pPr>
            <w:r>
              <w:rPr>
                <w:rFonts w:ascii="宋体" w:hAnsi="宋体" w:cs="宋体"/>
                <w:color w:val="000000"/>
                <w:sz w:val="25"/>
              </w:rPr>
              <w:t>77.50</w:t>
            </w:r>
          </w:p>
        </w:tc>
        <w:tc>
          <w:tcPr>
            <w:tcW w:w="2700" w:type="dxa"/>
            <w:vAlign w:val="center"/>
          </w:tcPr>
          <w:p>
            <w:pPr>
              <w:snapToGrid w:val="0"/>
              <w:jc w:val="right"/>
            </w:pPr>
            <w:r>
              <w:rPr>
                <w:rFonts w:ascii="宋体" w:hAnsi="宋体" w:cs="宋体"/>
                <w:color w:val="000000"/>
                <w:sz w:val="25"/>
              </w:rPr>
              <w:t>28.47</w:t>
            </w:r>
          </w:p>
        </w:tc>
        <w:tc>
          <w:tcPr>
            <w:tcW w:w="2684" w:type="dxa"/>
            <w:vAlign w:val="center"/>
          </w:tcPr>
          <w:p>
            <w:pPr>
              <w:snapToGrid w:val="0"/>
              <w:jc w:val="right"/>
            </w:pPr>
            <w:r>
              <w:rPr>
                <w:rFonts w:ascii="宋体" w:hAnsi="宋体" w:cs="宋体"/>
                <w:color w:val="000000"/>
                <w:sz w:val="25"/>
              </w:rPr>
              <w:t>49.03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2013202</w:t>
            </w:r>
          </w:p>
        </w:tc>
        <w:tc>
          <w:tcPr>
            <w:tcW w:w="4720" w:type="dxa"/>
            <w:vAlign w:val="center"/>
          </w:tcPr>
          <w:p>
            <w:pPr>
              <w:snapToGrid w:val="0"/>
              <w:jc w:val="left"/>
            </w:pPr>
            <w:r>
              <w:rPr>
                <w:rFonts w:ascii="宋体" w:hAnsi="宋体" w:cs="宋体"/>
                <w:color w:val="000000"/>
                <w:sz w:val="25"/>
              </w:rPr>
              <w:t>一般行政管理事务</w:t>
            </w:r>
          </w:p>
        </w:tc>
        <w:tc>
          <w:tcPr>
            <w:tcW w:w="2700" w:type="dxa"/>
            <w:vAlign w:val="center"/>
          </w:tcPr>
          <w:p>
            <w:pPr>
              <w:snapToGrid w:val="0"/>
              <w:jc w:val="right"/>
            </w:pPr>
            <w:r>
              <w:rPr>
                <w:rFonts w:ascii="宋体" w:hAnsi="宋体" w:cs="宋体"/>
                <w:color w:val="000000"/>
                <w:sz w:val="25"/>
              </w:rPr>
              <w:t>1.90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1.90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2013299</w:t>
            </w:r>
          </w:p>
        </w:tc>
        <w:tc>
          <w:tcPr>
            <w:tcW w:w="4720" w:type="dxa"/>
            <w:vAlign w:val="center"/>
          </w:tcPr>
          <w:p>
            <w:pPr>
              <w:snapToGrid w:val="0"/>
              <w:jc w:val="left"/>
            </w:pPr>
            <w:r>
              <w:rPr>
                <w:rFonts w:ascii="宋体" w:hAnsi="宋体" w:cs="宋体"/>
                <w:color w:val="000000"/>
                <w:sz w:val="25"/>
              </w:rPr>
              <w:t>其他组织事务支出</w:t>
            </w:r>
          </w:p>
        </w:tc>
        <w:tc>
          <w:tcPr>
            <w:tcW w:w="2700" w:type="dxa"/>
            <w:vAlign w:val="center"/>
          </w:tcPr>
          <w:p>
            <w:pPr>
              <w:snapToGrid w:val="0"/>
              <w:jc w:val="right"/>
            </w:pPr>
            <w:r>
              <w:rPr>
                <w:rFonts w:ascii="宋体" w:hAnsi="宋体" w:cs="宋体"/>
                <w:color w:val="000000"/>
                <w:sz w:val="25"/>
              </w:rPr>
              <w:t>75.60</w:t>
            </w:r>
          </w:p>
        </w:tc>
        <w:tc>
          <w:tcPr>
            <w:tcW w:w="2700" w:type="dxa"/>
            <w:vAlign w:val="center"/>
          </w:tcPr>
          <w:p>
            <w:pPr>
              <w:snapToGrid w:val="0"/>
              <w:jc w:val="right"/>
            </w:pPr>
            <w:r>
              <w:rPr>
                <w:rFonts w:ascii="宋体" w:hAnsi="宋体" w:cs="宋体"/>
                <w:color w:val="000000"/>
                <w:sz w:val="25"/>
              </w:rPr>
              <w:t>28.47</w:t>
            </w:r>
          </w:p>
        </w:tc>
        <w:tc>
          <w:tcPr>
            <w:tcW w:w="2684" w:type="dxa"/>
            <w:vAlign w:val="center"/>
          </w:tcPr>
          <w:p>
            <w:pPr>
              <w:snapToGrid w:val="0"/>
              <w:jc w:val="right"/>
            </w:pPr>
            <w:r>
              <w:rPr>
                <w:rFonts w:ascii="宋体" w:hAnsi="宋体" w:cs="宋体"/>
                <w:color w:val="000000"/>
                <w:sz w:val="25"/>
              </w:rPr>
              <w:t>47.13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20134</w:t>
            </w:r>
          </w:p>
        </w:tc>
        <w:tc>
          <w:tcPr>
            <w:tcW w:w="4720" w:type="dxa"/>
            <w:vAlign w:val="center"/>
          </w:tcPr>
          <w:p>
            <w:pPr>
              <w:snapToGrid w:val="0"/>
              <w:jc w:val="left"/>
            </w:pPr>
            <w:r>
              <w:rPr>
                <w:rFonts w:ascii="宋体" w:hAnsi="宋体" w:cs="宋体"/>
                <w:color w:val="000000"/>
                <w:sz w:val="25"/>
              </w:rPr>
              <w:t>统战事务</w:t>
            </w:r>
          </w:p>
        </w:tc>
        <w:tc>
          <w:tcPr>
            <w:tcW w:w="2700" w:type="dxa"/>
            <w:vAlign w:val="center"/>
          </w:tcPr>
          <w:p>
            <w:pPr>
              <w:snapToGrid w:val="0"/>
              <w:jc w:val="right"/>
            </w:pPr>
            <w:r>
              <w:rPr>
                <w:rFonts w:ascii="宋体" w:hAnsi="宋体" w:cs="宋体"/>
                <w:color w:val="000000"/>
                <w:sz w:val="25"/>
              </w:rPr>
              <w:t>3.00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2013404</w:t>
            </w:r>
          </w:p>
        </w:tc>
        <w:tc>
          <w:tcPr>
            <w:tcW w:w="4720" w:type="dxa"/>
            <w:vAlign w:val="center"/>
          </w:tcPr>
          <w:p>
            <w:pPr>
              <w:snapToGrid w:val="0"/>
              <w:jc w:val="left"/>
            </w:pPr>
            <w:r>
              <w:rPr>
                <w:rFonts w:ascii="宋体" w:hAnsi="宋体" w:cs="宋体"/>
                <w:color w:val="000000"/>
                <w:sz w:val="25"/>
              </w:rPr>
              <w:t>宗教事务</w:t>
            </w:r>
          </w:p>
        </w:tc>
        <w:tc>
          <w:tcPr>
            <w:tcW w:w="2700" w:type="dxa"/>
            <w:vAlign w:val="center"/>
          </w:tcPr>
          <w:p>
            <w:pPr>
              <w:snapToGrid w:val="0"/>
              <w:jc w:val="right"/>
            </w:pPr>
            <w:r>
              <w:rPr>
                <w:rFonts w:ascii="宋体" w:hAnsi="宋体" w:cs="宋体"/>
                <w:color w:val="000000"/>
                <w:sz w:val="25"/>
              </w:rPr>
              <w:t>3.00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20136</w:t>
            </w:r>
          </w:p>
        </w:tc>
        <w:tc>
          <w:tcPr>
            <w:tcW w:w="4720" w:type="dxa"/>
            <w:vAlign w:val="center"/>
          </w:tcPr>
          <w:p>
            <w:pPr>
              <w:snapToGrid w:val="0"/>
              <w:jc w:val="left"/>
            </w:pPr>
            <w:r>
              <w:rPr>
                <w:rFonts w:ascii="宋体" w:hAnsi="宋体" w:cs="宋体"/>
                <w:color w:val="000000"/>
                <w:sz w:val="25"/>
              </w:rPr>
              <w:t>其他共产党事务支出</w:t>
            </w:r>
          </w:p>
        </w:tc>
        <w:tc>
          <w:tcPr>
            <w:tcW w:w="2700" w:type="dxa"/>
            <w:vAlign w:val="center"/>
          </w:tcPr>
          <w:p>
            <w:pPr>
              <w:snapToGrid w:val="0"/>
              <w:jc w:val="right"/>
            </w:pPr>
            <w:r>
              <w:rPr>
                <w:rFonts w:ascii="宋体" w:hAnsi="宋体" w:cs="宋体"/>
                <w:color w:val="000000"/>
                <w:sz w:val="25"/>
              </w:rPr>
              <w:t>3.00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2013602</w:t>
            </w:r>
          </w:p>
        </w:tc>
        <w:tc>
          <w:tcPr>
            <w:tcW w:w="4720" w:type="dxa"/>
            <w:vAlign w:val="center"/>
          </w:tcPr>
          <w:p>
            <w:pPr>
              <w:snapToGrid w:val="0"/>
              <w:jc w:val="left"/>
            </w:pPr>
            <w:r>
              <w:rPr>
                <w:rFonts w:ascii="宋体" w:hAnsi="宋体" w:cs="宋体"/>
                <w:color w:val="000000"/>
                <w:sz w:val="25"/>
              </w:rPr>
              <w:t>一般行政管理事务</w:t>
            </w:r>
          </w:p>
        </w:tc>
        <w:tc>
          <w:tcPr>
            <w:tcW w:w="2700" w:type="dxa"/>
            <w:vAlign w:val="center"/>
          </w:tcPr>
          <w:p>
            <w:pPr>
              <w:snapToGrid w:val="0"/>
              <w:jc w:val="right"/>
            </w:pPr>
            <w:r>
              <w:rPr>
                <w:rFonts w:ascii="宋体" w:hAnsi="宋体" w:cs="宋体"/>
                <w:color w:val="000000"/>
                <w:sz w:val="25"/>
              </w:rPr>
              <w:t>3.00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20138</w:t>
            </w:r>
          </w:p>
        </w:tc>
        <w:tc>
          <w:tcPr>
            <w:tcW w:w="4720" w:type="dxa"/>
            <w:vAlign w:val="center"/>
          </w:tcPr>
          <w:p>
            <w:pPr>
              <w:snapToGrid w:val="0"/>
              <w:jc w:val="left"/>
            </w:pPr>
            <w:r>
              <w:rPr>
                <w:rFonts w:ascii="宋体" w:hAnsi="宋体" w:cs="宋体"/>
                <w:color w:val="000000"/>
                <w:sz w:val="25"/>
              </w:rPr>
              <w:t>市场监督管理事务</w:t>
            </w:r>
          </w:p>
        </w:tc>
        <w:tc>
          <w:tcPr>
            <w:tcW w:w="2700" w:type="dxa"/>
            <w:vAlign w:val="center"/>
          </w:tcPr>
          <w:p>
            <w:pPr>
              <w:snapToGrid w:val="0"/>
              <w:jc w:val="right"/>
            </w:pPr>
            <w:r>
              <w:rPr>
                <w:rFonts w:ascii="宋体" w:hAnsi="宋体" w:cs="宋体"/>
                <w:color w:val="000000"/>
                <w:sz w:val="25"/>
              </w:rPr>
              <w:t>6.48</w:t>
            </w:r>
          </w:p>
        </w:tc>
        <w:tc>
          <w:tcPr>
            <w:tcW w:w="2700" w:type="dxa"/>
            <w:vAlign w:val="center"/>
          </w:tcPr>
          <w:p>
            <w:pPr>
              <w:snapToGrid w:val="0"/>
              <w:jc w:val="right"/>
            </w:pPr>
            <w:r>
              <w:rPr>
                <w:rFonts w:ascii="宋体" w:hAnsi="宋体" w:cs="宋体"/>
                <w:color w:val="000000"/>
                <w:sz w:val="25"/>
              </w:rPr>
              <w:t>6.48</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2013816</w:t>
            </w:r>
          </w:p>
        </w:tc>
        <w:tc>
          <w:tcPr>
            <w:tcW w:w="4720" w:type="dxa"/>
            <w:vAlign w:val="center"/>
          </w:tcPr>
          <w:p>
            <w:pPr>
              <w:snapToGrid w:val="0"/>
              <w:jc w:val="left"/>
            </w:pPr>
            <w:r>
              <w:rPr>
                <w:rFonts w:ascii="宋体" w:hAnsi="宋体" w:cs="宋体"/>
                <w:color w:val="000000"/>
                <w:sz w:val="25"/>
              </w:rPr>
              <w:t>食品安全监管</w:t>
            </w:r>
          </w:p>
        </w:tc>
        <w:tc>
          <w:tcPr>
            <w:tcW w:w="2700" w:type="dxa"/>
            <w:vAlign w:val="center"/>
          </w:tcPr>
          <w:p>
            <w:pPr>
              <w:snapToGrid w:val="0"/>
              <w:jc w:val="right"/>
            </w:pPr>
            <w:r>
              <w:rPr>
                <w:rFonts w:ascii="宋体" w:hAnsi="宋体" w:cs="宋体"/>
                <w:color w:val="000000"/>
                <w:sz w:val="25"/>
              </w:rPr>
              <w:t>6.48</w:t>
            </w:r>
          </w:p>
        </w:tc>
        <w:tc>
          <w:tcPr>
            <w:tcW w:w="2700" w:type="dxa"/>
            <w:vAlign w:val="center"/>
          </w:tcPr>
          <w:p>
            <w:pPr>
              <w:snapToGrid w:val="0"/>
              <w:jc w:val="right"/>
            </w:pPr>
            <w:r>
              <w:rPr>
                <w:rFonts w:ascii="宋体" w:hAnsi="宋体" w:cs="宋体"/>
                <w:color w:val="000000"/>
                <w:sz w:val="25"/>
              </w:rPr>
              <w:t>6.48</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20140</w:t>
            </w:r>
          </w:p>
        </w:tc>
        <w:tc>
          <w:tcPr>
            <w:tcW w:w="4720" w:type="dxa"/>
            <w:vAlign w:val="center"/>
          </w:tcPr>
          <w:p>
            <w:pPr>
              <w:snapToGrid w:val="0"/>
              <w:jc w:val="left"/>
            </w:pPr>
            <w:r>
              <w:rPr>
                <w:rFonts w:ascii="宋体" w:hAnsi="宋体" w:cs="宋体"/>
                <w:color w:val="000000"/>
                <w:sz w:val="25"/>
              </w:rPr>
              <w:t>信访事务</w:t>
            </w:r>
          </w:p>
        </w:tc>
        <w:tc>
          <w:tcPr>
            <w:tcW w:w="2700" w:type="dxa"/>
            <w:vAlign w:val="center"/>
          </w:tcPr>
          <w:p>
            <w:pPr>
              <w:snapToGrid w:val="0"/>
              <w:jc w:val="right"/>
            </w:pPr>
            <w:r>
              <w:rPr>
                <w:rFonts w:ascii="宋体" w:hAnsi="宋体" w:cs="宋体"/>
                <w:color w:val="000000"/>
                <w:sz w:val="25"/>
              </w:rPr>
              <w:t>275.89</w:t>
            </w:r>
          </w:p>
        </w:tc>
        <w:tc>
          <w:tcPr>
            <w:tcW w:w="2700" w:type="dxa"/>
            <w:vAlign w:val="center"/>
          </w:tcPr>
          <w:p>
            <w:pPr>
              <w:snapToGrid w:val="0"/>
              <w:jc w:val="right"/>
            </w:pPr>
            <w:r>
              <w:rPr>
                <w:rFonts w:ascii="宋体" w:hAnsi="宋体" w:cs="宋体"/>
                <w:color w:val="000000"/>
                <w:sz w:val="25"/>
              </w:rPr>
              <w:t>275.89</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2014004</w:t>
            </w:r>
          </w:p>
        </w:tc>
        <w:tc>
          <w:tcPr>
            <w:tcW w:w="4720" w:type="dxa"/>
            <w:vAlign w:val="center"/>
          </w:tcPr>
          <w:p>
            <w:pPr>
              <w:snapToGrid w:val="0"/>
              <w:jc w:val="left"/>
            </w:pPr>
            <w:r>
              <w:rPr>
                <w:rFonts w:ascii="宋体" w:hAnsi="宋体" w:cs="宋体"/>
                <w:color w:val="000000"/>
                <w:sz w:val="25"/>
              </w:rPr>
              <w:t>信访业务</w:t>
            </w:r>
          </w:p>
        </w:tc>
        <w:tc>
          <w:tcPr>
            <w:tcW w:w="2700" w:type="dxa"/>
            <w:vAlign w:val="center"/>
          </w:tcPr>
          <w:p>
            <w:pPr>
              <w:snapToGrid w:val="0"/>
              <w:jc w:val="right"/>
            </w:pPr>
            <w:r>
              <w:rPr>
                <w:rFonts w:ascii="宋体" w:hAnsi="宋体" w:cs="宋体"/>
                <w:color w:val="000000"/>
                <w:sz w:val="25"/>
              </w:rPr>
              <w:t>275.89</w:t>
            </w:r>
          </w:p>
        </w:tc>
        <w:tc>
          <w:tcPr>
            <w:tcW w:w="2700" w:type="dxa"/>
            <w:vAlign w:val="center"/>
          </w:tcPr>
          <w:p>
            <w:pPr>
              <w:snapToGrid w:val="0"/>
              <w:jc w:val="right"/>
            </w:pPr>
            <w:r>
              <w:rPr>
                <w:rFonts w:ascii="宋体" w:hAnsi="宋体" w:cs="宋体"/>
                <w:color w:val="000000"/>
                <w:sz w:val="25"/>
              </w:rPr>
              <w:t>275.89</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203</w:t>
            </w:r>
          </w:p>
        </w:tc>
        <w:tc>
          <w:tcPr>
            <w:tcW w:w="4720" w:type="dxa"/>
            <w:vAlign w:val="center"/>
          </w:tcPr>
          <w:p>
            <w:pPr>
              <w:snapToGrid w:val="0"/>
              <w:jc w:val="left"/>
            </w:pPr>
            <w:r>
              <w:rPr>
                <w:rFonts w:ascii="宋体" w:hAnsi="宋体" w:cs="宋体"/>
                <w:color w:val="000000"/>
                <w:sz w:val="25"/>
              </w:rPr>
              <w:t>国防支出</w:t>
            </w:r>
          </w:p>
        </w:tc>
        <w:tc>
          <w:tcPr>
            <w:tcW w:w="2700" w:type="dxa"/>
            <w:vAlign w:val="center"/>
          </w:tcPr>
          <w:p>
            <w:pPr>
              <w:snapToGrid w:val="0"/>
              <w:jc w:val="right"/>
            </w:pPr>
            <w:r>
              <w:rPr>
                <w:rFonts w:ascii="宋体" w:hAnsi="宋体" w:cs="宋体"/>
                <w:color w:val="000000"/>
                <w:sz w:val="25"/>
              </w:rPr>
              <w:t>5.30</w:t>
            </w:r>
          </w:p>
        </w:tc>
        <w:tc>
          <w:tcPr>
            <w:tcW w:w="2700" w:type="dxa"/>
            <w:vAlign w:val="center"/>
          </w:tcPr>
          <w:p>
            <w:pPr>
              <w:snapToGrid w:val="0"/>
              <w:jc w:val="right"/>
            </w:pPr>
            <w:r>
              <w:rPr>
                <w:rFonts w:ascii="宋体" w:hAnsi="宋体" w:cs="宋体"/>
                <w:color w:val="000000"/>
                <w:sz w:val="25"/>
              </w:rPr>
              <w:t>5.30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20306</w:t>
            </w:r>
          </w:p>
        </w:tc>
        <w:tc>
          <w:tcPr>
            <w:tcW w:w="4720" w:type="dxa"/>
            <w:vAlign w:val="center"/>
          </w:tcPr>
          <w:p>
            <w:pPr>
              <w:snapToGrid w:val="0"/>
              <w:jc w:val="left"/>
            </w:pPr>
            <w:r>
              <w:rPr>
                <w:rFonts w:ascii="宋体" w:hAnsi="宋体" w:cs="宋体"/>
                <w:color w:val="000000"/>
                <w:sz w:val="25"/>
              </w:rPr>
              <w:t>国防动员</w:t>
            </w:r>
          </w:p>
        </w:tc>
        <w:tc>
          <w:tcPr>
            <w:tcW w:w="2700" w:type="dxa"/>
            <w:vAlign w:val="center"/>
          </w:tcPr>
          <w:p>
            <w:pPr>
              <w:snapToGrid w:val="0"/>
              <w:jc w:val="right"/>
            </w:pPr>
            <w:r>
              <w:rPr>
                <w:rFonts w:ascii="宋体" w:hAnsi="宋体" w:cs="宋体"/>
                <w:color w:val="000000"/>
                <w:sz w:val="25"/>
              </w:rPr>
              <w:t>5.30</w:t>
            </w:r>
          </w:p>
        </w:tc>
        <w:tc>
          <w:tcPr>
            <w:tcW w:w="2700" w:type="dxa"/>
            <w:vAlign w:val="center"/>
          </w:tcPr>
          <w:p>
            <w:pPr>
              <w:snapToGrid w:val="0"/>
              <w:jc w:val="right"/>
            </w:pPr>
            <w:r>
              <w:rPr>
                <w:rFonts w:ascii="宋体" w:hAnsi="宋体" w:cs="宋体"/>
                <w:color w:val="000000"/>
                <w:sz w:val="25"/>
              </w:rPr>
              <w:t>5.30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2030607</w:t>
            </w:r>
          </w:p>
        </w:tc>
        <w:tc>
          <w:tcPr>
            <w:tcW w:w="4720" w:type="dxa"/>
            <w:vAlign w:val="center"/>
          </w:tcPr>
          <w:p>
            <w:pPr>
              <w:snapToGrid w:val="0"/>
              <w:jc w:val="left"/>
            </w:pPr>
            <w:r>
              <w:rPr>
                <w:rFonts w:ascii="宋体" w:hAnsi="宋体" w:cs="宋体"/>
                <w:color w:val="000000"/>
                <w:sz w:val="25"/>
              </w:rPr>
              <w:t>民兵</w:t>
            </w:r>
          </w:p>
        </w:tc>
        <w:tc>
          <w:tcPr>
            <w:tcW w:w="2700" w:type="dxa"/>
            <w:vAlign w:val="center"/>
          </w:tcPr>
          <w:p>
            <w:pPr>
              <w:snapToGrid w:val="0"/>
              <w:jc w:val="right"/>
            </w:pPr>
            <w:r>
              <w:rPr>
                <w:rFonts w:ascii="宋体" w:hAnsi="宋体" w:cs="宋体"/>
                <w:color w:val="000000"/>
                <w:sz w:val="25"/>
              </w:rPr>
              <w:t>5.30</w:t>
            </w:r>
          </w:p>
        </w:tc>
        <w:tc>
          <w:tcPr>
            <w:tcW w:w="2700" w:type="dxa"/>
            <w:vAlign w:val="center"/>
          </w:tcPr>
          <w:p>
            <w:pPr>
              <w:snapToGrid w:val="0"/>
              <w:jc w:val="right"/>
            </w:pPr>
            <w:r>
              <w:rPr>
                <w:rFonts w:ascii="宋体" w:hAnsi="宋体" w:cs="宋体"/>
                <w:color w:val="000000"/>
                <w:sz w:val="25"/>
              </w:rPr>
              <w:t>5.30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204</w:t>
            </w:r>
          </w:p>
        </w:tc>
        <w:tc>
          <w:tcPr>
            <w:tcW w:w="4720" w:type="dxa"/>
            <w:vAlign w:val="center"/>
          </w:tcPr>
          <w:p>
            <w:pPr>
              <w:snapToGrid w:val="0"/>
              <w:jc w:val="left"/>
            </w:pPr>
            <w:r>
              <w:rPr>
                <w:rFonts w:ascii="宋体" w:hAnsi="宋体" w:cs="宋体"/>
                <w:color w:val="000000"/>
                <w:sz w:val="25"/>
              </w:rPr>
              <w:t>公共安全支出</w:t>
            </w:r>
          </w:p>
        </w:tc>
        <w:tc>
          <w:tcPr>
            <w:tcW w:w="2700" w:type="dxa"/>
            <w:vAlign w:val="center"/>
          </w:tcPr>
          <w:p>
            <w:pPr>
              <w:snapToGrid w:val="0"/>
              <w:jc w:val="right"/>
            </w:pPr>
            <w:r>
              <w:rPr>
                <w:rFonts w:ascii="宋体" w:hAnsi="宋体" w:cs="宋体"/>
                <w:color w:val="000000"/>
                <w:sz w:val="25"/>
              </w:rPr>
              <w:t>4.61</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4.61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20402</w:t>
            </w:r>
          </w:p>
        </w:tc>
        <w:tc>
          <w:tcPr>
            <w:tcW w:w="4720" w:type="dxa"/>
            <w:vAlign w:val="center"/>
          </w:tcPr>
          <w:p>
            <w:pPr>
              <w:snapToGrid w:val="0"/>
              <w:jc w:val="left"/>
            </w:pPr>
            <w:r>
              <w:rPr>
                <w:rFonts w:ascii="宋体" w:hAnsi="宋体" w:cs="宋体"/>
                <w:color w:val="000000"/>
                <w:sz w:val="25"/>
              </w:rPr>
              <w:t>公安</w:t>
            </w:r>
          </w:p>
        </w:tc>
        <w:tc>
          <w:tcPr>
            <w:tcW w:w="2700" w:type="dxa"/>
            <w:vAlign w:val="center"/>
          </w:tcPr>
          <w:p>
            <w:pPr>
              <w:snapToGrid w:val="0"/>
              <w:jc w:val="right"/>
            </w:pPr>
            <w:r>
              <w:rPr>
                <w:rFonts w:ascii="宋体" w:hAnsi="宋体" w:cs="宋体"/>
                <w:color w:val="000000"/>
                <w:sz w:val="25"/>
              </w:rPr>
              <w:t>3.61</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3.61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2040202</w:t>
            </w:r>
          </w:p>
        </w:tc>
        <w:tc>
          <w:tcPr>
            <w:tcW w:w="4720" w:type="dxa"/>
            <w:vAlign w:val="center"/>
          </w:tcPr>
          <w:p>
            <w:pPr>
              <w:snapToGrid w:val="0"/>
              <w:jc w:val="left"/>
            </w:pPr>
            <w:r>
              <w:rPr>
                <w:rFonts w:ascii="宋体" w:hAnsi="宋体" w:cs="宋体"/>
                <w:color w:val="000000"/>
                <w:sz w:val="25"/>
              </w:rPr>
              <w:t>一般行政管理事务</w:t>
            </w:r>
          </w:p>
        </w:tc>
        <w:tc>
          <w:tcPr>
            <w:tcW w:w="2700" w:type="dxa"/>
            <w:vAlign w:val="center"/>
          </w:tcPr>
          <w:p>
            <w:pPr>
              <w:snapToGrid w:val="0"/>
              <w:jc w:val="right"/>
            </w:pPr>
            <w:r>
              <w:rPr>
                <w:rFonts w:ascii="宋体" w:hAnsi="宋体" w:cs="宋体"/>
                <w:color w:val="000000"/>
                <w:sz w:val="25"/>
              </w:rPr>
              <w:t>3.61</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3.61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20406</w:t>
            </w:r>
          </w:p>
        </w:tc>
        <w:tc>
          <w:tcPr>
            <w:tcW w:w="4720" w:type="dxa"/>
            <w:vAlign w:val="center"/>
          </w:tcPr>
          <w:p>
            <w:pPr>
              <w:snapToGrid w:val="0"/>
              <w:jc w:val="left"/>
            </w:pPr>
            <w:r>
              <w:rPr>
                <w:rFonts w:ascii="宋体" w:hAnsi="宋体" w:cs="宋体"/>
                <w:color w:val="000000"/>
                <w:sz w:val="25"/>
              </w:rPr>
              <w:t>司法</w:t>
            </w:r>
          </w:p>
        </w:tc>
        <w:tc>
          <w:tcPr>
            <w:tcW w:w="2700" w:type="dxa"/>
            <w:vAlign w:val="center"/>
          </w:tcPr>
          <w:p>
            <w:pPr>
              <w:snapToGrid w:val="0"/>
              <w:jc w:val="right"/>
            </w:pPr>
            <w:r>
              <w:rPr>
                <w:rFonts w:ascii="宋体" w:hAnsi="宋体" w:cs="宋体"/>
                <w:color w:val="000000"/>
                <w:sz w:val="25"/>
              </w:rPr>
              <w:t>1.00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2040602</w:t>
            </w:r>
          </w:p>
        </w:tc>
        <w:tc>
          <w:tcPr>
            <w:tcW w:w="4720" w:type="dxa"/>
            <w:vAlign w:val="center"/>
          </w:tcPr>
          <w:p>
            <w:pPr>
              <w:snapToGrid w:val="0"/>
              <w:jc w:val="left"/>
            </w:pPr>
            <w:r>
              <w:rPr>
                <w:rFonts w:ascii="宋体" w:hAnsi="宋体" w:cs="宋体"/>
                <w:color w:val="000000"/>
                <w:sz w:val="25"/>
              </w:rPr>
              <w:t>一般行政管理事务</w:t>
            </w:r>
          </w:p>
        </w:tc>
        <w:tc>
          <w:tcPr>
            <w:tcW w:w="2700" w:type="dxa"/>
            <w:vAlign w:val="center"/>
          </w:tcPr>
          <w:p>
            <w:pPr>
              <w:snapToGrid w:val="0"/>
              <w:jc w:val="right"/>
            </w:pPr>
            <w:r>
              <w:rPr>
                <w:rFonts w:ascii="宋体" w:hAnsi="宋体" w:cs="宋体"/>
                <w:color w:val="000000"/>
                <w:sz w:val="25"/>
              </w:rPr>
              <w:t>1.00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205</w:t>
            </w:r>
          </w:p>
        </w:tc>
        <w:tc>
          <w:tcPr>
            <w:tcW w:w="4720" w:type="dxa"/>
            <w:vAlign w:val="center"/>
          </w:tcPr>
          <w:p>
            <w:pPr>
              <w:snapToGrid w:val="0"/>
              <w:jc w:val="left"/>
            </w:pPr>
            <w:r>
              <w:rPr>
                <w:rFonts w:ascii="宋体" w:hAnsi="宋体" w:cs="宋体"/>
                <w:color w:val="000000"/>
                <w:sz w:val="25"/>
              </w:rPr>
              <w:t>教育支出</w:t>
            </w:r>
          </w:p>
        </w:tc>
        <w:tc>
          <w:tcPr>
            <w:tcW w:w="2700" w:type="dxa"/>
            <w:vAlign w:val="center"/>
          </w:tcPr>
          <w:p>
            <w:pPr>
              <w:snapToGrid w:val="0"/>
              <w:jc w:val="right"/>
            </w:pPr>
            <w:r>
              <w:rPr>
                <w:rFonts w:ascii="宋体" w:hAnsi="宋体" w:cs="宋体"/>
                <w:color w:val="000000"/>
                <w:sz w:val="25"/>
              </w:rPr>
              <w:t>26.58</w:t>
            </w:r>
          </w:p>
        </w:tc>
        <w:tc>
          <w:tcPr>
            <w:tcW w:w="2700" w:type="dxa"/>
            <w:vAlign w:val="center"/>
          </w:tcPr>
          <w:p>
            <w:pPr>
              <w:snapToGrid w:val="0"/>
              <w:jc w:val="right"/>
            </w:pPr>
            <w:r>
              <w:rPr>
                <w:rFonts w:ascii="宋体" w:hAnsi="宋体" w:cs="宋体"/>
                <w:color w:val="000000"/>
                <w:sz w:val="25"/>
              </w:rPr>
              <w:t>16.58</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20502</w:t>
            </w:r>
          </w:p>
        </w:tc>
        <w:tc>
          <w:tcPr>
            <w:tcW w:w="4720" w:type="dxa"/>
            <w:vAlign w:val="center"/>
          </w:tcPr>
          <w:p>
            <w:pPr>
              <w:snapToGrid w:val="0"/>
              <w:jc w:val="left"/>
            </w:pPr>
            <w:r>
              <w:rPr>
                <w:rFonts w:ascii="宋体" w:hAnsi="宋体" w:cs="宋体"/>
                <w:color w:val="000000"/>
                <w:sz w:val="25"/>
              </w:rPr>
              <w:t>普通教育</w:t>
            </w:r>
          </w:p>
        </w:tc>
        <w:tc>
          <w:tcPr>
            <w:tcW w:w="2700" w:type="dxa"/>
            <w:vAlign w:val="center"/>
          </w:tcPr>
          <w:p>
            <w:pPr>
              <w:snapToGrid w:val="0"/>
              <w:jc w:val="right"/>
            </w:pPr>
            <w:r>
              <w:rPr>
                <w:rFonts w:ascii="宋体" w:hAnsi="宋体" w:cs="宋体"/>
                <w:color w:val="000000"/>
                <w:sz w:val="25"/>
              </w:rPr>
              <w:t>26.58</w:t>
            </w:r>
          </w:p>
        </w:tc>
        <w:tc>
          <w:tcPr>
            <w:tcW w:w="2700" w:type="dxa"/>
            <w:vAlign w:val="center"/>
          </w:tcPr>
          <w:p>
            <w:pPr>
              <w:snapToGrid w:val="0"/>
              <w:jc w:val="right"/>
            </w:pPr>
            <w:r>
              <w:rPr>
                <w:rFonts w:ascii="宋体" w:hAnsi="宋体" w:cs="宋体"/>
                <w:color w:val="000000"/>
                <w:sz w:val="25"/>
              </w:rPr>
              <w:t>16.58</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2050299</w:t>
            </w:r>
          </w:p>
        </w:tc>
        <w:tc>
          <w:tcPr>
            <w:tcW w:w="4720" w:type="dxa"/>
            <w:vAlign w:val="center"/>
          </w:tcPr>
          <w:p>
            <w:pPr>
              <w:snapToGrid w:val="0"/>
              <w:jc w:val="left"/>
            </w:pPr>
            <w:r>
              <w:rPr>
                <w:rFonts w:ascii="宋体" w:hAnsi="宋体" w:cs="宋体"/>
                <w:color w:val="000000"/>
                <w:sz w:val="25"/>
              </w:rPr>
              <w:t>其他普通教育支出</w:t>
            </w:r>
          </w:p>
        </w:tc>
        <w:tc>
          <w:tcPr>
            <w:tcW w:w="2700" w:type="dxa"/>
            <w:vAlign w:val="center"/>
          </w:tcPr>
          <w:p>
            <w:pPr>
              <w:snapToGrid w:val="0"/>
              <w:jc w:val="right"/>
            </w:pPr>
            <w:r>
              <w:rPr>
                <w:rFonts w:ascii="宋体" w:hAnsi="宋体" w:cs="宋体"/>
                <w:color w:val="000000"/>
                <w:sz w:val="25"/>
              </w:rPr>
              <w:t>26.58</w:t>
            </w:r>
          </w:p>
        </w:tc>
        <w:tc>
          <w:tcPr>
            <w:tcW w:w="2700" w:type="dxa"/>
            <w:vAlign w:val="center"/>
          </w:tcPr>
          <w:p>
            <w:pPr>
              <w:snapToGrid w:val="0"/>
              <w:jc w:val="right"/>
            </w:pPr>
            <w:r>
              <w:rPr>
                <w:rFonts w:ascii="宋体" w:hAnsi="宋体" w:cs="宋体"/>
                <w:color w:val="000000"/>
                <w:sz w:val="25"/>
              </w:rPr>
              <w:t>16.58</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w:t>
            </w:r>
          </w:p>
        </w:tc>
        <w:tc>
          <w:tcPr>
            <w:tcW w:w="4720" w:type="dxa"/>
            <w:vAlign w:val="center"/>
          </w:tcPr>
          <w:p>
            <w:pPr>
              <w:snapToGrid w:val="0"/>
              <w:jc w:val="left"/>
            </w:pPr>
            <w:r>
              <w:rPr>
                <w:rFonts w:ascii="宋体" w:hAnsi="宋体" w:cs="宋体"/>
                <w:color w:val="000000"/>
                <w:sz w:val="25"/>
              </w:rPr>
              <w:t>文化旅游体育与传媒支出</w:t>
            </w:r>
          </w:p>
        </w:tc>
        <w:tc>
          <w:tcPr>
            <w:tcW w:w="2700" w:type="dxa"/>
            <w:vAlign w:val="center"/>
          </w:tcPr>
          <w:p>
            <w:pPr>
              <w:snapToGrid w:val="0"/>
              <w:jc w:val="right"/>
            </w:pPr>
            <w:r>
              <w:rPr>
                <w:rFonts w:ascii="宋体" w:hAnsi="宋体" w:cs="宋体"/>
                <w:color w:val="000000"/>
                <w:sz w:val="25"/>
              </w:rPr>
              <w:t>65.03</w:t>
            </w:r>
          </w:p>
        </w:tc>
        <w:tc>
          <w:tcPr>
            <w:tcW w:w="2700" w:type="dxa"/>
            <w:vAlign w:val="center"/>
          </w:tcPr>
          <w:p>
            <w:pPr>
              <w:snapToGrid w:val="0"/>
              <w:jc w:val="right"/>
            </w:pPr>
            <w:r>
              <w:rPr>
                <w:rFonts w:ascii="宋体" w:hAnsi="宋体" w:cs="宋体"/>
                <w:color w:val="000000"/>
                <w:sz w:val="25"/>
              </w:rPr>
              <w:t>23.24</w:t>
            </w:r>
          </w:p>
        </w:tc>
        <w:tc>
          <w:tcPr>
            <w:tcW w:w="2684" w:type="dxa"/>
            <w:vAlign w:val="center"/>
          </w:tcPr>
          <w:p>
            <w:pPr>
              <w:snapToGrid w:val="0"/>
              <w:jc w:val="right"/>
            </w:pPr>
            <w:r>
              <w:rPr>
                <w:rFonts w:ascii="宋体" w:hAnsi="宋体" w:cs="宋体"/>
                <w:color w:val="000000"/>
                <w:sz w:val="25"/>
              </w:rPr>
              <w:t>41.79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20701</w:t>
            </w:r>
          </w:p>
        </w:tc>
        <w:tc>
          <w:tcPr>
            <w:tcW w:w="4720" w:type="dxa"/>
            <w:vAlign w:val="center"/>
          </w:tcPr>
          <w:p>
            <w:pPr>
              <w:snapToGrid w:val="0"/>
              <w:jc w:val="left"/>
            </w:pPr>
            <w:r>
              <w:rPr>
                <w:rFonts w:ascii="宋体" w:hAnsi="宋体" w:cs="宋体"/>
                <w:color w:val="000000"/>
                <w:sz w:val="25"/>
              </w:rPr>
              <w:t>文化和旅游</w:t>
            </w:r>
          </w:p>
        </w:tc>
        <w:tc>
          <w:tcPr>
            <w:tcW w:w="2700" w:type="dxa"/>
            <w:vAlign w:val="center"/>
          </w:tcPr>
          <w:p>
            <w:pPr>
              <w:snapToGrid w:val="0"/>
              <w:jc w:val="right"/>
            </w:pPr>
            <w:r>
              <w:rPr>
                <w:rFonts w:ascii="宋体" w:hAnsi="宋体" w:cs="宋体"/>
                <w:color w:val="000000"/>
                <w:sz w:val="25"/>
              </w:rPr>
              <w:t>32.84</w:t>
            </w:r>
          </w:p>
        </w:tc>
        <w:tc>
          <w:tcPr>
            <w:tcW w:w="2700" w:type="dxa"/>
            <w:vAlign w:val="center"/>
          </w:tcPr>
          <w:p>
            <w:pPr>
              <w:snapToGrid w:val="0"/>
              <w:jc w:val="right"/>
            </w:pPr>
            <w:r>
              <w:rPr>
                <w:rFonts w:ascii="宋体" w:hAnsi="宋体" w:cs="宋体"/>
                <w:color w:val="000000"/>
                <w:sz w:val="25"/>
              </w:rPr>
              <w:t>7.24</w:t>
            </w:r>
          </w:p>
        </w:tc>
        <w:tc>
          <w:tcPr>
            <w:tcW w:w="2684" w:type="dxa"/>
            <w:vAlign w:val="center"/>
          </w:tcPr>
          <w:p>
            <w:pPr>
              <w:snapToGrid w:val="0"/>
              <w:jc w:val="right"/>
            </w:pPr>
            <w:r>
              <w:rPr>
                <w:rFonts w:ascii="宋体" w:hAnsi="宋体" w:cs="宋体"/>
                <w:color w:val="000000"/>
                <w:sz w:val="25"/>
              </w:rPr>
              <w:t>25.60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2070109</w:t>
            </w:r>
          </w:p>
        </w:tc>
        <w:tc>
          <w:tcPr>
            <w:tcW w:w="4720" w:type="dxa"/>
            <w:vAlign w:val="center"/>
          </w:tcPr>
          <w:p>
            <w:pPr>
              <w:snapToGrid w:val="0"/>
              <w:jc w:val="left"/>
            </w:pPr>
            <w:r>
              <w:rPr>
                <w:rFonts w:ascii="宋体" w:hAnsi="宋体" w:cs="宋体"/>
                <w:color w:val="000000"/>
                <w:sz w:val="25"/>
              </w:rPr>
              <w:t>群众文化</w:t>
            </w:r>
          </w:p>
        </w:tc>
        <w:tc>
          <w:tcPr>
            <w:tcW w:w="2700" w:type="dxa"/>
            <w:vAlign w:val="center"/>
          </w:tcPr>
          <w:p>
            <w:pPr>
              <w:snapToGrid w:val="0"/>
              <w:jc w:val="right"/>
            </w:pPr>
            <w:r>
              <w:rPr>
                <w:rFonts w:ascii="宋体" w:hAnsi="宋体" w:cs="宋体"/>
                <w:color w:val="000000"/>
                <w:sz w:val="25"/>
              </w:rPr>
              <w:t>14.49</w:t>
            </w:r>
          </w:p>
        </w:tc>
        <w:tc>
          <w:tcPr>
            <w:tcW w:w="2700" w:type="dxa"/>
            <w:vAlign w:val="center"/>
          </w:tcPr>
          <w:p>
            <w:pPr>
              <w:snapToGrid w:val="0"/>
              <w:jc w:val="right"/>
            </w:pPr>
            <w:r>
              <w:rPr>
                <w:rFonts w:ascii="宋体" w:hAnsi="宋体" w:cs="宋体"/>
                <w:color w:val="000000"/>
                <w:sz w:val="25"/>
              </w:rPr>
              <w:t>6.00</w:t>
            </w:r>
          </w:p>
        </w:tc>
        <w:tc>
          <w:tcPr>
            <w:tcW w:w="2684" w:type="dxa"/>
            <w:vAlign w:val="center"/>
          </w:tcPr>
          <w:p>
            <w:pPr>
              <w:snapToGrid w:val="0"/>
              <w:jc w:val="right"/>
            </w:pPr>
            <w:r>
              <w:rPr>
                <w:rFonts w:ascii="宋体" w:hAnsi="宋体" w:cs="宋体"/>
                <w:color w:val="000000"/>
                <w:sz w:val="25"/>
              </w:rPr>
              <w:t>8.49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2070199</w:t>
            </w:r>
          </w:p>
        </w:tc>
        <w:tc>
          <w:tcPr>
            <w:tcW w:w="4720" w:type="dxa"/>
            <w:vAlign w:val="center"/>
          </w:tcPr>
          <w:p>
            <w:pPr>
              <w:snapToGrid w:val="0"/>
              <w:jc w:val="left"/>
            </w:pPr>
            <w:r>
              <w:rPr>
                <w:rFonts w:ascii="宋体" w:hAnsi="宋体" w:cs="宋体"/>
                <w:color w:val="000000"/>
                <w:sz w:val="25"/>
              </w:rPr>
              <w:t>其他文化和旅游支出</w:t>
            </w:r>
          </w:p>
        </w:tc>
        <w:tc>
          <w:tcPr>
            <w:tcW w:w="2700" w:type="dxa"/>
            <w:vAlign w:val="center"/>
          </w:tcPr>
          <w:p>
            <w:pPr>
              <w:snapToGrid w:val="0"/>
              <w:jc w:val="right"/>
            </w:pPr>
            <w:r>
              <w:rPr>
                <w:rFonts w:ascii="宋体" w:hAnsi="宋体" w:cs="宋体"/>
                <w:color w:val="000000"/>
                <w:sz w:val="25"/>
              </w:rPr>
              <w:t>18.35</w:t>
            </w:r>
          </w:p>
        </w:tc>
        <w:tc>
          <w:tcPr>
            <w:tcW w:w="2700" w:type="dxa"/>
            <w:vAlign w:val="center"/>
          </w:tcPr>
          <w:p>
            <w:pPr>
              <w:snapToGrid w:val="0"/>
              <w:jc w:val="right"/>
            </w:pPr>
            <w:r>
              <w:rPr>
                <w:rFonts w:ascii="宋体" w:hAnsi="宋体" w:cs="宋体"/>
                <w:color w:val="000000"/>
                <w:sz w:val="25"/>
              </w:rPr>
              <w:t>1.24</w:t>
            </w:r>
          </w:p>
        </w:tc>
        <w:tc>
          <w:tcPr>
            <w:tcW w:w="2684" w:type="dxa"/>
            <w:vAlign w:val="center"/>
          </w:tcPr>
          <w:p>
            <w:pPr>
              <w:snapToGrid w:val="0"/>
              <w:jc w:val="right"/>
            </w:pPr>
            <w:r>
              <w:rPr>
                <w:rFonts w:ascii="宋体" w:hAnsi="宋体" w:cs="宋体"/>
                <w:color w:val="000000"/>
                <w:sz w:val="25"/>
              </w:rPr>
              <w:t>17.11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20702</w:t>
            </w:r>
          </w:p>
        </w:tc>
        <w:tc>
          <w:tcPr>
            <w:tcW w:w="4720" w:type="dxa"/>
            <w:vAlign w:val="center"/>
          </w:tcPr>
          <w:p>
            <w:pPr>
              <w:snapToGrid w:val="0"/>
              <w:jc w:val="left"/>
            </w:pPr>
            <w:r>
              <w:rPr>
                <w:rFonts w:ascii="宋体" w:hAnsi="宋体" w:cs="宋体"/>
                <w:color w:val="000000"/>
                <w:sz w:val="25"/>
              </w:rPr>
              <w:t>文物</w:t>
            </w:r>
          </w:p>
        </w:tc>
        <w:tc>
          <w:tcPr>
            <w:tcW w:w="2700" w:type="dxa"/>
            <w:vAlign w:val="center"/>
          </w:tcPr>
          <w:p>
            <w:pPr>
              <w:snapToGrid w:val="0"/>
              <w:jc w:val="right"/>
            </w:pPr>
            <w:r>
              <w:rPr>
                <w:rFonts w:ascii="宋体" w:hAnsi="宋体" w:cs="宋体"/>
                <w:color w:val="000000"/>
                <w:sz w:val="25"/>
              </w:rPr>
              <w:t>15.00</w:t>
            </w:r>
          </w:p>
        </w:tc>
        <w:tc>
          <w:tcPr>
            <w:tcW w:w="2700" w:type="dxa"/>
            <w:vAlign w:val="center"/>
          </w:tcPr>
          <w:p>
            <w:pPr>
              <w:snapToGrid w:val="0"/>
              <w:jc w:val="right"/>
            </w:pPr>
            <w:r>
              <w:rPr>
                <w:rFonts w:ascii="宋体" w:hAnsi="宋体" w:cs="宋体"/>
                <w:color w:val="000000"/>
                <w:sz w:val="25"/>
              </w:rPr>
              <w:t>15.00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2070204</w:t>
            </w:r>
          </w:p>
        </w:tc>
        <w:tc>
          <w:tcPr>
            <w:tcW w:w="4720" w:type="dxa"/>
            <w:vAlign w:val="center"/>
          </w:tcPr>
          <w:p>
            <w:pPr>
              <w:snapToGrid w:val="0"/>
              <w:jc w:val="left"/>
            </w:pPr>
            <w:r>
              <w:rPr>
                <w:rFonts w:ascii="宋体" w:hAnsi="宋体" w:cs="宋体"/>
                <w:color w:val="000000"/>
                <w:sz w:val="25"/>
              </w:rPr>
              <w:t>文物保护</w:t>
            </w:r>
          </w:p>
        </w:tc>
        <w:tc>
          <w:tcPr>
            <w:tcW w:w="2700" w:type="dxa"/>
            <w:vAlign w:val="center"/>
          </w:tcPr>
          <w:p>
            <w:pPr>
              <w:snapToGrid w:val="0"/>
              <w:jc w:val="right"/>
            </w:pPr>
            <w:r>
              <w:rPr>
                <w:rFonts w:ascii="宋体" w:hAnsi="宋体" w:cs="宋体"/>
                <w:color w:val="000000"/>
                <w:sz w:val="25"/>
              </w:rPr>
              <w:t>15.00</w:t>
            </w:r>
          </w:p>
        </w:tc>
        <w:tc>
          <w:tcPr>
            <w:tcW w:w="2700" w:type="dxa"/>
            <w:vAlign w:val="center"/>
          </w:tcPr>
          <w:p>
            <w:pPr>
              <w:snapToGrid w:val="0"/>
              <w:jc w:val="right"/>
            </w:pPr>
            <w:r>
              <w:rPr>
                <w:rFonts w:ascii="宋体" w:hAnsi="宋体" w:cs="宋体"/>
                <w:color w:val="000000"/>
                <w:sz w:val="25"/>
              </w:rPr>
              <w:t>15.00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20703</w:t>
            </w:r>
          </w:p>
        </w:tc>
        <w:tc>
          <w:tcPr>
            <w:tcW w:w="4720" w:type="dxa"/>
            <w:vAlign w:val="center"/>
          </w:tcPr>
          <w:p>
            <w:pPr>
              <w:snapToGrid w:val="0"/>
              <w:jc w:val="left"/>
            </w:pPr>
            <w:r>
              <w:rPr>
                <w:rFonts w:ascii="宋体" w:hAnsi="宋体" w:cs="宋体"/>
                <w:color w:val="000000"/>
                <w:sz w:val="25"/>
              </w:rPr>
              <w:t>体育</w:t>
            </w:r>
          </w:p>
        </w:tc>
        <w:tc>
          <w:tcPr>
            <w:tcW w:w="2700" w:type="dxa"/>
            <w:vAlign w:val="center"/>
          </w:tcPr>
          <w:p>
            <w:pPr>
              <w:snapToGrid w:val="0"/>
              <w:jc w:val="right"/>
            </w:pPr>
            <w:r>
              <w:rPr>
                <w:rFonts w:ascii="宋体" w:hAnsi="宋体" w:cs="宋体"/>
                <w:color w:val="000000"/>
                <w:sz w:val="25"/>
              </w:rPr>
              <w:t>16.19</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16.19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2070308</w:t>
            </w:r>
          </w:p>
        </w:tc>
        <w:tc>
          <w:tcPr>
            <w:tcW w:w="4720" w:type="dxa"/>
            <w:vAlign w:val="center"/>
          </w:tcPr>
          <w:p>
            <w:pPr>
              <w:snapToGrid w:val="0"/>
              <w:jc w:val="left"/>
            </w:pPr>
            <w:r>
              <w:rPr>
                <w:rFonts w:ascii="宋体" w:hAnsi="宋体" w:cs="宋体"/>
                <w:color w:val="000000"/>
                <w:sz w:val="25"/>
              </w:rPr>
              <w:t>群众体育</w:t>
            </w:r>
          </w:p>
        </w:tc>
        <w:tc>
          <w:tcPr>
            <w:tcW w:w="2700" w:type="dxa"/>
            <w:vAlign w:val="center"/>
          </w:tcPr>
          <w:p>
            <w:pPr>
              <w:snapToGrid w:val="0"/>
              <w:jc w:val="right"/>
            </w:pPr>
            <w:r>
              <w:rPr>
                <w:rFonts w:ascii="宋体" w:hAnsi="宋体" w:cs="宋体"/>
                <w:color w:val="000000"/>
                <w:sz w:val="25"/>
              </w:rPr>
              <w:t>16.19</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16.19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20799</w:t>
            </w:r>
          </w:p>
        </w:tc>
        <w:tc>
          <w:tcPr>
            <w:tcW w:w="4720" w:type="dxa"/>
            <w:vAlign w:val="center"/>
          </w:tcPr>
          <w:p>
            <w:pPr>
              <w:snapToGrid w:val="0"/>
              <w:jc w:val="left"/>
            </w:pPr>
            <w:r>
              <w:rPr>
                <w:rFonts w:ascii="宋体" w:hAnsi="宋体" w:cs="宋体"/>
                <w:color w:val="000000"/>
                <w:sz w:val="25"/>
              </w:rPr>
              <w:t>其他文化旅游体育与传媒支出</w:t>
            </w:r>
          </w:p>
        </w:tc>
        <w:tc>
          <w:tcPr>
            <w:tcW w:w="2700" w:type="dxa"/>
            <w:vAlign w:val="center"/>
          </w:tcPr>
          <w:p>
            <w:pPr>
              <w:snapToGrid w:val="0"/>
              <w:jc w:val="right"/>
            </w:pPr>
            <w:r>
              <w:rPr>
                <w:rFonts w:ascii="宋体" w:hAnsi="宋体" w:cs="宋体"/>
                <w:color w:val="000000"/>
                <w:sz w:val="25"/>
              </w:rPr>
              <w:t>1.00</w:t>
            </w:r>
          </w:p>
        </w:tc>
        <w:tc>
          <w:tcPr>
            <w:tcW w:w="2700" w:type="dxa"/>
            <w:vAlign w:val="center"/>
          </w:tcPr>
          <w:p>
            <w:pPr>
              <w:snapToGrid w:val="0"/>
              <w:jc w:val="right"/>
            </w:pPr>
            <w:r>
              <w:rPr>
                <w:rFonts w:ascii="宋体" w:hAnsi="宋体" w:cs="宋体"/>
                <w:color w:val="000000"/>
                <w:sz w:val="25"/>
              </w:rPr>
              <w:t>1.00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2079999</w:t>
            </w:r>
          </w:p>
        </w:tc>
        <w:tc>
          <w:tcPr>
            <w:tcW w:w="4720" w:type="dxa"/>
            <w:vAlign w:val="center"/>
          </w:tcPr>
          <w:p>
            <w:pPr>
              <w:snapToGrid w:val="0"/>
              <w:jc w:val="left"/>
            </w:pPr>
            <w:r>
              <w:rPr>
                <w:rFonts w:ascii="宋体" w:hAnsi="宋体" w:cs="宋体"/>
                <w:color w:val="000000"/>
                <w:sz w:val="25"/>
              </w:rPr>
              <w:t>其他文化旅游体育与传媒支出</w:t>
            </w:r>
          </w:p>
        </w:tc>
        <w:tc>
          <w:tcPr>
            <w:tcW w:w="2700" w:type="dxa"/>
            <w:vAlign w:val="center"/>
          </w:tcPr>
          <w:p>
            <w:pPr>
              <w:snapToGrid w:val="0"/>
              <w:jc w:val="right"/>
            </w:pPr>
            <w:r>
              <w:rPr>
                <w:rFonts w:ascii="宋体" w:hAnsi="宋体" w:cs="宋体"/>
                <w:color w:val="000000"/>
                <w:sz w:val="25"/>
              </w:rPr>
              <w:t>1.00</w:t>
            </w:r>
          </w:p>
        </w:tc>
        <w:tc>
          <w:tcPr>
            <w:tcW w:w="2700" w:type="dxa"/>
            <w:vAlign w:val="center"/>
          </w:tcPr>
          <w:p>
            <w:pPr>
              <w:snapToGrid w:val="0"/>
              <w:jc w:val="right"/>
            </w:pPr>
            <w:r>
              <w:rPr>
                <w:rFonts w:ascii="宋体" w:hAnsi="宋体" w:cs="宋体"/>
                <w:color w:val="000000"/>
                <w:sz w:val="25"/>
              </w:rPr>
              <w:t>1.00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w:t>
            </w:r>
          </w:p>
        </w:tc>
        <w:tc>
          <w:tcPr>
            <w:tcW w:w="4720" w:type="dxa"/>
            <w:vAlign w:val="center"/>
          </w:tcPr>
          <w:p>
            <w:pPr>
              <w:snapToGrid w:val="0"/>
              <w:jc w:val="left"/>
            </w:pPr>
            <w:r>
              <w:rPr>
                <w:rFonts w:ascii="宋体" w:hAnsi="宋体" w:cs="宋体"/>
                <w:color w:val="000000"/>
                <w:sz w:val="25"/>
              </w:rPr>
              <w:t>社会保障和就业支出</w:t>
            </w:r>
          </w:p>
        </w:tc>
        <w:tc>
          <w:tcPr>
            <w:tcW w:w="2700" w:type="dxa"/>
            <w:vAlign w:val="center"/>
          </w:tcPr>
          <w:p>
            <w:pPr>
              <w:snapToGrid w:val="0"/>
              <w:jc w:val="right"/>
            </w:pPr>
            <w:r>
              <w:rPr>
                <w:rFonts w:ascii="宋体" w:hAnsi="宋体" w:cs="宋体"/>
                <w:color w:val="000000"/>
                <w:sz w:val="25"/>
              </w:rPr>
              <w:t>698.33</w:t>
            </w:r>
          </w:p>
        </w:tc>
        <w:tc>
          <w:tcPr>
            <w:tcW w:w="2700" w:type="dxa"/>
            <w:vAlign w:val="center"/>
          </w:tcPr>
          <w:p>
            <w:pPr>
              <w:snapToGrid w:val="0"/>
              <w:jc w:val="right"/>
            </w:pPr>
            <w:r>
              <w:rPr>
                <w:rFonts w:ascii="宋体" w:hAnsi="宋体" w:cs="宋体"/>
                <w:color w:val="000000"/>
                <w:sz w:val="25"/>
              </w:rPr>
              <w:t>648.47</w:t>
            </w:r>
          </w:p>
        </w:tc>
        <w:tc>
          <w:tcPr>
            <w:tcW w:w="2684" w:type="dxa"/>
            <w:vAlign w:val="center"/>
          </w:tcPr>
          <w:p>
            <w:pPr>
              <w:snapToGrid w:val="0"/>
              <w:jc w:val="right"/>
            </w:pPr>
            <w:r>
              <w:rPr>
                <w:rFonts w:ascii="宋体" w:hAnsi="宋体" w:cs="宋体"/>
                <w:color w:val="000000"/>
                <w:sz w:val="25"/>
              </w:rPr>
              <w:t>49.86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20801</w:t>
            </w:r>
          </w:p>
        </w:tc>
        <w:tc>
          <w:tcPr>
            <w:tcW w:w="4720" w:type="dxa"/>
            <w:vAlign w:val="center"/>
          </w:tcPr>
          <w:p>
            <w:pPr>
              <w:snapToGrid w:val="0"/>
              <w:jc w:val="left"/>
            </w:pPr>
            <w:r>
              <w:rPr>
                <w:rFonts w:ascii="宋体" w:hAnsi="宋体" w:cs="宋体"/>
                <w:color w:val="000000"/>
                <w:sz w:val="25"/>
              </w:rPr>
              <w:t>人力资源和社会保障管理事务</w:t>
            </w:r>
          </w:p>
        </w:tc>
        <w:tc>
          <w:tcPr>
            <w:tcW w:w="2700" w:type="dxa"/>
            <w:vAlign w:val="center"/>
          </w:tcPr>
          <w:p>
            <w:pPr>
              <w:snapToGrid w:val="0"/>
              <w:jc w:val="right"/>
            </w:pPr>
            <w:r>
              <w:rPr>
                <w:rFonts w:ascii="宋体" w:hAnsi="宋体" w:cs="宋体"/>
                <w:color w:val="000000"/>
                <w:sz w:val="25"/>
              </w:rPr>
              <w:t>8.98</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8.98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2080109</w:t>
            </w:r>
          </w:p>
        </w:tc>
        <w:tc>
          <w:tcPr>
            <w:tcW w:w="4720" w:type="dxa"/>
            <w:vAlign w:val="center"/>
          </w:tcPr>
          <w:p>
            <w:pPr>
              <w:snapToGrid w:val="0"/>
              <w:jc w:val="left"/>
            </w:pPr>
            <w:r>
              <w:rPr>
                <w:rFonts w:ascii="宋体" w:hAnsi="宋体" w:cs="宋体"/>
                <w:color w:val="000000"/>
                <w:sz w:val="25"/>
              </w:rPr>
              <w:t>社会保险经办机构</w:t>
            </w:r>
          </w:p>
        </w:tc>
        <w:tc>
          <w:tcPr>
            <w:tcW w:w="2700" w:type="dxa"/>
            <w:vAlign w:val="center"/>
          </w:tcPr>
          <w:p>
            <w:pPr>
              <w:snapToGrid w:val="0"/>
              <w:jc w:val="right"/>
            </w:pPr>
            <w:r>
              <w:rPr>
                <w:rFonts w:ascii="宋体" w:hAnsi="宋体" w:cs="宋体"/>
                <w:color w:val="000000"/>
                <w:sz w:val="25"/>
              </w:rPr>
              <w:t>4.98</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4.98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2080116</w:t>
            </w:r>
          </w:p>
        </w:tc>
        <w:tc>
          <w:tcPr>
            <w:tcW w:w="4720" w:type="dxa"/>
            <w:vAlign w:val="center"/>
          </w:tcPr>
          <w:p>
            <w:pPr>
              <w:snapToGrid w:val="0"/>
              <w:jc w:val="left"/>
            </w:pPr>
            <w:r>
              <w:rPr>
                <w:rFonts w:ascii="宋体" w:hAnsi="宋体" w:cs="宋体"/>
                <w:color w:val="000000"/>
                <w:sz w:val="25"/>
              </w:rPr>
              <w:t>引进人才费用</w:t>
            </w:r>
          </w:p>
        </w:tc>
        <w:tc>
          <w:tcPr>
            <w:tcW w:w="2700" w:type="dxa"/>
            <w:vAlign w:val="center"/>
          </w:tcPr>
          <w:p>
            <w:pPr>
              <w:snapToGrid w:val="0"/>
              <w:jc w:val="right"/>
            </w:pPr>
            <w:r>
              <w:rPr>
                <w:rFonts w:ascii="宋体" w:hAnsi="宋体" w:cs="宋体"/>
                <w:color w:val="000000"/>
                <w:sz w:val="25"/>
              </w:rPr>
              <w:t>4.00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4.00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20805</w:t>
            </w:r>
          </w:p>
        </w:tc>
        <w:tc>
          <w:tcPr>
            <w:tcW w:w="4720" w:type="dxa"/>
            <w:vAlign w:val="center"/>
          </w:tcPr>
          <w:p>
            <w:pPr>
              <w:snapToGrid w:val="0"/>
              <w:jc w:val="left"/>
            </w:pPr>
            <w:r>
              <w:rPr>
                <w:rFonts w:ascii="宋体" w:hAnsi="宋体" w:cs="宋体"/>
                <w:color w:val="000000"/>
                <w:sz w:val="25"/>
              </w:rPr>
              <w:t>行政事业单位养老支出</w:t>
            </w:r>
          </w:p>
        </w:tc>
        <w:tc>
          <w:tcPr>
            <w:tcW w:w="2700" w:type="dxa"/>
            <w:vAlign w:val="center"/>
          </w:tcPr>
          <w:p>
            <w:pPr>
              <w:snapToGrid w:val="0"/>
              <w:jc w:val="right"/>
            </w:pPr>
            <w:r>
              <w:rPr>
                <w:rFonts w:ascii="宋体" w:hAnsi="宋体" w:cs="宋体"/>
                <w:color w:val="000000"/>
                <w:sz w:val="25"/>
              </w:rPr>
              <w:t>481.50</w:t>
            </w:r>
          </w:p>
        </w:tc>
        <w:tc>
          <w:tcPr>
            <w:tcW w:w="2700" w:type="dxa"/>
            <w:vAlign w:val="center"/>
          </w:tcPr>
          <w:p>
            <w:pPr>
              <w:snapToGrid w:val="0"/>
              <w:jc w:val="right"/>
            </w:pPr>
            <w:r>
              <w:rPr>
                <w:rFonts w:ascii="宋体" w:hAnsi="宋体" w:cs="宋体"/>
                <w:color w:val="000000"/>
                <w:sz w:val="25"/>
              </w:rPr>
              <w:t>481.04</w:t>
            </w:r>
          </w:p>
        </w:tc>
        <w:tc>
          <w:tcPr>
            <w:tcW w:w="2684" w:type="dxa"/>
            <w:vAlign w:val="center"/>
          </w:tcPr>
          <w:p>
            <w:pPr>
              <w:snapToGrid w:val="0"/>
              <w:jc w:val="right"/>
            </w:pPr>
            <w:r>
              <w:rPr>
                <w:rFonts w:ascii="宋体" w:hAnsi="宋体" w:cs="宋体"/>
                <w:color w:val="000000"/>
                <w:sz w:val="25"/>
              </w:rPr>
              <w:t>0.45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2080501</w:t>
            </w:r>
          </w:p>
        </w:tc>
        <w:tc>
          <w:tcPr>
            <w:tcW w:w="4720" w:type="dxa"/>
            <w:vAlign w:val="center"/>
          </w:tcPr>
          <w:p>
            <w:pPr>
              <w:snapToGrid w:val="0"/>
              <w:jc w:val="left"/>
            </w:pPr>
            <w:r>
              <w:rPr>
                <w:rFonts w:ascii="宋体" w:hAnsi="宋体" w:cs="宋体"/>
                <w:color w:val="000000"/>
                <w:sz w:val="25"/>
              </w:rPr>
              <w:t>行政单位离退休</w:t>
            </w:r>
          </w:p>
        </w:tc>
        <w:tc>
          <w:tcPr>
            <w:tcW w:w="2700" w:type="dxa"/>
            <w:vAlign w:val="center"/>
          </w:tcPr>
          <w:p>
            <w:pPr>
              <w:snapToGrid w:val="0"/>
              <w:jc w:val="right"/>
            </w:pPr>
            <w:r>
              <w:rPr>
                <w:rFonts w:ascii="宋体" w:hAnsi="宋体" w:cs="宋体"/>
                <w:color w:val="000000"/>
                <w:sz w:val="25"/>
              </w:rPr>
              <w:t>127.00</w:t>
            </w:r>
          </w:p>
        </w:tc>
        <w:tc>
          <w:tcPr>
            <w:tcW w:w="2700" w:type="dxa"/>
            <w:vAlign w:val="center"/>
          </w:tcPr>
          <w:p>
            <w:pPr>
              <w:snapToGrid w:val="0"/>
              <w:jc w:val="right"/>
            </w:pPr>
            <w:r>
              <w:rPr>
                <w:rFonts w:ascii="宋体" w:hAnsi="宋体" w:cs="宋体"/>
                <w:color w:val="000000"/>
                <w:sz w:val="25"/>
              </w:rPr>
              <w:t>127.00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2080505</w:t>
            </w:r>
          </w:p>
        </w:tc>
        <w:tc>
          <w:tcPr>
            <w:tcW w:w="4720" w:type="dxa"/>
            <w:vAlign w:val="center"/>
          </w:tcPr>
          <w:p>
            <w:pPr>
              <w:snapToGrid w:val="0"/>
              <w:jc w:val="left"/>
            </w:pPr>
            <w:r>
              <w:rPr>
                <w:rFonts w:ascii="宋体" w:hAnsi="宋体" w:cs="宋体"/>
                <w:color w:val="000000"/>
                <w:sz w:val="25"/>
              </w:rPr>
              <w:t>机关事业单位基本养老保险缴费支出</w:t>
            </w:r>
          </w:p>
        </w:tc>
        <w:tc>
          <w:tcPr>
            <w:tcW w:w="2700" w:type="dxa"/>
            <w:vAlign w:val="center"/>
          </w:tcPr>
          <w:p>
            <w:pPr>
              <w:snapToGrid w:val="0"/>
              <w:jc w:val="right"/>
            </w:pPr>
            <w:r>
              <w:rPr>
                <w:rFonts w:ascii="宋体" w:hAnsi="宋体" w:cs="宋体"/>
                <w:color w:val="000000"/>
                <w:sz w:val="25"/>
              </w:rPr>
              <w:t>194.67</w:t>
            </w:r>
          </w:p>
        </w:tc>
        <w:tc>
          <w:tcPr>
            <w:tcW w:w="2700" w:type="dxa"/>
            <w:vAlign w:val="center"/>
          </w:tcPr>
          <w:p>
            <w:pPr>
              <w:snapToGrid w:val="0"/>
              <w:jc w:val="right"/>
            </w:pPr>
            <w:r>
              <w:rPr>
                <w:rFonts w:ascii="宋体" w:hAnsi="宋体" w:cs="宋体"/>
                <w:color w:val="000000"/>
                <w:sz w:val="25"/>
              </w:rPr>
              <w:t>194.67</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2080506</w:t>
            </w:r>
          </w:p>
        </w:tc>
        <w:tc>
          <w:tcPr>
            <w:tcW w:w="4720" w:type="dxa"/>
            <w:vAlign w:val="center"/>
          </w:tcPr>
          <w:p>
            <w:pPr>
              <w:snapToGrid w:val="0"/>
              <w:jc w:val="left"/>
            </w:pPr>
            <w:r>
              <w:rPr>
                <w:rFonts w:ascii="宋体" w:hAnsi="宋体" w:cs="宋体"/>
                <w:color w:val="000000"/>
                <w:sz w:val="25"/>
              </w:rPr>
              <w:t>机关事业单位职业年金缴费支出</w:t>
            </w:r>
          </w:p>
        </w:tc>
        <w:tc>
          <w:tcPr>
            <w:tcW w:w="2700" w:type="dxa"/>
            <w:vAlign w:val="center"/>
          </w:tcPr>
          <w:p>
            <w:pPr>
              <w:snapToGrid w:val="0"/>
              <w:jc w:val="right"/>
            </w:pPr>
            <w:r>
              <w:rPr>
                <w:rFonts w:ascii="宋体" w:hAnsi="宋体" w:cs="宋体"/>
                <w:color w:val="000000"/>
                <w:sz w:val="25"/>
              </w:rPr>
              <w:t>159.82</w:t>
            </w:r>
          </w:p>
        </w:tc>
        <w:tc>
          <w:tcPr>
            <w:tcW w:w="2700" w:type="dxa"/>
            <w:vAlign w:val="center"/>
          </w:tcPr>
          <w:p>
            <w:pPr>
              <w:snapToGrid w:val="0"/>
              <w:jc w:val="right"/>
            </w:pPr>
            <w:r>
              <w:rPr>
                <w:rFonts w:ascii="宋体" w:hAnsi="宋体" w:cs="宋体"/>
                <w:color w:val="000000"/>
                <w:sz w:val="25"/>
              </w:rPr>
              <w:t>159.37</w:t>
            </w:r>
          </w:p>
        </w:tc>
        <w:tc>
          <w:tcPr>
            <w:tcW w:w="2684" w:type="dxa"/>
            <w:vAlign w:val="center"/>
          </w:tcPr>
          <w:p>
            <w:pPr>
              <w:snapToGrid w:val="0"/>
              <w:jc w:val="right"/>
            </w:pPr>
            <w:r>
              <w:rPr>
                <w:rFonts w:ascii="宋体" w:hAnsi="宋体" w:cs="宋体"/>
                <w:color w:val="000000"/>
                <w:sz w:val="25"/>
              </w:rPr>
              <w:t>0.45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20806</w:t>
            </w:r>
          </w:p>
        </w:tc>
        <w:tc>
          <w:tcPr>
            <w:tcW w:w="4720" w:type="dxa"/>
            <w:vAlign w:val="center"/>
          </w:tcPr>
          <w:p>
            <w:pPr>
              <w:snapToGrid w:val="0"/>
              <w:jc w:val="left"/>
            </w:pPr>
            <w:r>
              <w:rPr>
                <w:rFonts w:ascii="宋体" w:hAnsi="宋体" w:cs="宋体"/>
                <w:color w:val="000000"/>
                <w:sz w:val="25"/>
              </w:rPr>
              <w:t>企业改革补助</w:t>
            </w:r>
          </w:p>
        </w:tc>
        <w:tc>
          <w:tcPr>
            <w:tcW w:w="2700" w:type="dxa"/>
            <w:vAlign w:val="center"/>
          </w:tcPr>
          <w:p>
            <w:pPr>
              <w:snapToGrid w:val="0"/>
              <w:jc w:val="right"/>
            </w:pPr>
            <w:r>
              <w:rPr>
                <w:rFonts w:ascii="宋体" w:hAnsi="宋体" w:cs="宋体"/>
                <w:color w:val="000000"/>
                <w:sz w:val="25"/>
              </w:rPr>
              <w:t>40.00</w:t>
            </w:r>
          </w:p>
        </w:tc>
        <w:tc>
          <w:tcPr>
            <w:tcW w:w="2700" w:type="dxa"/>
            <w:vAlign w:val="center"/>
          </w:tcPr>
          <w:p>
            <w:pPr>
              <w:snapToGrid w:val="0"/>
              <w:jc w:val="right"/>
            </w:pPr>
            <w:r>
              <w:rPr>
                <w:rFonts w:ascii="宋体" w:hAnsi="宋体" w:cs="宋体"/>
                <w:color w:val="000000"/>
                <w:sz w:val="25"/>
              </w:rPr>
              <w:t>40.00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2080601</w:t>
            </w:r>
          </w:p>
        </w:tc>
        <w:tc>
          <w:tcPr>
            <w:tcW w:w="4720" w:type="dxa"/>
            <w:vAlign w:val="center"/>
          </w:tcPr>
          <w:p>
            <w:pPr>
              <w:snapToGrid w:val="0"/>
              <w:jc w:val="left"/>
            </w:pPr>
            <w:r>
              <w:rPr>
                <w:rFonts w:ascii="宋体" w:hAnsi="宋体" w:cs="宋体"/>
                <w:color w:val="000000"/>
                <w:sz w:val="25"/>
              </w:rPr>
              <w:t>企业关闭破产补助</w:t>
            </w:r>
          </w:p>
        </w:tc>
        <w:tc>
          <w:tcPr>
            <w:tcW w:w="2700" w:type="dxa"/>
            <w:vAlign w:val="center"/>
          </w:tcPr>
          <w:p>
            <w:pPr>
              <w:snapToGrid w:val="0"/>
              <w:jc w:val="right"/>
            </w:pPr>
            <w:r>
              <w:rPr>
                <w:rFonts w:ascii="宋体" w:hAnsi="宋体" w:cs="宋体"/>
                <w:color w:val="000000"/>
                <w:sz w:val="25"/>
              </w:rPr>
              <w:t>40.00</w:t>
            </w:r>
          </w:p>
        </w:tc>
        <w:tc>
          <w:tcPr>
            <w:tcW w:w="2700" w:type="dxa"/>
            <w:vAlign w:val="center"/>
          </w:tcPr>
          <w:p>
            <w:pPr>
              <w:snapToGrid w:val="0"/>
              <w:jc w:val="right"/>
            </w:pPr>
            <w:r>
              <w:rPr>
                <w:rFonts w:ascii="宋体" w:hAnsi="宋体" w:cs="宋体"/>
                <w:color w:val="000000"/>
                <w:sz w:val="25"/>
              </w:rPr>
              <w:t>40.00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20810</w:t>
            </w:r>
          </w:p>
        </w:tc>
        <w:tc>
          <w:tcPr>
            <w:tcW w:w="4720" w:type="dxa"/>
            <w:vAlign w:val="center"/>
          </w:tcPr>
          <w:p>
            <w:pPr>
              <w:snapToGrid w:val="0"/>
              <w:jc w:val="left"/>
            </w:pPr>
            <w:r>
              <w:rPr>
                <w:rFonts w:ascii="宋体" w:hAnsi="宋体" w:cs="宋体"/>
                <w:color w:val="000000"/>
                <w:sz w:val="25"/>
              </w:rPr>
              <w:t>社会福利</w:t>
            </w:r>
          </w:p>
        </w:tc>
        <w:tc>
          <w:tcPr>
            <w:tcW w:w="2700" w:type="dxa"/>
            <w:vAlign w:val="center"/>
          </w:tcPr>
          <w:p>
            <w:pPr>
              <w:snapToGrid w:val="0"/>
              <w:jc w:val="right"/>
            </w:pPr>
            <w:r>
              <w:rPr>
                <w:rFonts w:ascii="宋体" w:hAnsi="宋体" w:cs="宋体"/>
                <w:color w:val="000000"/>
                <w:sz w:val="25"/>
              </w:rPr>
              <w:t>40.23</w:t>
            </w:r>
          </w:p>
        </w:tc>
        <w:tc>
          <w:tcPr>
            <w:tcW w:w="2700" w:type="dxa"/>
            <w:vAlign w:val="center"/>
          </w:tcPr>
          <w:p>
            <w:pPr>
              <w:snapToGrid w:val="0"/>
              <w:jc w:val="right"/>
            </w:pPr>
            <w:r>
              <w:rPr>
                <w:rFonts w:ascii="宋体" w:hAnsi="宋体" w:cs="宋体"/>
                <w:color w:val="000000"/>
                <w:sz w:val="25"/>
              </w:rPr>
              <w:t>20.59</w:t>
            </w:r>
          </w:p>
        </w:tc>
        <w:tc>
          <w:tcPr>
            <w:tcW w:w="2684" w:type="dxa"/>
            <w:vAlign w:val="center"/>
          </w:tcPr>
          <w:p>
            <w:pPr>
              <w:snapToGrid w:val="0"/>
              <w:jc w:val="right"/>
            </w:pPr>
            <w:r>
              <w:rPr>
                <w:rFonts w:ascii="宋体" w:hAnsi="宋体" w:cs="宋体"/>
                <w:color w:val="000000"/>
                <w:sz w:val="25"/>
              </w:rPr>
              <w:t>19.63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2081002</w:t>
            </w:r>
          </w:p>
        </w:tc>
        <w:tc>
          <w:tcPr>
            <w:tcW w:w="4720" w:type="dxa"/>
            <w:vAlign w:val="center"/>
          </w:tcPr>
          <w:p>
            <w:pPr>
              <w:snapToGrid w:val="0"/>
              <w:jc w:val="left"/>
            </w:pPr>
            <w:r>
              <w:rPr>
                <w:rFonts w:ascii="宋体" w:hAnsi="宋体" w:cs="宋体"/>
                <w:color w:val="000000"/>
                <w:sz w:val="25"/>
              </w:rPr>
              <w:t>老年福利</w:t>
            </w:r>
          </w:p>
        </w:tc>
        <w:tc>
          <w:tcPr>
            <w:tcW w:w="2700" w:type="dxa"/>
            <w:vAlign w:val="center"/>
          </w:tcPr>
          <w:p>
            <w:pPr>
              <w:snapToGrid w:val="0"/>
              <w:jc w:val="right"/>
            </w:pPr>
            <w:r>
              <w:rPr>
                <w:rFonts w:ascii="宋体" w:hAnsi="宋体" w:cs="宋体"/>
                <w:color w:val="000000"/>
                <w:sz w:val="25"/>
              </w:rPr>
              <w:t>19.63</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19.63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2081006</w:t>
            </w:r>
          </w:p>
        </w:tc>
        <w:tc>
          <w:tcPr>
            <w:tcW w:w="4720" w:type="dxa"/>
            <w:vAlign w:val="center"/>
          </w:tcPr>
          <w:p>
            <w:pPr>
              <w:snapToGrid w:val="0"/>
              <w:jc w:val="left"/>
            </w:pPr>
            <w:r>
              <w:rPr>
                <w:rFonts w:ascii="宋体" w:hAnsi="宋体" w:cs="宋体"/>
                <w:color w:val="000000"/>
                <w:sz w:val="25"/>
              </w:rPr>
              <w:t>养老服务</w:t>
            </w:r>
          </w:p>
        </w:tc>
        <w:tc>
          <w:tcPr>
            <w:tcW w:w="2700" w:type="dxa"/>
            <w:vAlign w:val="center"/>
          </w:tcPr>
          <w:p>
            <w:pPr>
              <w:snapToGrid w:val="0"/>
              <w:jc w:val="right"/>
            </w:pPr>
            <w:r>
              <w:rPr>
                <w:rFonts w:ascii="宋体" w:hAnsi="宋体" w:cs="宋体"/>
                <w:color w:val="000000"/>
                <w:sz w:val="25"/>
              </w:rPr>
              <w:t>20.59</w:t>
            </w:r>
          </w:p>
        </w:tc>
        <w:tc>
          <w:tcPr>
            <w:tcW w:w="2700" w:type="dxa"/>
            <w:vAlign w:val="center"/>
          </w:tcPr>
          <w:p>
            <w:pPr>
              <w:snapToGrid w:val="0"/>
              <w:jc w:val="right"/>
            </w:pPr>
            <w:r>
              <w:rPr>
                <w:rFonts w:ascii="宋体" w:hAnsi="宋体" w:cs="宋体"/>
                <w:color w:val="000000"/>
                <w:sz w:val="25"/>
              </w:rPr>
              <w:t>20.59</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20811</w:t>
            </w:r>
          </w:p>
        </w:tc>
        <w:tc>
          <w:tcPr>
            <w:tcW w:w="4720" w:type="dxa"/>
            <w:vAlign w:val="center"/>
          </w:tcPr>
          <w:p>
            <w:pPr>
              <w:snapToGrid w:val="0"/>
              <w:jc w:val="left"/>
            </w:pPr>
            <w:r>
              <w:rPr>
                <w:rFonts w:ascii="宋体" w:hAnsi="宋体" w:cs="宋体"/>
                <w:color w:val="000000"/>
                <w:sz w:val="25"/>
              </w:rPr>
              <w:t>残疾人事业</w:t>
            </w:r>
          </w:p>
        </w:tc>
        <w:tc>
          <w:tcPr>
            <w:tcW w:w="2700" w:type="dxa"/>
            <w:vAlign w:val="center"/>
          </w:tcPr>
          <w:p>
            <w:pPr>
              <w:snapToGrid w:val="0"/>
              <w:jc w:val="right"/>
            </w:pPr>
            <w:r>
              <w:rPr>
                <w:rFonts w:ascii="宋体" w:hAnsi="宋体" w:cs="宋体"/>
                <w:color w:val="000000"/>
                <w:sz w:val="25"/>
              </w:rPr>
              <w:t>10.49</w:t>
            </w:r>
          </w:p>
        </w:tc>
        <w:tc>
          <w:tcPr>
            <w:tcW w:w="2700" w:type="dxa"/>
            <w:vAlign w:val="center"/>
          </w:tcPr>
          <w:p>
            <w:pPr>
              <w:snapToGrid w:val="0"/>
              <w:jc w:val="right"/>
            </w:pPr>
            <w:r>
              <w:rPr>
                <w:rFonts w:ascii="宋体" w:hAnsi="宋体" w:cs="宋体"/>
                <w:color w:val="000000"/>
                <w:sz w:val="25"/>
              </w:rPr>
              <w:t>10.49</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2081105</w:t>
            </w:r>
          </w:p>
        </w:tc>
        <w:tc>
          <w:tcPr>
            <w:tcW w:w="4720" w:type="dxa"/>
            <w:vAlign w:val="center"/>
          </w:tcPr>
          <w:p>
            <w:pPr>
              <w:snapToGrid w:val="0"/>
              <w:jc w:val="left"/>
            </w:pPr>
            <w:r>
              <w:rPr>
                <w:rFonts w:ascii="宋体" w:hAnsi="宋体" w:cs="宋体"/>
                <w:color w:val="000000"/>
                <w:sz w:val="25"/>
              </w:rPr>
              <w:t>残疾人就业</w:t>
            </w:r>
          </w:p>
        </w:tc>
        <w:tc>
          <w:tcPr>
            <w:tcW w:w="2700" w:type="dxa"/>
            <w:vAlign w:val="center"/>
          </w:tcPr>
          <w:p>
            <w:pPr>
              <w:snapToGrid w:val="0"/>
              <w:jc w:val="right"/>
            </w:pPr>
            <w:r>
              <w:rPr>
                <w:rFonts w:ascii="宋体" w:hAnsi="宋体" w:cs="宋体"/>
                <w:color w:val="000000"/>
                <w:sz w:val="25"/>
              </w:rPr>
              <w:t>10.49</w:t>
            </w:r>
          </w:p>
        </w:tc>
        <w:tc>
          <w:tcPr>
            <w:tcW w:w="2700" w:type="dxa"/>
            <w:vAlign w:val="center"/>
          </w:tcPr>
          <w:p>
            <w:pPr>
              <w:snapToGrid w:val="0"/>
              <w:jc w:val="right"/>
            </w:pPr>
            <w:r>
              <w:rPr>
                <w:rFonts w:ascii="宋体" w:hAnsi="宋体" w:cs="宋体"/>
                <w:color w:val="000000"/>
                <w:sz w:val="25"/>
              </w:rPr>
              <w:t>10.49</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20825</w:t>
            </w:r>
          </w:p>
        </w:tc>
        <w:tc>
          <w:tcPr>
            <w:tcW w:w="4720" w:type="dxa"/>
            <w:vAlign w:val="center"/>
          </w:tcPr>
          <w:p>
            <w:pPr>
              <w:snapToGrid w:val="0"/>
              <w:jc w:val="left"/>
            </w:pPr>
            <w:r>
              <w:rPr>
                <w:rFonts w:ascii="宋体" w:hAnsi="宋体" w:cs="宋体"/>
                <w:color w:val="000000"/>
                <w:sz w:val="25"/>
              </w:rPr>
              <w:t>其他生活救助</w:t>
            </w:r>
          </w:p>
        </w:tc>
        <w:tc>
          <w:tcPr>
            <w:tcW w:w="2700" w:type="dxa"/>
            <w:vAlign w:val="center"/>
          </w:tcPr>
          <w:p>
            <w:pPr>
              <w:snapToGrid w:val="0"/>
              <w:jc w:val="right"/>
            </w:pPr>
            <w:r>
              <w:rPr>
                <w:rFonts w:ascii="宋体" w:hAnsi="宋体" w:cs="宋体"/>
                <w:color w:val="000000"/>
                <w:sz w:val="25"/>
              </w:rPr>
              <w:t>65.00</w:t>
            </w:r>
          </w:p>
        </w:tc>
        <w:tc>
          <w:tcPr>
            <w:tcW w:w="2700" w:type="dxa"/>
            <w:vAlign w:val="center"/>
          </w:tcPr>
          <w:p>
            <w:pPr>
              <w:snapToGrid w:val="0"/>
              <w:jc w:val="right"/>
            </w:pPr>
            <w:r>
              <w:rPr>
                <w:rFonts w:ascii="宋体" w:hAnsi="宋体" w:cs="宋体"/>
                <w:color w:val="000000"/>
                <w:sz w:val="25"/>
              </w:rPr>
              <w:t>65.00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2082501</w:t>
            </w:r>
          </w:p>
        </w:tc>
        <w:tc>
          <w:tcPr>
            <w:tcW w:w="4720" w:type="dxa"/>
            <w:vAlign w:val="center"/>
          </w:tcPr>
          <w:p>
            <w:pPr>
              <w:snapToGrid w:val="0"/>
              <w:jc w:val="left"/>
            </w:pPr>
            <w:r>
              <w:rPr>
                <w:rFonts w:ascii="宋体" w:hAnsi="宋体" w:cs="宋体"/>
                <w:color w:val="000000"/>
                <w:sz w:val="25"/>
              </w:rPr>
              <w:t>其他城市生活救助</w:t>
            </w:r>
          </w:p>
        </w:tc>
        <w:tc>
          <w:tcPr>
            <w:tcW w:w="2700" w:type="dxa"/>
            <w:vAlign w:val="center"/>
          </w:tcPr>
          <w:p>
            <w:pPr>
              <w:snapToGrid w:val="0"/>
              <w:jc w:val="right"/>
            </w:pPr>
            <w:r>
              <w:rPr>
                <w:rFonts w:ascii="宋体" w:hAnsi="宋体" w:cs="宋体"/>
                <w:color w:val="000000"/>
                <w:sz w:val="25"/>
              </w:rPr>
              <w:t>65.00</w:t>
            </w:r>
          </w:p>
        </w:tc>
        <w:tc>
          <w:tcPr>
            <w:tcW w:w="2700" w:type="dxa"/>
            <w:vAlign w:val="center"/>
          </w:tcPr>
          <w:p>
            <w:pPr>
              <w:snapToGrid w:val="0"/>
              <w:jc w:val="right"/>
            </w:pPr>
            <w:r>
              <w:rPr>
                <w:rFonts w:ascii="宋体" w:hAnsi="宋体" w:cs="宋体"/>
                <w:color w:val="000000"/>
                <w:sz w:val="25"/>
              </w:rPr>
              <w:t>65.00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20828</w:t>
            </w:r>
          </w:p>
        </w:tc>
        <w:tc>
          <w:tcPr>
            <w:tcW w:w="4720" w:type="dxa"/>
            <w:vAlign w:val="center"/>
          </w:tcPr>
          <w:p>
            <w:pPr>
              <w:snapToGrid w:val="0"/>
              <w:jc w:val="left"/>
            </w:pPr>
            <w:r>
              <w:rPr>
                <w:rFonts w:ascii="宋体" w:hAnsi="宋体" w:cs="宋体"/>
                <w:color w:val="000000"/>
                <w:sz w:val="25"/>
              </w:rPr>
              <w:t>退役军人管理事务</w:t>
            </w:r>
          </w:p>
        </w:tc>
        <w:tc>
          <w:tcPr>
            <w:tcW w:w="2700" w:type="dxa"/>
            <w:vAlign w:val="center"/>
          </w:tcPr>
          <w:p>
            <w:pPr>
              <w:snapToGrid w:val="0"/>
              <w:jc w:val="right"/>
            </w:pPr>
            <w:r>
              <w:rPr>
                <w:rFonts w:ascii="宋体" w:hAnsi="宋体" w:cs="宋体"/>
                <w:color w:val="000000"/>
                <w:sz w:val="25"/>
              </w:rPr>
              <w:t>52.15</w:t>
            </w:r>
          </w:p>
        </w:tc>
        <w:tc>
          <w:tcPr>
            <w:tcW w:w="2700" w:type="dxa"/>
            <w:vAlign w:val="center"/>
          </w:tcPr>
          <w:p>
            <w:pPr>
              <w:snapToGrid w:val="0"/>
              <w:jc w:val="right"/>
            </w:pPr>
            <w:r>
              <w:rPr>
                <w:rFonts w:ascii="宋体" w:hAnsi="宋体" w:cs="宋体"/>
                <w:color w:val="000000"/>
                <w:sz w:val="25"/>
              </w:rPr>
              <w:t>31.35</w:t>
            </w:r>
          </w:p>
        </w:tc>
        <w:tc>
          <w:tcPr>
            <w:tcW w:w="2684" w:type="dxa"/>
            <w:vAlign w:val="center"/>
          </w:tcPr>
          <w:p>
            <w:pPr>
              <w:snapToGrid w:val="0"/>
              <w:jc w:val="right"/>
            </w:pPr>
            <w:r>
              <w:rPr>
                <w:rFonts w:ascii="宋体" w:hAnsi="宋体" w:cs="宋体"/>
                <w:color w:val="000000"/>
                <w:sz w:val="25"/>
              </w:rPr>
              <w:t>20.80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2082804</w:t>
            </w:r>
          </w:p>
        </w:tc>
        <w:tc>
          <w:tcPr>
            <w:tcW w:w="4720" w:type="dxa"/>
            <w:vAlign w:val="center"/>
          </w:tcPr>
          <w:p>
            <w:pPr>
              <w:snapToGrid w:val="0"/>
              <w:jc w:val="left"/>
            </w:pPr>
            <w:r>
              <w:rPr>
                <w:rFonts w:ascii="宋体" w:hAnsi="宋体" w:cs="宋体"/>
                <w:color w:val="000000"/>
                <w:sz w:val="25"/>
              </w:rPr>
              <w:t>拥军优属</w:t>
            </w:r>
          </w:p>
        </w:tc>
        <w:tc>
          <w:tcPr>
            <w:tcW w:w="2700" w:type="dxa"/>
            <w:vAlign w:val="center"/>
          </w:tcPr>
          <w:p>
            <w:pPr>
              <w:snapToGrid w:val="0"/>
              <w:jc w:val="right"/>
            </w:pPr>
            <w:r>
              <w:rPr>
                <w:rFonts w:ascii="宋体" w:hAnsi="宋体" w:cs="宋体"/>
                <w:color w:val="000000"/>
                <w:sz w:val="25"/>
              </w:rPr>
              <w:t>41.60</w:t>
            </w:r>
          </w:p>
        </w:tc>
        <w:tc>
          <w:tcPr>
            <w:tcW w:w="2700" w:type="dxa"/>
            <w:vAlign w:val="center"/>
          </w:tcPr>
          <w:p>
            <w:pPr>
              <w:snapToGrid w:val="0"/>
              <w:jc w:val="right"/>
            </w:pPr>
            <w:r>
              <w:rPr>
                <w:rFonts w:ascii="宋体" w:hAnsi="宋体" w:cs="宋体"/>
                <w:color w:val="000000"/>
                <w:sz w:val="25"/>
              </w:rPr>
              <w:t>20.80</w:t>
            </w:r>
          </w:p>
        </w:tc>
        <w:tc>
          <w:tcPr>
            <w:tcW w:w="2684" w:type="dxa"/>
            <w:vAlign w:val="center"/>
          </w:tcPr>
          <w:p>
            <w:pPr>
              <w:snapToGrid w:val="0"/>
              <w:jc w:val="right"/>
            </w:pPr>
            <w:r>
              <w:rPr>
                <w:rFonts w:ascii="宋体" w:hAnsi="宋体" w:cs="宋体"/>
                <w:color w:val="000000"/>
                <w:sz w:val="25"/>
              </w:rPr>
              <w:t>20.80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2082899</w:t>
            </w:r>
          </w:p>
        </w:tc>
        <w:tc>
          <w:tcPr>
            <w:tcW w:w="4720" w:type="dxa"/>
            <w:vAlign w:val="center"/>
          </w:tcPr>
          <w:p>
            <w:pPr>
              <w:snapToGrid w:val="0"/>
              <w:jc w:val="left"/>
            </w:pPr>
            <w:r>
              <w:rPr>
                <w:rFonts w:ascii="宋体" w:hAnsi="宋体" w:cs="宋体"/>
                <w:color w:val="000000"/>
                <w:sz w:val="25"/>
              </w:rPr>
              <w:t>其他退役军人事务管理支出</w:t>
            </w:r>
          </w:p>
        </w:tc>
        <w:tc>
          <w:tcPr>
            <w:tcW w:w="2700" w:type="dxa"/>
            <w:vAlign w:val="center"/>
          </w:tcPr>
          <w:p>
            <w:pPr>
              <w:snapToGrid w:val="0"/>
              <w:jc w:val="right"/>
            </w:pPr>
            <w:r>
              <w:rPr>
                <w:rFonts w:ascii="宋体" w:hAnsi="宋体" w:cs="宋体"/>
                <w:color w:val="000000"/>
                <w:sz w:val="25"/>
              </w:rPr>
              <w:t>10.55</w:t>
            </w:r>
          </w:p>
        </w:tc>
        <w:tc>
          <w:tcPr>
            <w:tcW w:w="2700" w:type="dxa"/>
            <w:vAlign w:val="center"/>
          </w:tcPr>
          <w:p>
            <w:pPr>
              <w:snapToGrid w:val="0"/>
              <w:jc w:val="right"/>
            </w:pPr>
            <w:r>
              <w:rPr>
                <w:rFonts w:ascii="宋体" w:hAnsi="宋体" w:cs="宋体"/>
                <w:color w:val="000000"/>
                <w:sz w:val="25"/>
              </w:rPr>
              <w:t>10.55</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210</w:t>
            </w:r>
          </w:p>
        </w:tc>
        <w:tc>
          <w:tcPr>
            <w:tcW w:w="4720" w:type="dxa"/>
            <w:vAlign w:val="center"/>
          </w:tcPr>
          <w:p>
            <w:pPr>
              <w:snapToGrid w:val="0"/>
              <w:jc w:val="left"/>
            </w:pPr>
            <w:r>
              <w:rPr>
                <w:rFonts w:ascii="宋体" w:hAnsi="宋体" w:cs="宋体"/>
                <w:color w:val="000000"/>
                <w:sz w:val="25"/>
              </w:rPr>
              <w:t>卫生健康支出</w:t>
            </w:r>
          </w:p>
        </w:tc>
        <w:tc>
          <w:tcPr>
            <w:tcW w:w="2700" w:type="dxa"/>
            <w:vAlign w:val="center"/>
          </w:tcPr>
          <w:p>
            <w:pPr>
              <w:snapToGrid w:val="0"/>
              <w:jc w:val="right"/>
            </w:pPr>
            <w:r>
              <w:rPr>
                <w:rFonts w:ascii="宋体" w:hAnsi="宋体" w:cs="宋体"/>
                <w:color w:val="000000"/>
                <w:sz w:val="25"/>
              </w:rPr>
              <w:t>123.40</w:t>
            </w:r>
          </w:p>
        </w:tc>
        <w:tc>
          <w:tcPr>
            <w:tcW w:w="2700" w:type="dxa"/>
            <w:vAlign w:val="center"/>
          </w:tcPr>
          <w:p>
            <w:pPr>
              <w:snapToGrid w:val="0"/>
              <w:jc w:val="right"/>
            </w:pPr>
            <w:r>
              <w:rPr>
                <w:rFonts w:ascii="宋体" w:hAnsi="宋体" w:cs="宋体"/>
                <w:color w:val="000000"/>
                <w:sz w:val="25"/>
              </w:rPr>
              <w:t>123.40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21011</w:t>
            </w:r>
          </w:p>
        </w:tc>
        <w:tc>
          <w:tcPr>
            <w:tcW w:w="4720" w:type="dxa"/>
            <w:vAlign w:val="center"/>
          </w:tcPr>
          <w:p>
            <w:pPr>
              <w:snapToGrid w:val="0"/>
              <w:jc w:val="left"/>
            </w:pPr>
            <w:r>
              <w:rPr>
                <w:rFonts w:ascii="宋体" w:hAnsi="宋体" w:cs="宋体"/>
                <w:color w:val="000000"/>
                <w:sz w:val="25"/>
              </w:rPr>
              <w:t>行政事业单位医疗</w:t>
            </w:r>
          </w:p>
        </w:tc>
        <w:tc>
          <w:tcPr>
            <w:tcW w:w="2700" w:type="dxa"/>
            <w:vAlign w:val="center"/>
          </w:tcPr>
          <w:p>
            <w:pPr>
              <w:snapToGrid w:val="0"/>
              <w:jc w:val="right"/>
            </w:pPr>
            <w:r>
              <w:rPr>
                <w:rFonts w:ascii="宋体" w:hAnsi="宋体" w:cs="宋体"/>
                <w:color w:val="000000"/>
                <w:sz w:val="25"/>
              </w:rPr>
              <w:t>123.40</w:t>
            </w:r>
          </w:p>
        </w:tc>
        <w:tc>
          <w:tcPr>
            <w:tcW w:w="2700" w:type="dxa"/>
            <w:vAlign w:val="center"/>
          </w:tcPr>
          <w:p>
            <w:pPr>
              <w:snapToGrid w:val="0"/>
              <w:jc w:val="right"/>
            </w:pPr>
            <w:r>
              <w:rPr>
                <w:rFonts w:ascii="宋体" w:hAnsi="宋体" w:cs="宋体"/>
                <w:color w:val="000000"/>
                <w:sz w:val="25"/>
              </w:rPr>
              <w:t>123.40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2101101</w:t>
            </w:r>
          </w:p>
        </w:tc>
        <w:tc>
          <w:tcPr>
            <w:tcW w:w="4720" w:type="dxa"/>
            <w:vAlign w:val="center"/>
          </w:tcPr>
          <w:p>
            <w:pPr>
              <w:snapToGrid w:val="0"/>
              <w:jc w:val="left"/>
            </w:pPr>
            <w:r>
              <w:rPr>
                <w:rFonts w:ascii="宋体" w:hAnsi="宋体" w:cs="宋体"/>
                <w:color w:val="000000"/>
                <w:sz w:val="25"/>
              </w:rPr>
              <w:t>行政单位医疗</w:t>
            </w:r>
          </w:p>
        </w:tc>
        <w:tc>
          <w:tcPr>
            <w:tcW w:w="2700" w:type="dxa"/>
            <w:vAlign w:val="center"/>
          </w:tcPr>
          <w:p>
            <w:pPr>
              <w:snapToGrid w:val="0"/>
              <w:jc w:val="right"/>
            </w:pPr>
            <w:r>
              <w:rPr>
                <w:rFonts w:ascii="宋体" w:hAnsi="宋体" w:cs="宋体"/>
                <w:color w:val="000000"/>
                <w:sz w:val="25"/>
              </w:rPr>
              <w:t>92.24</w:t>
            </w:r>
          </w:p>
        </w:tc>
        <w:tc>
          <w:tcPr>
            <w:tcW w:w="2700" w:type="dxa"/>
            <w:vAlign w:val="center"/>
          </w:tcPr>
          <w:p>
            <w:pPr>
              <w:snapToGrid w:val="0"/>
              <w:jc w:val="right"/>
            </w:pPr>
            <w:r>
              <w:rPr>
                <w:rFonts w:ascii="宋体" w:hAnsi="宋体" w:cs="宋体"/>
                <w:color w:val="000000"/>
                <w:sz w:val="25"/>
              </w:rPr>
              <w:t>92.24</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2101103</w:t>
            </w:r>
          </w:p>
        </w:tc>
        <w:tc>
          <w:tcPr>
            <w:tcW w:w="4720" w:type="dxa"/>
            <w:vAlign w:val="center"/>
          </w:tcPr>
          <w:p>
            <w:pPr>
              <w:snapToGrid w:val="0"/>
              <w:jc w:val="left"/>
            </w:pPr>
            <w:r>
              <w:rPr>
                <w:rFonts w:ascii="宋体" w:hAnsi="宋体" w:cs="宋体"/>
                <w:color w:val="000000"/>
                <w:sz w:val="25"/>
              </w:rPr>
              <w:t>公务员医疗补助</w:t>
            </w:r>
          </w:p>
        </w:tc>
        <w:tc>
          <w:tcPr>
            <w:tcW w:w="2700" w:type="dxa"/>
            <w:vAlign w:val="center"/>
          </w:tcPr>
          <w:p>
            <w:pPr>
              <w:snapToGrid w:val="0"/>
              <w:jc w:val="right"/>
            </w:pPr>
            <w:r>
              <w:rPr>
                <w:rFonts w:ascii="宋体" w:hAnsi="宋体" w:cs="宋体"/>
                <w:color w:val="000000"/>
                <w:sz w:val="25"/>
              </w:rPr>
              <w:t>20.29</w:t>
            </w:r>
          </w:p>
        </w:tc>
        <w:tc>
          <w:tcPr>
            <w:tcW w:w="2700" w:type="dxa"/>
            <w:vAlign w:val="center"/>
          </w:tcPr>
          <w:p>
            <w:pPr>
              <w:snapToGrid w:val="0"/>
              <w:jc w:val="right"/>
            </w:pPr>
            <w:r>
              <w:rPr>
                <w:rFonts w:ascii="宋体" w:hAnsi="宋体" w:cs="宋体"/>
                <w:color w:val="000000"/>
                <w:sz w:val="25"/>
              </w:rPr>
              <w:t>20.29</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2101199</w:t>
            </w:r>
          </w:p>
        </w:tc>
        <w:tc>
          <w:tcPr>
            <w:tcW w:w="4720" w:type="dxa"/>
            <w:vAlign w:val="center"/>
          </w:tcPr>
          <w:p>
            <w:pPr>
              <w:snapToGrid w:val="0"/>
              <w:jc w:val="left"/>
            </w:pPr>
            <w:r>
              <w:rPr>
                <w:rFonts w:ascii="宋体" w:hAnsi="宋体" w:cs="宋体"/>
                <w:color w:val="000000"/>
                <w:sz w:val="25"/>
              </w:rPr>
              <w:t>其他行政事业单位医疗支出</w:t>
            </w:r>
          </w:p>
        </w:tc>
        <w:tc>
          <w:tcPr>
            <w:tcW w:w="2700" w:type="dxa"/>
            <w:vAlign w:val="center"/>
          </w:tcPr>
          <w:p>
            <w:pPr>
              <w:snapToGrid w:val="0"/>
              <w:jc w:val="right"/>
            </w:pPr>
            <w:r>
              <w:rPr>
                <w:rFonts w:ascii="宋体" w:hAnsi="宋体" w:cs="宋体"/>
                <w:color w:val="000000"/>
                <w:sz w:val="25"/>
              </w:rPr>
              <w:t>10.87</w:t>
            </w:r>
          </w:p>
        </w:tc>
        <w:tc>
          <w:tcPr>
            <w:tcW w:w="2700" w:type="dxa"/>
            <w:vAlign w:val="center"/>
          </w:tcPr>
          <w:p>
            <w:pPr>
              <w:snapToGrid w:val="0"/>
              <w:jc w:val="right"/>
            </w:pPr>
            <w:r>
              <w:rPr>
                <w:rFonts w:ascii="宋体" w:hAnsi="宋体" w:cs="宋体"/>
                <w:color w:val="000000"/>
                <w:sz w:val="25"/>
              </w:rPr>
              <w:t>10.87</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w:t>
            </w:r>
          </w:p>
        </w:tc>
        <w:tc>
          <w:tcPr>
            <w:tcW w:w="4720" w:type="dxa"/>
            <w:vAlign w:val="center"/>
          </w:tcPr>
          <w:p>
            <w:pPr>
              <w:snapToGrid w:val="0"/>
              <w:jc w:val="left"/>
            </w:pPr>
            <w:r>
              <w:rPr>
                <w:rFonts w:ascii="宋体" w:hAnsi="宋体" w:cs="宋体"/>
                <w:color w:val="000000"/>
                <w:sz w:val="25"/>
              </w:rPr>
              <w:t>节能环保支出</w:t>
            </w:r>
          </w:p>
        </w:tc>
        <w:tc>
          <w:tcPr>
            <w:tcW w:w="2700" w:type="dxa"/>
            <w:vAlign w:val="center"/>
          </w:tcPr>
          <w:p>
            <w:pPr>
              <w:snapToGrid w:val="0"/>
              <w:jc w:val="right"/>
            </w:pPr>
            <w:r>
              <w:rPr>
                <w:rFonts w:ascii="宋体" w:hAnsi="宋体" w:cs="宋体"/>
                <w:color w:val="000000"/>
                <w:sz w:val="25"/>
              </w:rPr>
              <w:t>482.20</w:t>
            </w:r>
          </w:p>
        </w:tc>
        <w:tc>
          <w:tcPr>
            <w:tcW w:w="2700" w:type="dxa"/>
            <w:vAlign w:val="center"/>
          </w:tcPr>
          <w:p>
            <w:pPr>
              <w:snapToGrid w:val="0"/>
              <w:jc w:val="right"/>
            </w:pPr>
            <w:r>
              <w:rPr>
                <w:rFonts w:ascii="宋体" w:hAnsi="宋体" w:cs="宋体"/>
                <w:color w:val="000000"/>
                <w:sz w:val="25"/>
              </w:rPr>
              <w:t>75.35</w:t>
            </w:r>
          </w:p>
        </w:tc>
        <w:tc>
          <w:tcPr>
            <w:tcW w:w="2684" w:type="dxa"/>
            <w:vAlign w:val="center"/>
          </w:tcPr>
          <w:p>
            <w:pPr>
              <w:snapToGrid w:val="0"/>
              <w:jc w:val="right"/>
            </w:pPr>
            <w:r>
              <w:rPr>
                <w:rFonts w:ascii="宋体" w:hAnsi="宋体" w:cs="宋体"/>
                <w:color w:val="000000"/>
                <w:sz w:val="25"/>
              </w:rPr>
              <w:t>406.85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21102</w:t>
            </w:r>
          </w:p>
        </w:tc>
        <w:tc>
          <w:tcPr>
            <w:tcW w:w="4720" w:type="dxa"/>
            <w:vAlign w:val="center"/>
          </w:tcPr>
          <w:p>
            <w:pPr>
              <w:snapToGrid w:val="0"/>
              <w:jc w:val="left"/>
            </w:pPr>
            <w:r>
              <w:rPr>
                <w:rFonts w:ascii="宋体" w:hAnsi="宋体" w:cs="宋体"/>
                <w:color w:val="000000"/>
                <w:sz w:val="25"/>
              </w:rPr>
              <w:t>环境监测与监察</w:t>
            </w:r>
          </w:p>
        </w:tc>
        <w:tc>
          <w:tcPr>
            <w:tcW w:w="2700" w:type="dxa"/>
            <w:vAlign w:val="center"/>
          </w:tcPr>
          <w:p>
            <w:pPr>
              <w:snapToGrid w:val="0"/>
              <w:jc w:val="right"/>
            </w:pPr>
            <w:r>
              <w:rPr>
                <w:rFonts w:ascii="宋体" w:hAnsi="宋体" w:cs="宋体"/>
                <w:color w:val="000000"/>
                <w:sz w:val="25"/>
              </w:rPr>
              <w:t>32.99</w:t>
            </w:r>
          </w:p>
        </w:tc>
        <w:tc>
          <w:tcPr>
            <w:tcW w:w="2700" w:type="dxa"/>
            <w:vAlign w:val="center"/>
          </w:tcPr>
          <w:p>
            <w:pPr>
              <w:snapToGrid w:val="0"/>
              <w:jc w:val="right"/>
            </w:pPr>
            <w:r>
              <w:rPr>
                <w:rFonts w:ascii="宋体" w:hAnsi="宋体" w:cs="宋体"/>
                <w:color w:val="000000"/>
                <w:sz w:val="25"/>
              </w:rPr>
              <w:t>29.54</w:t>
            </w:r>
          </w:p>
        </w:tc>
        <w:tc>
          <w:tcPr>
            <w:tcW w:w="2684" w:type="dxa"/>
            <w:vAlign w:val="center"/>
          </w:tcPr>
          <w:p>
            <w:pPr>
              <w:snapToGrid w:val="0"/>
              <w:jc w:val="right"/>
            </w:pPr>
            <w:r>
              <w:rPr>
                <w:rFonts w:ascii="宋体" w:hAnsi="宋体" w:cs="宋体"/>
                <w:color w:val="000000"/>
                <w:sz w:val="25"/>
              </w:rPr>
              <w:t>3.45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2110299</w:t>
            </w:r>
          </w:p>
        </w:tc>
        <w:tc>
          <w:tcPr>
            <w:tcW w:w="4720" w:type="dxa"/>
            <w:vAlign w:val="center"/>
          </w:tcPr>
          <w:p>
            <w:pPr>
              <w:snapToGrid w:val="0"/>
              <w:jc w:val="left"/>
            </w:pPr>
            <w:r>
              <w:rPr>
                <w:rFonts w:ascii="宋体" w:hAnsi="宋体" w:cs="宋体"/>
                <w:color w:val="000000"/>
                <w:sz w:val="25"/>
              </w:rPr>
              <w:t>其他环境监测与监察支出</w:t>
            </w:r>
          </w:p>
        </w:tc>
        <w:tc>
          <w:tcPr>
            <w:tcW w:w="2700" w:type="dxa"/>
            <w:vAlign w:val="center"/>
          </w:tcPr>
          <w:p>
            <w:pPr>
              <w:snapToGrid w:val="0"/>
              <w:jc w:val="right"/>
            </w:pPr>
            <w:r>
              <w:rPr>
                <w:rFonts w:ascii="宋体" w:hAnsi="宋体" w:cs="宋体"/>
                <w:color w:val="000000"/>
                <w:sz w:val="25"/>
              </w:rPr>
              <w:t>32.99</w:t>
            </w:r>
          </w:p>
        </w:tc>
        <w:tc>
          <w:tcPr>
            <w:tcW w:w="2700" w:type="dxa"/>
            <w:vAlign w:val="center"/>
          </w:tcPr>
          <w:p>
            <w:pPr>
              <w:snapToGrid w:val="0"/>
              <w:jc w:val="right"/>
            </w:pPr>
            <w:r>
              <w:rPr>
                <w:rFonts w:ascii="宋体" w:hAnsi="宋体" w:cs="宋体"/>
                <w:color w:val="000000"/>
                <w:sz w:val="25"/>
              </w:rPr>
              <w:t>29.54</w:t>
            </w:r>
          </w:p>
        </w:tc>
        <w:tc>
          <w:tcPr>
            <w:tcW w:w="2684" w:type="dxa"/>
            <w:vAlign w:val="center"/>
          </w:tcPr>
          <w:p>
            <w:pPr>
              <w:snapToGrid w:val="0"/>
              <w:jc w:val="right"/>
            </w:pPr>
            <w:r>
              <w:rPr>
                <w:rFonts w:ascii="宋体" w:hAnsi="宋体" w:cs="宋体"/>
                <w:color w:val="000000"/>
                <w:sz w:val="25"/>
              </w:rPr>
              <w:t>3.45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21103</w:t>
            </w:r>
          </w:p>
        </w:tc>
        <w:tc>
          <w:tcPr>
            <w:tcW w:w="4720" w:type="dxa"/>
            <w:vAlign w:val="center"/>
          </w:tcPr>
          <w:p>
            <w:pPr>
              <w:snapToGrid w:val="0"/>
              <w:jc w:val="left"/>
            </w:pPr>
            <w:r>
              <w:rPr>
                <w:rFonts w:ascii="宋体" w:hAnsi="宋体" w:cs="宋体"/>
                <w:color w:val="000000"/>
                <w:sz w:val="25"/>
              </w:rPr>
              <w:t>污染防治</w:t>
            </w:r>
          </w:p>
        </w:tc>
        <w:tc>
          <w:tcPr>
            <w:tcW w:w="2700" w:type="dxa"/>
            <w:vAlign w:val="center"/>
          </w:tcPr>
          <w:p>
            <w:pPr>
              <w:snapToGrid w:val="0"/>
              <w:jc w:val="right"/>
            </w:pPr>
            <w:r>
              <w:rPr>
                <w:rFonts w:ascii="宋体" w:hAnsi="宋体" w:cs="宋体"/>
                <w:color w:val="000000"/>
                <w:sz w:val="25"/>
              </w:rPr>
              <w:t>6.36</w:t>
            </w:r>
          </w:p>
        </w:tc>
        <w:tc>
          <w:tcPr>
            <w:tcW w:w="2700" w:type="dxa"/>
            <w:vAlign w:val="center"/>
          </w:tcPr>
          <w:p>
            <w:pPr>
              <w:snapToGrid w:val="0"/>
              <w:jc w:val="right"/>
            </w:pPr>
            <w:r>
              <w:rPr>
                <w:rFonts w:ascii="宋体" w:hAnsi="宋体" w:cs="宋体"/>
                <w:color w:val="000000"/>
                <w:sz w:val="25"/>
              </w:rPr>
              <w:t>6.36</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2110303</w:t>
            </w:r>
          </w:p>
        </w:tc>
        <w:tc>
          <w:tcPr>
            <w:tcW w:w="4720" w:type="dxa"/>
            <w:vAlign w:val="center"/>
          </w:tcPr>
          <w:p>
            <w:pPr>
              <w:snapToGrid w:val="0"/>
              <w:jc w:val="left"/>
            </w:pPr>
            <w:r>
              <w:rPr>
                <w:rFonts w:ascii="宋体" w:hAnsi="宋体" w:cs="宋体"/>
                <w:color w:val="000000"/>
                <w:sz w:val="25"/>
              </w:rPr>
              <w:t>噪声</w:t>
            </w:r>
          </w:p>
        </w:tc>
        <w:tc>
          <w:tcPr>
            <w:tcW w:w="2700" w:type="dxa"/>
            <w:vAlign w:val="center"/>
          </w:tcPr>
          <w:p>
            <w:pPr>
              <w:snapToGrid w:val="0"/>
              <w:jc w:val="right"/>
            </w:pPr>
            <w:r>
              <w:rPr>
                <w:rFonts w:ascii="宋体" w:hAnsi="宋体" w:cs="宋体"/>
                <w:color w:val="000000"/>
                <w:sz w:val="25"/>
              </w:rPr>
              <w:t>6.36</w:t>
            </w:r>
          </w:p>
        </w:tc>
        <w:tc>
          <w:tcPr>
            <w:tcW w:w="2700" w:type="dxa"/>
            <w:vAlign w:val="center"/>
          </w:tcPr>
          <w:p>
            <w:pPr>
              <w:snapToGrid w:val="0"/>
              <w:jc w:val="right"/>
            </w:pPr>
            <w:r>
              <w:rPr>
                <w:rFonts w:ascii="宋体" w:hAnsi="宋体" w:cs="宋体"/>
                <w:color w:val="000000"/>
                <w:sz w:val="25"/>
              </w:rPr>
              <w:t>6.36</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21104</w:t>
            </w:r>
          </w:p>
        </w:tc>
        <w:tc>
          <w:tcPr>
            <w:tcW w:w="4720" w:type="dxa"/>
            <w:vAlign w:val="center"/>
          </w:tcPr>
          <w:p>
            <w:pPr>
              <w:snapToGrid w:val="0"/>
              <w:jc w:val="left"/>
            </w:pPr>
            <w:r>
              <w:rPr>
                <w:rFonts w:ascii="宋体" w:hAnsi="宋体" w:cs="宋体"/>
                <w:color w:val="000000"/>
                <w:sz w:val="25"/>
              </w:rPr>
              <w:t>自然生态保护</w:t>
            </w:r>
          </w:p>
        </w:tc>
        <w:tc>
          <w:tcPr>
            <w:tcW w:w="2700" w:type="dxa"/>
            <w:vAlign w:val="center"/>
          </w:tcPr>
          <w:p>
            <w:pPr>
              <w:snapToGrid w:val="0"/>
              <w:jc w:val="right"/>
            </w:pPr>
            <w:r>
              <w:rPr>
                <w:rFonts w:ascii="宋体" w:hAnsi="宋体" w:cs="宋体"/>
                <w:color w:val="000000"/>
                <w:sz w:val="25"/>
              </w:rPr>
              <w:t>442.86</w:t>
            </w:r>
          </w:p>
        </w:tc>
        <w:tc>
          <w:tcPr>
            <w:tcW w:w="2700" w:type="dxa"/>
            <w:vAlign w:val="center"/>
          </w:tcPr>
          <w:p>
            <w:pPr>
              <w:snapToGrid w:val="0"/>
              <w:jc w:val="right"/>
            </w:pPr>
            <w:r>
              <w:rPr>
                <w:rFonts w:ascii="宋体" w:hAnsi="宋体" w:cs="宋体"/>
                <w:color w:val="000000"/>
                <w:sz w:val="25"/>
              </w:rPr>
              <w:t>39.46</w:t>
            </w:r>
          </w:p>
        </w:tc>
        <w:tc>
          <w:tcPr>
            <w:tcW w:w="2684" w:type="dxa"/>
            <w:vAlign w:val="center"/>
          </w:tcPr>
          <w:p>
            <w:pPr>
              <w:snapToGrid w:val="0"/>
              <w:jc w:val="right"/>
            </w:pPr>
            <w:r>
              <w:rPr>
                <w:rFonts w:ascii="宋体" w:hAnsi="宋体" w:cs="宋体"/>
                <w:color w:val="000000"/>
                <w:sz w:val="25"/>
              </w:rPr>
              <w:t>403.40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2110401</w:t>
            </w:r>
          </w:p>
        </w:tc>
        <w:tc>
          <w:tcPr>
            <w:tcW w:w="4720" w:type="dxa"/>
            <w:vAlign w:val="center"/>
          </w:tcPr>
          <w:p>
            <w:pPr>
              <w:snapToGrid w:val="0"/>
              <w:jc w:val="left"/>
            </w:pPr>
            <w:r>
              <w:rPr>
                <w:rFonts w:ascii="宋体" w:hAnsi="宋体" w:cs="宋体"/>
                <w:color w:val="000000"/>
                <w:sz w:val="25"/>
              </w:rPr>
              <w:t>生态保护</w:t>
            </w:r>
          </w:p>
        </w:tc>
        <w:tc>
          <w:tcPr>
            <w:tcW w:w="2700" w:type="dxa"/>
            <w:vAlign w:val="center"/>
          </w:tcPr>
          <w:p>
            <w:pPr>
              <w:snapToGrid w:val="0"/>
              <w:jc w:val="right"/>
            </w:pPr>
            <w:r>
              <w:rPr>
                <w:rFonts w:ascii="宋体" w:hAnsi="宋体" w:cs="宋体"/>
                <w:color w:val="000000"/>
                <w:sz w:val="25"/>
              </w:rPr>
              <w:t>100.00</w:t>
            </w:r>
          </w:p>
        </w:tc>
        <w:tc>
          <w:tcPr>
            <w:tcW w:w="2700" w:type="dxa"/>
            <w:vAlign w:val="center"/>
          </w:tcPr>
          <w:p>
            <w:pPr>
              <w:snapToGrid w:val="0"/>
              <w:jc w:val="right"/>
            </w:pPr>
            <w:r>
              <w:rPr>
                <w:rFonts w:ascii="宋体" w:hAnsi="宋体" w:cs="宋体"/>
                <w:color w:val="000000"/>
                <w:sz w:val="25"/>
              </w:rPr>
              <w:t>34.46</w:t>
            </w:r>
          </w:p>
        </w:tc>
        <w:tc>
          <w:tcPr>
            <w:tcW w:w="2684" w:type="dxa"/>
            <w:vAlign w:val="center"/>
          </w:tcPr>
          <w:p>
            <w:pPr>
              <w:snapToGrid w:val="0"/>
              <w:jc w:val="right"/>
            </w:pPr>
            <w:r>
              <w:rPr>
                <w:rFonts w:ascii="宋体" w:hAnsi="宋体" w:cs="宋体"/>
                <w:color w:val="000000"/>
                <w:sz w:val="25"/>
              </w:rPr>
              <w:t>65.54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2110402</w:t>
            </w:r>
          </w:p>
        </w:tc>
        <w:tc>
          <w:tcPr>
            <w:tcW w:w="4720" w:type="dxa"/>
            <w:vAlign w:val="center"/>
          </w:tcPr>
          <w:p>
            <w:pPr>
              <w:snapToGrid w:val="0"/>
              <w:jc w:val="left"/>
            </w:pPr>
            <w:r>
              <w:rPr>
                <w:rFonts w:ascii="宋体" w:hAnsi="宋体" w:cs="宋体"/>
                <w:color w:val="000000"/>
                <w:sz w:val="25"/>
              </w:rPr>
              <w:t>农村环境保护</w:t>
            </w:r>
          </w:p>
        </w:tc>
        <w:tc>
          <w:tcPr>
            <w:tcW w:w="2700" w:type="dxa"/>
            <w:vAlign w:val="center"/>
          </w:tcPr>
          <w:p>
            <w:pPr>
              <w:snapToGrid w:val="0"/>
              <w:jc w:val="right"/>
            </w:pPr>
            <w:r>
              <w:rPr>
                <w:rFonts w:ascii="宋体" w:hAnsi="宋体" w:cs="宋体"/>
                <w:color w:val="000000"/>
                <w:sz w:val="25"/>
              </w:rPr>
              <w:t>337.86</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337.86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2110499</w:t>
            </w:r>
          </w:p>
        </w:tc>
        <w:tc>
          <w:tcPr>
            <w:tcW w:w="4720" w:type="dxa"/>
            <w:vAlign w:val="center"/>
          </w:tcPr>
          <w:p>
            <w:pPr>
              <w:snapToGrid w:val="0"/>
              <w:jc w:val="left"/>
            </w:pPr>
            <w:r>
              <w:rPr>
                <w:rFonts w:ascii="宋体" w:hAnsi="宋体" w:cs="宋体"/>
                <w:color w:val="000000"/>
                <w:sz w:val="25"/>
              </w:rPr>
              <w:t>其他自然生态保护支出</w:t>
            </w:r>
          </w:p>
        </w:tc>
        <w:tc>
          <w:tcPr>
            <w:tcW w:w="2700" w:type="dxa"/>
            <w:vAlign w:val="center"/>
          </w:tcPr>
          <w:p>
            <w:pPr>
              <w:snapToGrid w:val="0"/>
              <w:jc w:val="right"/>
            </w:pPr>
            <w:r>
              <w:rPr>
                <w:rFonts w:ascii="宋体" w:hAnsi="宋体" w:cs="宋体"/>
                <w:color w:val="000000"/>
                <w:sz w:val="25"/>
              </w:rPr>
              <w:t>5.00</w:t>
            </w:r>
          </w:p>
        </w:tc>
        <w:tc>
          <w:tcPr>
            <w:tcW w:w="2700" w:type="dxa"/>
            <w:vAlign w:val="center"/>
          </w:tcPr>
          <w:p>
            <w:pPr>
              <w:snapToGrid w:val="0"/>
              <w:jc w:val="right"/>
            </w:pPr>
            <w:r>
              <w:rPr>
                <w:rFonts w:ascii="宋体" w:hAnsi="宋体" w:cs="宋体"/>
                <w:color w:val="000000"/>
                <w:sz w:val="25"/>
              </w:rPr>
              <w:t>5.00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w:t>
            </w:r>
          </w:p>
        </w:tc>
        <w:tc>
          <w:tcPr>
            <w:tcW w:w="4720" w:type="dxa"/>
            <w:vAlign w:val="center"/>
          </w:tcPr>
          <w:p>
            <w:pPr>
              <w:snapToGrid w:val="0"/>
              <w:jc w:val="left"/>
            </w:pPr>
            <w:r>
              <w:rPr>
                <w:rFonts w:ascii="宋体" w:hAnsi="宋体" w:cs="宋体"/>
                <w:color w:val="000000"/>
                <w:sz w:val="25"/>
              </w:rPr>
              <w:t>城乡社区支出</w:t>
            </w:r>
          </w:p>
        </w:tc>
        <w:tc>
          <w:tcPr>
            <w:tcW w:w="2700" w:type="dxa"/>
            <w:vAlign w:val="center"/>
          </w:tcPr>
          <w:p>
            <w:pPr>
              <w:snapToGrid w:val="0"/>
              <w:jc w:val="right"/>
            </w:pPr>
            <w:r>
              <w:rPr>
                <w:rFonts w:ascii="宋体" w:hAnsi="宋体" w:cs="宋体"/>
                <w:color w:val="000000"/>
                <w:sz w:val="25"/>
              </w:rPr>
              <w:t>2,718.89</w:t>
            </w:r>
          </w:p>
        </w:tc>
        <w:tc>
          <w:tcPr>
            <w:tcW w:w="2700" w:type="dxa"/>
            <w:vAlign w:val="center"/>
          </w:tcPr>
          <w:p>
            <w:pPr>
              <w:snapToGrid w:val="0"/>
              <w:jc w:val="right"/>
            </w:pPr>
            <w:r>
              <w:rPr>
                <w:rFonts w:ascii="宋体" w:hAnsi="宋体" w:cs="宋体"/>
                <w:color w:val="000000"/>
                <w:sz w:val="25"/>
              </w:rPr>
              <w:t>707.17</w:t>
            </w:r>
          </w:p>
        </w:tc>
        <w:tc>
          <w:tcPr>
            <w:tcW w:w="2684" w:type="dxa"/>
            <w:vAlign w:val="center"/>
          </w:tcPr>
          <w:p>
            <w:pPr>
              <w:snapToGrid w:val="0"/>
              <w:jc w:val="right"/>
            </w:pPr>
            <w:r>
              <w:rPr>
                <w:rFonts w:ascii="宋体" w:hAnsi="宋体" w:cs="宋体"/>
                <w:color w:val="000000"/>
                <w:sz w:val="25"/>
              </w:rPr>
              <w:t>2,011.72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21201</w:t>
            </w:r>
          </w:p>
        </w:tc>
        <w:tc>
          <w:tcPr>
            <w:tcW w:w="4720" w:type="dxa"/>
            <w:vAlign w:val="center"/>
          </w:tcPr>
          <w:p>
            <w:pPr>
              <w:snapToGrid w:val="0"/>
              <w:jc w:val="left"/>
            </w:pPr>
            <w:r>
              <w:rPr>
                <w:rFonts w:ascii="宋体" w:hAnsi="宋体" w:cs="宋体"/>
                <w:color w:val="000000"/>
                <w:sz w:val="25"/>
              </w:rPr>
              <w:t>城乡社区管理事务</w:t>
            </w:r>
          </w:p>
        </w:tc>
        <w:tc>
          <w:tcPr>
            <w:tcW w:w="2700" w:type="dxa"/>
            <w:vAlign w:val="center"/>
          </w:tcPr>
          <w:p>
            <w:pPr>
              <w:snapToGrid w:val="0"/>
              <w:jc w:val="right"/>
            </w:pPr>
            <w:r>
              <w:rPr>
                <w:rFonts w:ascii="宋体" w:hAnsi="宋体" w:cs="宋体"/>
                <w:color w:val="000000"/>
                <w:sz w:val="25"/>
              </w:rPr>
              <w:t>150.20</w:t>
            </w:r>
          </w:p>
        </w:tc>
        <w:tc>
          <w:tcPr>
            <w:tcW w:w="2700" w:type="dxa"/>
            <w:vAlign w:val="center"/>
          </w:tcPr>
          <w:p>
            <w:pPr>
              <w:snapToGrid w:val="0"/>
              <w:jc w:val="right"/>
            </w:pPr>
            <w:r>
              <w:rPr>
                <w:rFonts w:ascii="宋体" w:hAnsi="宋体" w:cs="宋体"/>
                <w:color w:val="000000"/>
                <w:sz w:val="25"/>
              </w:rPr>
              <w:t>16.50</w:t>
            </w:r>
          </w:p>
        </w:tc>
        <w:tc>
          <w:tcPr>
            <w:tcW w:w="2684" w:type="dxa"/>
            <w:vAlign w:val="center"/>
          </w:tcPr>
          <w:p>
            <w:pPr>
              <w:snapToGrid w:val="0"/>
              <w:jc w:val="right"/>
            </w:pPr>
            <w:r>
              <w:rPr>
                <w:rFonts w:ascii="宋体" w:hAnsi="宋体" w:cs="宋体"/>
                <w:color w:val="000000"/>
                <w:sz w:val="25"/>
              </w:rPr>
              <w:t>133.70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2120199</w:t>
            </w:r>
          </w:p>
        </w:tc>
        <w:tc>
          <w:tcPr>
            <w:tcW w:w="4720" w:type="dxa"/>
            <w:vAlign w:val="center"/>
          </w:tcPr>
          <w:p>
            <w:pPr>
              <w:snapToGrid w:val="0"/>
              <w:jc w:val="left"/>
            </w:pPr>
            <w:r>
              <w:rPr>
                <w:rFonts w:ascii="宋体" w:hAnsi="宋体" w:cs="宋体"/>
                <w:color w:val="000000"/>
                <w:sz w:val="25"/>
              </w:rPr>
              <w:t>其他城乡社区管理事务支出</w:t>
            </w:r>
          </w:p>
        </w:tc>
        <w:tc>
          <w:tcPr>
            <w:tcW w:w="2700" w:type="dxa"/>
            <w:vAlign w:val="center"/>
          </w:tcPr>
          <w:p>
            <w:pPr>
              <w:snapToGrid w:val="0"/>
              <w:jc w:val="right"/>
            </w:pPr>
            <w:r>
              <w:rPr>
                <w:rFonts w:ascii="宋体" w:hAnsi="宋体" w:cs="宋体"/>
                <w:color w:val="000000"/>
                <w:sz w:val="25"/>
              </w:rPr>
              <w:t>150.20</w:t>
            </w:r>
          </w:p>
        </w:tc>
        <w:tc>
          <w:tcPr>
            <w:tcW w:w="2700" w:type="dxa"/>
            <w:vAlign w:val="center"/>
          </w:tcPr>
          <w:p>
            <w:pPr>
              <w:snapToGrid w:val="0"/>
              <w:jc w:val="right"/>
            </w:pPr>
            <w:r>
              <w:rPr>
                <w:rFonts w:ascii="宋体" w:hAnsi="宋体" w:cs="宋体"/>
                <w:color w:val="000000"/>
                <w:sz w:val="25"/>
              </w:rPr>
              <w:t>16.50</w:t>
            </w:r>
          </w:p>
        </w:tc>
        <w:tc>
          <w:tcPr>
            <w:tcW w:w="2684" w:type="dxa"/>
            <w:vAlign w:val="center"/>
          </w:tcPr>
          <w:p>
            <w:pPr>
              <w:snapToGrid w:val="0"/>
              <w:jc w:val="right"/>
            </w:pPr>
            <w:r>
              <w:rPr>
                <w:rFonts w:ascii="宋体" w:hAnsi="宋体" w:cs="宋体"/>
                <w:color w:val="000000"/>
                <w:sz w:val="25"/>
              </w:rPr>
              <w:t>133.70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21203</w:t>
            </w:r>
          </w:p>
        </w:tc>
        <w:tc>
          <w:tcPr>
            <w:tcW w:w="4720" w:type="dxa"/>
            <w:vAlign w:val="center"/>
          </w:tcPr>
          <w:p>
            <w:pPr>
              <w:snapToGrid w:val="0"/>
              <w:jc w:val="left"/>
            </w:pPr>
            <w:r>
              <w:rPr>
                <w:rFonts w:ascii="宋体" w:hAnsi="宋体" w:cs="宋体"/>
                <w:color w:val="000000"/>
                <w:sz w:val="25"/>
              </w:rPr>
              <w:t>城乡社区公共设施</w:t>
            </w:r>
          </w:p>
        </w:tc>
        <w:tc>
          <w:tcPr>
            <w:tcW w:w="2700" w:type="dxa"/>
            <w:vAlign w:val="center"/>
          </w:tcPr>
          <w:p>
            <w:pPr>
              <w:snapToGrid w:val="0"/>
              <w:jc w:val="right"/>
            </w:pPr>
            <w:r>
              <w:rPr>
                <w:rFonts w:ascii="宋体" w:hAnsi="宋体" w:cs="宋体"/>
                <w:color w:val="000000"/>
                <w:sz w:val="25"/>
              </w:rPr>
              <w:t>1,778.47</w:t>
            </w:r>
          </w:p>
        </w:tc>
        <w:tc>
          <w:tcPr>
            <w:tcW w:w="2700" w:type="dxa"/>
            <w:vAlign w:val="center"/>
          </w:tcPr>
          <w:p>
            <w:pPr>
              <w:snapToGrid w:val="0"/>
              <w:jc w:val="right"/>
            </w:pPr>
            <w:r>
              <w:rPr>
                <w:rFonts w:ascii="宋体" w:hAnsi="宋体" w:cs="宋体"/>
                <w:color w:val="000000"/>
                <w:sz w:val="25"/>
              </w:rPr>
              <w:t>281.39</w:t>
            </w:r>
          </w:p>
        </w:tc>
        <w:tc>
          <w:tcPr>
            <w:tcW w:w="2684" w:type="dxa"/>
            <w:vAlign w:val="center"/>
          </w:tcPr>
          <w:p>
            <w:pPr>
              <w:snapToGrid w:val="0"/>
              <w:jc w:val="right"/>
            </w:pPr>
            <w:r>
              <w:rPr>
                <w:rFonts w:ascii="宋体" w:hAnsi="宋体" w:cs="宋体"/>
                <w:color w:val="000000"/>
                <w:sz w:val="25"/>
              </w:rPr>
              <w:t>1,497.07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2120303</w:t>
            </w:r>
          </w:p>
        </w:tc>
        <w:tc>
          <w:tcPr>
            <w:tcW w:w="4720" w:type="dxa"/>
            <w:vAlign w:val="center"/>
          </w:tcPr>
          <w:p>
            <w:pPr>
              <w:snapToGrid w:val="0"/>
              <w:jc w:val="left"/>
            </w:pPr>
            <w:r>
              <w:rPr>
                <w:rFonts w:ascii="宋体" w:hAnsi="宋体" w:cs="宋体"/>
                <w:color w:val="000000"/>
                <w:sz w:val="25"/>
              </w:rPr>
              <w:t>小城镇基础设施建设</w:t>
            </w:r>
          </w:p>
        </w:tc>
        <w:tc>
          <w:tcPr>
            <w:tcW w:w="2700" w:type="dxa"/>
            <w:vAlign w:val="center"/>
          </w:tcPr>
          <w:p>
            <w:pPr>
              <w:snapToGrid w:val="0"/>
              <w:jc w:val="right"/>
            </w:pPr>
            <w:r>
              <w:rPr>
                <w:rFonts w:ascii="宋体" w:hAnsi="宋体" w:cs="宋体"/>
                <w:color w:val="000000"/>
                <w:sz w:val="25"/>
              </w:rPr>
              <w:t>257.12</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257.12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2120399</w:t>
            </w:r>
          </w:p>
        </w:tc>
        <w:tc>
          <w:tcPr>
            <w:tcW w:w="4720" w:type="dxa"/>
            <w:vAlign w:val="center"/>
          </w:tcPr>
          <w:p>
            <w:pPr>
              <w:snapToGrid w:val="0"/>
              <w:jc w:val="left"/>
            </w:pPr>
            <w:r>
              <w:rPr>
                <w:rFonts w:ascii="宋体" w:hAnsi="宋体" w:cs="宋体"/>
                <w:color w:val="000000"/>
                <w:sz w:val="25"/>
              </w:rPr>
              <w:t>其他城乡社区公共设施支出</w:t>
            </w:r>
          </w:p>
        </w:tc>
        <w:tc>
          <w:tcPr>
            <w:tcW w:w="2700" w:type="dxa"/>
            <w:vAlign w:val="center"/>
          </w:tcPr>
          <w:p>
            <w:pPr>
              <w:snapToGrid w:val="0"/>
              <w:jc w:val="right"/>
            </w:pPr>
            <w:r>
              <w:rPr>
                <w:rFonts w:ascii="宋体" w:hAnsi="宋体" w:cs="宋体"/>
                <w:color w:val="000000"/>
                <w:sz w:val="25"/>
              </w:rPr>
              <w:t>1,521.35</w:t>
            </w:r>
          </w:p>
        </w:tc>
        <w:tc>
          <w:tcPr>
            <w:tcW w:w="2700" w:type="dxa"/>
            <w:vAlign w:val="center"/>
          </w:tcPr>
          <w:p>
            <w:pPr>
              <w:snapToGrid w:val="0"/>
              <w:jc w:val="right"/>
            </w:pPr>
            <w:r>
              <w:rPr>
                <w:rFonts w:ascii="宋体" w:hAnsi="宋体" w:cs="宋体"/>
                <w:color w:val="000000"/>
                <w:sz w:val="25"/>
              </w:rPr>
              <w:t>281.39</w:t>
            </w:r>
          </w:p>
        </w:tc>
        <w:tc>
          <w:tcPr>
            <w:tcW w:w="2684" w:type="dxa"/>
            <w:vAlign w:val="center"/>
          </w:tcPr>
          <w:p>
            <w:pPr>
              <w:snapToGrid w:val="0"/>
              <w:jc w:val="right"/>
            </w:pPr>
            <w:r>
              <w:rPr>
                <w:rFonts w:ascii="宋体" w:hAnsi="宋体" w:cs="宋体"/>
                <w:color w:val="000000"/>
                <w:sz w:val="25"/>
              </w:rPr>
              <w:t>1,239.95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21205</w:t>
            </w:r>
          </w:p>
        </w:tc>
        <w:tc>
          <w:tcPr>
            <w:tcW w:w="4720" w:type="dxa"/>
            <w:vAlign w:val="center"/>
          </w:tcPr>
          <w:p>
            <w:pPr>
              <w:snapToGrid w:val="0"/>
              <w:jc w:val="left"/>
            </w:pPr>
            <w:r>
              <w:rPr>
                <w:rFonts w:ascii="宋体" w:hAnsi="宋体" w:cs="宋体"/>
                <w:color w:val="000000"/>
                <w:sz w:val="25"/>
              </w:rPr>
              <w:t>城乡社区环境卫生</w:t>
            </w:r>
          </w:p>
        </w:tc>
        <w:tc>
          <w:tcPr>
            <w:tcW w:w="2700" w:type="dxa"/>
            <w:vAlign w:val="center"/>
          </w:tcPr>
          <w:p>
            <w:pPr>
              <w:snapToGrid w:val="0"/>
              <w:jc w:val="right"/>
            </w:pPr>
            <w:r>
              <w:rPr>
                <w:rFonts w:ascii="宋体" w:hAnsi="宋体" w:cs="宋体"/>
                <w:color w:val="000000"/>
                <w:sz w:val="25"/>
              </w:rPr>
              <w:t>236.92</w:t>
            </w:r>
          </w:p>
        </w:tc>
        <w:tc>
          <w:tcPr>
            <w:tcW w:w="2700" w:type="dxa"/>
            <w:vAlign w:val="center"/>
          </w:tcPr>
          <w:p>
            <w:pPr>
              <w:snapToGrid w:val="0"/>
              <w:jc w:val="right"/>
            </w:pPr>
            <w:r>
              <w:rPr>
                <w:rFonts w:ascii="宋体" w:hAnsi="宋体" w:cs="宋体"/>
                <w:color w:val="000000"/>
                <w:sz w:val="25"/>
              </w:rPr>
              <w:t>137.97</w:t>
            </w:r>
          </w:p>
        </w:tc>
        <w:tc>
          <w:tcPr>
            <w:tcW w:w="2684" w:type="dxa"/>
            <w:vAlign w:val="center"/>
          </w:tcPr>
          <w:p>
            <w:pPr>
              <w:snapToGrid w:val="0"/>
              <w:jc w:val="right"/>
            </w:pPr>
            <w:r>
              <w:rPr>
                <w:rFonts w:ascii="宋体" w:hAnsi="宋体" w:cs="宋体"/>
                <w:color w:val="000000"/>
                <w:sz w:val="25"/>
              </w:rPr>
              <w:t>98.95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2120501</w:t>
            </w:r>
          </w:p>
        </w:tc>
        <w:tc>
          <w:tcPr>
            <w:tcW w:w="4720" w:type="dxa"/>
            <w:vAlign w:val="center"/>
          </w:tcPr>
          <w:p>
            <w:pPr>
              <w:snapToGrid w:val="0"/>
              <w:jc w:val="left"/>
            </w:pPr>
            <w:r>
              <w:rPr>
                <w:rFonts w:ascii="宋体" w:hAnsi="宋体" w:cs="宋体"/>
                <w:color w:val="000000"/>
                <w:sz w:val="25"/>
              </w:rPr>
              <w:t>城乡社区环境卫生</w:t>
            </w:r>
          </w:p>
        </w:tc>
        <w:tc>
          <w:tcPr>
            <w:tcW w:w="2700" w:type="dxa"/>
            <w:vAlign w:val="center"/>
          </w:tcPr>
          <w:p>
            <w:pPr>
              <w:snapToGrid w:val="0"/>
              <w:jc w:val="right"/>
            </w:pPr>
            <w:r>
              <w:rPr>
                <w:rFonts w:ascii="宋体" w:hAnsi="宋体" w:cs="宋体"/>
                <w:color w:val="000000"/>
                <w:sz w:val="25"/>
              </w:rPr>
              <w:t>236.92</w:t>
            </w:r>
          </w:p>
        </w:tc>
        <w:tc>
          <w:tcPr>
            <w:tcW w:w="2700" w:type="dxa"/>
            <w:vAlign w:val="center"/>
          </w:tcPr>
          <w:p>
            <w:pPr>
              <w:snapToGrid w:val="0"/>
              <w:jc w:val="right"/>
            </w:pPr>
            <w:r>
              <w:rPr>
                <w:rFonts w:ascii="宋体" w:hAnsi="宋体" w:cs="宋体"/>
                <w:color w:val="000000"/>
                <w:sz w:val="25"/>
              </w:rPr>
              <w:t>137.97</w:t>
            </w:r>
          </w:p>
        </w:tc>
        <w:tc>
          <w:tcPr>
            <w:tcW w:w="2684" w:type="dxa"/>
            <w:vAlign w:val="center"/>
          </w:tcPr>
          <w:p>
            <w:pPr>
              <w:snapToGrid w:val="0"/>
              <w:jc w:val="right"/>
            </w:pPr>
            <w:r>
              <w:rPr>
                <w:rFonts w:ascii="宋体" w:hAnsi="宋体" w:cs="宋体"/>
                <w:color w:val="000000"/>
                <w:sz w:val="25"/>
              </w:rPr>
              <w:t>98.95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21299</w:t>
            </w:r>
          </w:p>
        </w:tc>
        <w:tc>
          <w:tcPr>
            <w:tcW w:w="4720" w:type="dxa"/>
            <w:vAlign w:val="center"/>
          </w:tcPr>
          <w:p>
            <w:pPr>
              <w:snapToGrid w:val="0"/>
              <w:jc w:val="left"/>
            </w:pPr>
            <w:r>
              <w:rPr>
                <w:rFonts w:ascii="宋体" w:hAnsi="宋体" w:cs="宋体"/>
                <w:color w:val="000000"/>
                <w:sz w:val="25"/>
              </w:rPr>
              <w:t>其他城乡社区支出</w:t>
            </w:r>
          </w:p>
        </w:tc>
        <w:tc>
          <w:tcPr>
            <w:tcW w:w="2700" w:type="dxa"/>
            <w:vAlign w:val="center"/>
          </w:tcPr>
          <w:p>
            <w:pPr>
              <w:snapToGrid w:val="0"/>
              <w:jc w:val="right"/>
            </w:pPr>
            <w:r>
              <w:rPr>
                <w:rFonts w:ascii="宋体" w:hAnsi="宋体" w:cs="宋体"/>
                <w:color w:val="000000"/>
                <w:sz w:val="25"/>
              </w:rPr>
              <w:t>553.30</w:t>
            </w:r>
          </w:p>
        </w:tc>
        <w:tc>
          <w:tcPr>
            <w:tcW w:w="2700" w:type="dxa"/>
            <w:vAlign w:val="center"/>
          </w:tcPr>
          <w:p>
            <w:pPr>
              <w:snapToGrid w:val="0"/>
              <w:jc w:val="right"/>
            </w:pPr>
            <w:r>
              <w:rPr>
                <w:rFonts w:ascii="宋体" w:hAnsi="宋体" w:cs="宋体"/>
                <w:color w:val="000000"/>
                <w:sz w:val="25"/>
              </w:rPr>
              <w:t>271.31</w:t>
            </w:r>
          </w:p>
        </w:tc>
        <w:tc>
          <w:tcPr>
            <w:tcW w:w="2684" w:type="dxa"/>
            <w:vAlign w:val="center"/>
          </w:tcPr>
          <w:p>
            <w:pPr>
              <w:snapToGrid w:val="0"/>
              <w:jc w:val="right"/>
            </w:pPr>
            <w:r>
              <w:rPr>
                <w:rFonts w:ascii="宋体" w:hAnsi="宋体" w:cs="宋体"/>
                <w:color w:val="000000"/>
                <w:sz w:val="25"/>
              </w:rPr>
              <w:t>282.00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2129999</w:t>
            </w:r>
          </w:p>
        </w:tc>
        <w:tc>
          <w:tcPr>
            <w:tcW w:w="4720" w:type="dxa"/>
            <w:vAlign w:val="center"/>
          </w:tcPr>
          <w:p>
            <w:pPr>
              <w:snapToGrid w:val="0"/>
              <w:jc w:val="left"/>
            </w:pPr>
            <w:r>
              <w:rPr>
                <w:rFonts w:ascii="宋体" w:hAnsi="宋体" w:cs="宋体"/>
                <w:color w:val="000000"/>
                <w:sz w:val="25"/>
              </w:rPr>
              <w:t>其他城乡社区支出</w:t>
            </w:r>
          </w:p>
        </w:tc>
        <w:tc>
          <w:tcPr>
            <w:tcW w:w="2700" w:type="dxa"/>
            <w:vAlign w:val="center"/>
          </w:tcPr>
          <w:p>
            <w:pPr>
              <w:snapToGrid w:val="0"/>
              <w:jc w:val="right"/>
            </w:pPr>
            <w:r>
              <w:rPr>
                <w:rFonts w:ascii="宋体" w:hAnsi="宋体" w:cs="宋体"/>
                <w:color w:val="000000"/>
                <w:sz w:val="25"/>
              </w:rPr>
              <w:t>553.30</w:t>
            </w:r>
          </w:p>
        </w:tc>
        <w:tc>
          <w:tcPr>
            <w:tcW w:w="2700" w:type="dxa"/>
            <w:vAlign w:val="center"/>
          </w:tcPr>
          <w:p>
            <w:pPr>
              <w:snapToGrid w:val="0"/>
              <w:jc w:val="right"/>
            </w:pPr>
            <w:r>
              <w:rPr>
                <w:rFonts w:ascii="宋体" w:hAnsi="宋体" w:cs="宋体"/>
                <w:color w:val="000000"/>
                <w:sz w:val="25"/>
              </w:rPr>
              <w:t>271.31</w:t>
            </w:r>
          </w:p>
        </w:tc>
        <w:tc>
          <w:tcPr>
            <w:tcW w:w="2684" w:type="dxa"/>
            <w:vAlign w:val="center"/>
          </w:tcPr>
          <w:p>
            <w:pPr>
              <w:snapToGrid w:val="0"/>
              <w:jc w:val="right"/>
            </w:pPr>
            <w:r>
              <w:rPr>
                <w:rFonts w:ascii="宋体" w:hAnsi="宋体" w:cs="宋体"/>
                <w:color w:val="000000"/>
                <w:sz w:val="25"/>
              </w:rPr>
              <w:t>282.00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w:t>
            </w:r>
          </w:p>
        </w:tc>
        <w:tc>
          <w:tcPr>
            <w:tcW w:w="4720" w:type="dxa"/>
            <w:vAlign w:val="center"/>
          </w:tcPr>
          <w:p>
            <w:pPr>
              <w:snapToGrid w:val="0"/>
              <w:jc w:val="left"/>
            </w:pPr>
            <w:r>
              <w:rPr>
                <w:rFonts w:ascii="宋体" w:hAnsi="宋体" w:cs="宋体"/>
                <w:color w:val="000000"/>
                <w:sz w:val="25"/>
              </w:rPr>
              <w:t>农林水支出</w:t>
            </w:r>
          </w:p>
        </w:tc>
        <w:tc>
          <w:tcPr>
            <w:tcW w:w="2700" w:type="dxa"/>
            <w:vAlign w:val="center"/>
          </w:tcPr>
          <w:p>
            <w:pPr>
              <w:snapToGrid w:val="0"/>
              <w:jc w:val="right"/>
            </w:pPr>
            <w:r>
              <w:rPr>
                <w:rFonts w:ascii="宋体" w:hAnsi="宋体" w:cs="宋体"/>
                <w:color w:val="000000"/>
                <w:sz w:val="25"/>
              </w:rPr>
              <w:t>2,952.90</w:t>
            </w:r>
          </w:p>
        </w:tc>
        <w:tc>
          <w:tcPr>
            <w:tcW w:w="2700" w:type="dxa"/>
            <w:vAlign w:val="center"/>
          </w:tcPr>
          <w:p>
            <w:pPr>
              <w:snapToGrid w:val="0"/>
              <w:jc w:val="right"/>
            </w:pPr>
            <w:r>
              <w:rPr>
                <w:rFonts w:ascii="宋体" w:hAnsi="宋体" w:cs="宋体"/>
                <w:color w:val="000000"/>
                <w:sz w:val="25"/>
              </w:rPr>
              <w:t>1,477.92</w:t>
            </w:r>
          </w:p>
        </w:tc>
        <w:tc>
          <w:tcPr>
            <w:tcW w:w="2684" w:type="dxa"/>
            <w:vAlign w:val="center"/>
          </w:tcPr>
          <w:p>
            <w:pPr>
              <w:snapToGrid w:val="0"/>
              <w:jc w:val="right"/>
            </w:pPr>
            <w:r>
              <w:rPr>
                <w:rFonts w:ascii="宋体" w:hAnsi="宋体" w:cs="宋体"/>
                <w:color w:val="000000"/>
                <w:sz w:val="25"/>
              </w:rPr>
              <w:t>1,474.98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21301</w:t>
            </w:r>
          </w:p>
        </w:tc>
        <w:tc>
          <w:tcPr>
            <w:tcW w:w="4720" w:type="dxa"/>
            <w:vAlign w:val="center"/>
          </w:tcPr>
          <w:p>
            <w:pPr>
              <w:snapToGrid w:val="0"/>
              <w:jc w:val="left"/>
            </w:pPr>
            <w:r>
              <w:rPr>
                <w:rFonts w:ascii="宋体" w:hAnsi="宋体" w:cs="宋体"/>
                <w:color w:val="000000"/>
                <w:sz w:val="25"/>
              </w:rPr>
              <w:t>农业农村</w:t>
            </w:r>
          </w:p>
        </w:tc>
        <w:tc>
          <w:tcPr>
            <w:tcW w:w="2700" w:type="dxa"/>
            <w:vAlign w:val="center"/>
          </w:tcPr>
          <w:p>
            <w:pPr>
              <w:snapToGrid w:val="0"/>
              <w:jc w:val="right"/>
            </w:pPr>
            <w:r>
              <w:rPr>
                <w:rFonts w:ascii="宋体" w:hAnsi="宋体" w:cs="宋体"/>
                <w:color w:val="000000"/>
                <w:sz w:val="25"/>
              </w:rPr>
              <w:t>1,457.69</w:t>
            </w:r>
          </w:p>
        </w:tc>
        <w:tc>
          <w:tcPr>
            <w:tcW w:w="2700" w:type="dxa"/>
            <w:vAlign w:val="center"/>
          </w:tcPr>
          <w:p>
            <w:pPr>
              <w:snapToGrid w:val="0"/>
              <w:jc w:val="right"/>
            </w:pPr>
            <w:r>
              <w:rPr>
                <w:rFonts w:ascii="宋体" w:hAnsi="宋体" w:cs="宋体"/>
                <w:color w:val="000000"/>
                <w:sz w:val="25"/>
              </w:rPr>
              <w:t>903.43</w:t>
            </w:r>
          </w:p>
        </w:tc>
        <w:tc>
          <w:tcPr>
            <w:tcW w:w="2684" w:type="dxa"/>
            <w:vAlign w:val="center"/>
          </w:tcPr>
          <w:p>
            <w:pPr>
              <w:snapToGrid w:val="0"/>
              <w:jc w:val="right"/>
            </w:pPr>
            <w:r>
              <w:rPr>
                <w:rFonts w:ascii="宋体" w:hAnsi="宋体" w:cs="宋体"/>
                <w:color w:val="000000"/>
                <w:sz w:val="25"/>
              </w:rPr>
              <w:t>554.26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2130122</w:t>
            </w:r>
          </w:p>
        </w:tc>
        <w:tc>
          <w:tcPr>
            <w:tcW w:w="4720" w:type="dxa"/>
            <w:vAlign w:val="center"/>
          </w:tcPr>
          <w:p>
            <w:pPr>
              <w:snapToGrid w:val="0"/>
              <w:jc w:val="left"/>
            </w:pPr>
            <w:r>
              <w:rPr>
                <w:rFonts w:ascii="宋体" w:hAnsi="宋体" w:cs="宋体"/>
                <w:color w:val="000000"/>
                <w:sz w:val="25"/>
              </w:rPr>
              <w:t>农业生产发展</w:t>
            </w:r>
          </w:p>
        </w:tc>
        <w:tc>
          <w:tcPr>
            <w:tcW w:w="2700" w:type="dxa"/>
            <w:vAlign w:val="center"/>
          </w:tcPr>
          <w:p>
            <w:pPr>
              <w:snapToGrid w:val="0"/>
              <w:jc w:val="right"/>
            </w:pPr>
            <w:r>
              <w:rPr>
                <w:rFonts w:ascii="宋体" w:hAnsi="宋体" w:cs="宋体"/>
                <w:color w:val="000000"/>
                <w:sz w:val="25"/>
              </w:rPr>
              <w:t>6.00</w:t>
            </w:r>
          </w:p>
        </w:tc>
        <w:tc>
          <w:tcPr>
            <w:tcW w:w="2700" w:type="dxa"/>
            <w:vAlign w:val="center"/>
          </w:tcPr>
          <w:p>
            <w:pPr>
              <w:snapToGrid w:val="0"/>
              <w:jc w:val="right"/>
            </w:pPr>
            <w:r>
              <w:rPr>
                <w:rFonts w:ascii="宋体" w:hAnsi="宋体" w:cs="宋体"/>
                <w:color w:val="000000"/>
                <w:sz w:val="25"/>
              </w:rPr>
              <w:t>6.00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2130124</w:t>
            </w:r>
          </w:p>
        </w:tc>
        <w:tc>
          <w:tcPr>
            <w:tcW w:w="4720" w:type="dxa"/>
            <w:vAlign w:val="center"/>
          </w:tcPr>
          <w:p>
            <w:pPr>
              <w:snapToGrid w:val="0"/>
              <w:jc w:val="left"/>
            </w:pPr>
            <w:r>
              <w:rPr>
                <w:rFonts w:ascii="宋体" w:hAnsi="宋体" w:cs="宋体"/>
                <w:color w:val="000000"/>
                <w:sz w:val="25"/>
              </w:rPr>
              <w:t>农村合作经济</w:t>
            </w:r>
          </w:p>
        </w:tc>
        <w:tc>
          <w:tcPr>
            <w:tcW w:w="2700" w:type="dxa"/>
            <w:vAlign w:val="center"/>
          </w:tcPr>
          <w:p>
            <w:pPr>
              <w:snapToGrid w:val="0"/>
              <w:jc w:val="right"/>
            </w:pPr>
            <w:r>
              <w:rPr>
                <w:rFonts w:ascii="宋体" w:hAnsi="宋体" w:cs="宋体"/>
                <w:color w:val="000000"/>
                <w:sz w:val="25"/>
              </w:rPr>
              <w:t>4.00</w:t>
            </w:r>
          </w:p>
        </w:tc>
        <w:tc>
          <w:tcPr>
            <w:tcW w:w="2700" w:type="dxa"/>
            <w:vAlign w:val="center"/>
          </w:tcPr>
          <w:p>
            <w:pPr>
              <w:snapToGrid w:val="0"/>
              <w:jc w:val="right"/>
            </w:pPr>
            <w:r>
              <w:rPr>
                <w:rFonts w:ascii="宋体" w:hAnsi="宋体" w:cs="宋体"/>
                <w:color w:val="000000"/>
                <w:sz w:val="25"/>
              </w:rPr>
              <w:t>4.00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2130126</w:t>
            </w:r>
          </w:p>
        </w:tc>
        <w:tc>
          <w:tcPr>
            <w:tcW w:w="4720" w:type="dxa"/>
            <w:vAlign w:val="center"/>
          </w:tcPr>
          <w:p>
            <w:pPr>
              <w:snapToGrid w:val="0"/>
              <w:jc w:val="left"/>
            </w:pPr>
            <w:r>
              <w:rPr>
                <w:rFonts w:ascii="宋体" w:hAnsi="宋体" w:cs="宋体"/>
                <w:color w:val="000000"/>
                <w:sz w:val="25"/>
              </w:rPr>
              <w:t>农村社会事业</w:t>
            </w:r>
          </w:p>
        </w:tc>
        <w:tc>
          <w:tcPr>
            <w:tcW w:w="2700" w:type="dxa"/>
            <w:vAlign w:val="center"/>
          </w:tcPr>
          <w:p>
            <w:pPr>
              <w:snapToGrid w:val="0"/>
              <w:jc w:val="right"/>
            </w:pPr>
            <w:r>
              <w:rPr>
                <w:rFonts w:ascii="宋体" w:hAnsi="宋体" w:cs="宋体"/>
                <w:color w:val="000000"/>
                <w:sz w:val="25"/>
              </w:rPr>
              <w:t>900.26</w:t>
            </w:r>
          </w:p>
        </w:tc>
        <w:tc>
          <w:tcPr>
            <w:tcW w:w="2700" w:type="dxa"/>
            <w:vAlign w:val="center"/>
          </w:tcPr>
          <w:p>
            <w:pPr>
              <w:snapToGrid w:val="0"/>
              <w:jc w:val="right"/>
            </w:pPr>
            <w:r>
              <w:rPr>
                <w:rFonts w:ascii="宋体" w:hAnsi="宋体" w:cs="宋体"/>
                <w:color w:val="000000"/>
                <w:sz w:val="25"/>
              </w:rPr>
              <w:t>474.13</w:t>
            </w:r>
          </w:p>
        </w:tc>
        <w:tc>
          <w:tcPr>
            <w:tcW w:w="2684" w:type="dxa"/>
            <w:vAlign w:val="center"/>
          </w:tcPr>
          <w:p>
            <w:pPr>
              <w:snapToGrid w:val="0"/>
              <w:jc w:val="right"/>
            </w:pPr>
            <w:r>
              <w:rPr>
                <w:rFonts w:ascii="宋体" w:hAnsi="宋体" w:cs="宋体"/>
                <w:color w:val="000000"/>
                <w:sz w:val="25"/>
              </w:rPr>
              <w:t>426.13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2130135</w:t>
            </w:r>
          </w:p>
        </w:tc>
        <w:tc>
          <w:tcPr>
            <w:tcW w:w="4720" w:type="dxa"/>
            <w:vAlign w:val="center"/>
          </w:tcPr>
          <w:p>
            <w:pPr>
              <w:snapToGrid w:val="0"/>
              <w:jc w:val="left"/>
            </w:pPr>
            <w:r>
              <w:rPr>
                <w:rFonts w:ascii="宋体" w:hAnsi="宋体" w:cs="宋体"/>
                <w:color w:val="000000"/>
                <w:sz w:val="25"/>
              </w:rPr>
              <w:t>农业生态资源保护</w:t>
            </w:r>
          </w:p>
        </w:tc>
        <w:tc>
          <w:tcPr>
            <w:tcW w:w="2700" w:type="dxa"/>
            <w:vAlign w:val="center"/>
          </w:tcPr>
          <w:p>
            <w:pPr>
              <w:snapToGrid w:val="0"/>
              <w:jc w:val="right"/>
            </w:pPr>
            <w:r>
              <w:rPr>
                <w:rFonts w:ascii="宋体" w:hAnsi="宋体" w:cs="宋体"/>
                <w:color w:val="000000"/>
                <w:sz w:val="25"/>
              </w:rPr>
              <w:t>205.00</w:t>
            </w:r>
          </w:p>
        </w:tc>
        <w:tc>
          <w:tcPr>
            <w:tcW w:w="2700" w:type="dxa"/>
            <w:vAlign w:val="center"/>
          </w:tcPr>
          <w:p>
            <w:pPr>
              <w:snapToGrid w:val="0"/>
              <w:jc w:val="right"/>
            </w:pPr>
            <w:r>
              <w:rPr>
                <w:rFonts w:ascii="宋体" w:hAnsi="宋体" w:cs="宋体"/>
                <w:color w:val="000000"/>
                <w:sz w:val="25"/>
              </w:rPr>
              <w:t>126.55</w:t>
            </w:r>
          </w:p>
        </w:tc>
        <w:tc>
          <w:tcPr>
            <w:tcW w:w="2684" w:type="dxa"/>
            <w:vAlign w:val="center"/>
          </w:tcPr>
          <w:p>
            <w:pPr>
              <w:snapToGrid w:val="0"/>
              <w:jc w:val="right"/>
            </w:pPr>
            <w:r>
              <w:rPr>
                <w:rFonts w:ascii="宋体" w:hAnsi="宋体" w:cs="宋体"/>
                <w:color w:val="000000"/>
                <w:sz w:val="25"/>
              </w:rPr>
              <w:t>78.45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2130142</w:t>
            </w:r>
          </w:p>
        </w:tc>
        <w:tc>
          <w:tcPr>
            <w:tcW w:w="4720" w:type="dxa"/>
            <w:vAlign w:val="center"/>
          </w:tcPr>
          <w:p>
            <w:pPr>
              <w:snapToGrid w:val="0"/>
              <w:jc w:val="left"/>
            </w:pPr>
            <w:r>
              <w:rPr>
                <w:rFonts w:ascii="宋体" w:hAnsi="宋体" w:cs="宋体"/>
                <w:color w:val="000000"/>
                <w:sz w:val="25"/>
              </w:rPr>
              <w:t>乡村道路建设</w:t>
            </w:r>
          </w:p>
        </w:tc>
        <w:tc>
          <w:tcPr>
            <w:tcW w:w="2700" w:type="dxa"/>
            <w:vAlign w:val="center"/>
          </w:tcPr>
          <w:p>
            <w:pPr>
              <w:snapToGrid w:val="0"/>
              <w:jc w:val="right"/>
            </w:pPr>
            <w:r>
              <w:rPr>
                <w:rFonts w:ascii="宋体" w:hAnsi="宋体" w:cs="宋体"/>
                <w:color w:val="000000"/>
                <w:sz w:val="25"/>
              </w:rPr>
              <w:t>5.00</w:t>
            </w:r>
          </w:p>
        </w:tc>
        <w:tc>
          <w:tcPr>
            <w:tcW w:w="2700" w:type="dxa"/>
            <w:vAlign w:val="center"/>
          </w:tcPr>
          <w:p>
            <w:pPr>
              <w:snapToGrid w:val="0"/>
              <w:jc w:val="right"/>
            </w:pPr>
            <w:r>
              <w:rPr>
                <w:rFonts w:ascii="宋体" w:hAnsi="宋体" w:cs="宋体"/>
                <w:color w:val="000000"/>
                <w:sz w:val="25"/>
              </w:rPr>
              <w:t>5.00</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2130199</w:t>
            </w:r>
          </w:p>
        </w:tc>
        <w:tc>
          <w:tcPr>
            <w:tcW w:w="4720" w:type="dxa"/>
            <w:vAlign w:val="center"/>
          </w:tcPr>
          <w:p>
            <w:pPr>
              <w:snapToGrid w:val="0"/>
              <w:jc w:val="left"/>
            </w:pPr>
            <w:r>
              <w:rPr>
                <w:rFonts w:ascii="宋体" w:hAnsi="宋体" w:cs="宋体"/>
                <w:color w:val="000000"/>
                <w:sz w:val="25"/>
              </w:rPr>
              <w:t>其他农业农村支出</w:t>
            </w:r>
          </w:p>
        </w:tc>
        <w:tc>
          <w:tcPr>
            <w:tcW w:w="2700" w:type="dxa"/>
            <w:vAlign w:val="center"/>
          </w:tcPr>
          <w:p>
            <w:pPr>
              <w:snapToGrid w:val="0"/>
              <w:jc w:val="right"/>
            </w:pPr>
            <w:r>
              <w:rPr>
                <w:rFonts w:ascii="宋体" w:hAnsi="宋体" w:cs="宋体"/>
                <w:color w:val="000000"/>
                <w:sz w:val="25"/>
              </w:rPr>
              <w:t>337.43</w:t>
            </w:r>
          </w:p>
        </w:tc>
        <w:tc>
          <w:tcPr>
            <w:tcW w:w="2700" w:type="dxa"/>
            <w:vAlign w:val="center"/>
          </w:tcPr>
          <w:p>
            <w:pPr>
              <w:snapToGrid w:val="0"/>
              <w:jc w:val="right"/>
            </w:pPr>
            <w:r>
              <w:rPr>
                <w:rFonts w:ascii="宋体" w:hAnsi="宋体" w:cs="宋体"/>
                <w:color w:val="000000"/>
                <w:sz w:val="25"/>
              </w:rPr>
              <w:t>287.75</w:t>
            </w:r>
          </w:p>
        </w:tc>
        <w:tc>
          <w:tcPr>
            <w:tcW w:w="2684" w:type="dxa"/>
            <w:vAlign w:val="center"/>
          </w:tcPr>
          <w:p>
            <w:pPr>
              <w:snapToGrid w:val="0"/>
              <w:jc w:val="right"/>
            </w:pPr>
            <w:r>
              <w:rPr>
                <w:rFonts w:ascii="宋体" w:hAnsi="宋体" w:cs="宋体"/>
                <w:color w:val="000000"/>
                <w:sz w:val="25"/>
              </w:rPr>
              <w:t>49.68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21302</w:t>
            </w:r>
          </w:p>
        </w:tc>
        <w:tc>
          <w:tcPr>
            <w:tcW w:w="4720" w:type="dxa"/>
            <w:vAlign w:val="center"/>
          </w:tcPr>
          <w:p>
            <w:pPr>
              <w:snapToGrid w:val="0"/>
              <w:jc w:val="left"/>
            </w:pPr>
            <w:r>
              <w:rPr>
                <w:rFonts w:ascii="宋体" w:hAnsi="宋体" w:cs="宋体"/>
                <w:color w:val="000000"/>
                <w:sz w:val="25"/>
              </w:rPr>
              <w:t>林业和草原</w:t>
            </w:r>
          </w:p>
        </w:tc>
        <w:tc>
          <w:tcPr>
            <w:tcW w:w="2700" w:type="dxa"/>
            <w:vAlign w:val="center"/>
          </w:tcPr>
          <w:p>
            <w:pPr>
              <w:snapToGrid w:val="0"/>
              <w:jc w:val="right"/>
            </w:pPr>
            <w:r>
              <w:rPr>
                <w:rFonts w:ascii="宋体" w:hAnsi="宋体" w:cs="宋体"/>
                <w:color w:val="000000"/>
                <w:sz w:val="25"/>
              </w:rPr>
              <w:t>62.00</w:t>
            </w:r>
          </w:p>
        </w:tc>
        <w:tc>
          <w:tcPr>
            <w:tcW w:w="2700" w:type="dxa"/>
            <w:vAlign w:val="center"/>
          </w:tcPr>
          <w:p>
            <w:pPr>
              <w:snapToGrid w:val="0"/>
              <w:jc w:val="right"/>
            </w:pPr>
            <w:r>
              <w:rPr>
                <w:rFonts w:ascii="宋体" w:hAnsi="宋体" w:cs="宋体"/>
                <w:color w:val="000000"/>
                <w:sz w:val="25"/>
              </w:rPr>
              <w:t>24.00</w:t>
            </w:r>
          </w:p>
        </w:tc>
        <w:tc>
          <w:tcPr>
            <w:tcW w:w="2684" w:type="dxa"/>
            <w:vAlign w:val="center"/>
          </w:tcPr>
          <w:p>
            <w:pPr>
              <w:snapToGrid w:val="0"/>
              <w:jc w:val="right"/>
            </w:pPr>
            <w:r>
              <w:rPr>
                <w:rFonts w:ascii="宋体" w:hAnsi="宋体" w:cs="宋体"/>
                <w:color w:val="000000"/>
                <w:sz w:val="25"/>
              </w:rPr>
              <w:t>38.00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2130207</w:t>
            </w:r>
          </w:p>
        </w:tc>
        <w:tc>
          <w:tcPr>
            <w:tcW w:w="4720" w:type="dxa"/>
            <w:vAlign w:val="center"/>
          </w:tcPr>
          <w:p>
            <w:pPr>
              <w:snapToGrid w:val="0"/>
              <w:jc w:val="left"/>
            </w:pPr>
            <w:r>
              <w:rPr>
                <w:rFonts w:ascii="宋体" w:hAnsi="宋体" w:cs="宋体"/>
                <w:color w:val="000000"/>
                <w:sz w:val="25"/>
              </w:rPr>
              <w:t>森林资源管理</w:t>
            </w:r>
          </w:p>
        </w:tc>
        <w:tc>
          <w:tcPr>
            <w:tcW w:w="2700" w:type="dxa"/>
            <w:vAlign w:val="center"/>
          </w:tcPr>
          <w:p>
            <w:pPr>
              <w:snapToGrid w:val="0"/>
              <w:jc w:val="right"/>
            </w:pPr>
            <w:r>
              <w:rPr>
                <w:rFonts w:ascii="宋体" w:hAnsi="宋体" w:cs="宋体"/>
                <w:color w:val="000000"/>
                <w:sz w:val="25"/>
              </w:rPr>
              <w:t>42.00</w:t>
            </w:r>
          </w:p>
        </w:tc>
        <w:tc>
          <w:tcPr>
            <w:tcW w:w="2700" w:type="dxa"/>
            <w:vAlign w:val="center"/>
          </w:tcPr>
          <w:p>
            <w:pPr>
              <w:snapToGrid w:val="0"/>
              <w:jc w:val="right"/>
            </w:pPr>
            <w:r>
              <w:rPr>
                <w:rFonts w:ascii="宋体" w:hAnsi="宋体" w:cs="宋体"/>
                <w:color w:val="000000"/>
                <w:sz w:val="25"/>
              </w:rPr>
              <w:t>14.00</w:t>
            </w:r>
          </w:p>
        </w:tc>
        <w:tc>
          <w:tcPr>
            <w:tcW w:w="2684" w:type="dxa"/>
            <w:vAlign w:val="center"/>
          </w:tcPr>
          <w:p>
            <w:pPr>
              <w:snapToGrid w:val="0"/>
              <w:jc w:val="right"/>
            </w:pPr>
            <w:r>
              <w:rPr>
                <w:rFonts w:ascii="宋体" w:hAnsi="宋体" w:cs="宋体"/>
                <w:color w:val="000000"/>
                <w:sz w:val="25"/>
              </w:rPr>
              <w:t>28.00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2130299</w:t>
            </w:r>
          </w:p>
        </w:tc>
        <w:tc>
          <w:tcPr>
            <w:tcW w:w="4720" w:type="dxa"/>
            <w:vAlign w:val="center"/>
          </w:tcPr>
          <w:p>
            <w:pPr>
              <w:snapToGrid w:val="0"/>
              <w:jc w:val="left"/>
            </w:pPr>
            <w:r>
              <w:rPr>
                <w:rFonts w:ascii="宋体" w:hAnsi="宋体" w:cs="宋体"/>
                <w:color w:val="000000"/>
                <w:sz w:val="25"/>
              </w:rPr>
              <w:t>其他林业和草原支出</w:t>
            </w:r>
          </w:p>
        </w:tc>
        <w:tc>
          <w:tcPr>
            <w:tcW w:w="2700" w:type="dxa"/>
            <w:vAlign w:val="center"/>
          </w:tcPr>
          <w:p>
            <w:pPr>
              <w:snapToGrid w:val="0"/>
              <w:jc w:val="right"/>
            </w:pPr>
            <w:r>
              <w:rPr>
                <w:rFonts w:ascii="宋体" w:hAnsi="宋体" w:cs="宋体"/>
                <w:color w:val="000000"/>
                <w:sz w:val="25"/>
              </w:rPr>
              <w:t>20.00</w:t>
            </w:r>
          </w:p>
        </w:tc>
        <w:tc>
          <w:tcPr>
            <w:tcW w:w="2700" w:type="dxa"/>
            <w:vAlign w:val="center"/>
          </w:tcPr>
          <w:p>
            <w:pPr>
              <w:snapToGrid w:val="0"/>
              <w:jc w:val="right"/>
            </w:pPr>
            <w:r>
              <w:rPr>
                <w:rFonts w:ascii="宋体" w:hAnsi="宋体" w:cs="宋体"/>
                <w:color w:val="000000"/>
                <w:sz w:val="25"/>
              </w:rPr>
              <w:t>10.00</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21303</w:t>
            </w:r>
          </w:p>
        </w:tc>
        <w:tc>
          <w:tcPr>
            <w:tcW w:w="4720" w:type="dxa"/>
            <w:vAlign w:val="center"/>
          </w:tcPr>
          <w:p>
            <w:pPr>
              <w:snapToGrid w:val="0"/>
              <w:jc w:val="left"/>
            </w:pPr>
            <w:r>
              <w:rPr>
                <w:rFonts w:ascii="宋体" w:hAnsi="宋体" w:cs="宋体"/>
                <w:color w:val="000000"/>
                <w:sz w:val="25"/>
              </w:rPr>
              <w:t>水利</w:t>
            </w:r>
          </w:p>
        </w:tc>
        <w:tc>
          <w:tcPr>
            <w:tcW w:w="2700" w:type="dxa"/>
            <w:vAlign w:val="center"/>
          </w:tcPr>
          <w:p>
            <w:pPr>
              <w:snapToGrid w:val="0"/>
              <w:jc w:val="right"/>
            </w:pPr>
            <w:r>
              <w:rPr>
                <w:rFonts w:ascii="宋体" w:hAnsi="宋体" w:cs="宋体"/>
                <w:color w:val="000000"/>
                <w:sz w:val="25"/>
              </w:rPr>
              <w:t>650.01</w:t>
            </w:r>
          </w:p>
        </w:tc>
        <w:tc>
          <w:tcPr>
            <w:tcW w:w="2700" w:type="dxa"/>
            <w:vAlign w:val="center"/>
          </w:tcPr>
          <w:p>
            <w:pPr>
              <w:snapToGrid w:val="0"/>
              <w:jc w:val="right"/>
            </w:pPr>
            <w:r>
              <w:rPr>
                <w:rFonts w:ascii="宋体" w:hAnsi="宋体" w:cs="宋体"/>
                <w:color w:val="000000"/>
                <w:sz w:val="25"/>
              </w:rPr>
              <w:t>18.29</w:t>
            </w:r>
          </w:p>
        </w:tc>
        <w:tc>
          <w:tcPr>
            <w:tcW w:w="2684" w:type="dxa"/>
            <w:vAlign w:val="center"/>
          </w:tcPr>
          <w:p>
            <w:pPr>
              <w:snapToGrid w:val="0"/>
              <w:jc w:val="right"/>
            </w:pPr>
            <w:r>
              <w:rPr>
                <w:rFonts w:ascii="宋体" w:hAnsi="宋体" w:cs="宋体"/>
                <w:color w:val="000000"/>
                <w:sz w:val="25"/>
              </w:rPr>
              <w:t>631.72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2130305</w:t>
            </w:r>
          </w:p>
        </w:tc>
        <w:tc>
          <w:tcPr>
            <w:tcW w:w="4720" w:type="dxa"/>
            <w:vAlign w:val="center"/>
          </w:tcPr>
          <w:p>
            <w:pPr>
              <w:snapToGrid w:val="0"/>
              <w:jc w:val="left"/>
            </w:pPr>
            <w:r>
              <w:rPr>
                <w:rFonts w:ascii="宋体" w:hAnsi="宋体" w:cs="宋体"/>
                <w:color w:val="000000"/>
                <w:sz w:val="25"/>
              </w:rPr>
              <w:t>水利工程建设</w:t>
            </w:r>
          </w:p>
        </w:tc>
        <w:tc>
          <w:tcPr>
            <w:tcW w:w="2700" w:type="dxa"/>
            <w:vAlign w:val="center"/>
          </w:tcPr>
          <w:p>
            <w:pPr>
              <w:snapToGrid w:val="0"/>
              <w:jc w:val="right"/>
            </w:pPr>
            <w:r>
              <w:rPr>
                <w:rFonts w:ascii="宋体" w:hAnsi="宋体" w:cs="宋体"/>
                <w:color w:val="000000"/>
                <w:sz w:val="25"/>
              </w:rPr>
              <w:t>518.08</w:t>
            </w:r>
          </w:p>
        </w:tc>
        <w:tc>
          <w:tcPr>
            <w:tcW w:w="2700" w:type="dxa"/>
            <w:vAlign w:val="center"/>
          </w:tcPr>
          <w:p>
            <w:pPr>
              <w:snapToGrid w:val="0"/>
              <w:jc w:val="right"/>
            </w:pPr>
            <w:r>
              <w:rPr>
                <w:rFonts w:ascii="宋体" w:hAnsi="宋体" w:cs="宋体"/>
                <w:color w:val="000000"/>
                <w:sz w:val="25"/>
              </w:rPr>
              <w:t>13.00</w:t>
            </w:r>
          </w:p>
        </w:tc>
        <w:tc>
          <w:tcPr>
            <w:tcW w:w="2684" w:type="dxa"/>
            <w:vAlign w:val="center"/>
          </w:tcPr>
          <w:p>
            <w:pPr>
              <w:snapToGrid w:val="0"/>
              <w:jc w:val="right"/>
            </w:pPr>
            <w:r>
              <w:rPr>
                <w:rFonts w:ascii="宋体" w:hAnsi="宋体" w:cs="宋体"/>
                <w:color w:val="000000"/>
                <w:sz w:val="25"/>
              </w:rPr>
              <w:t>505.08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2130306</w:t>
            </w:r>
          </w:p>
        </w:tc>
        <w:tc>
          <w:tcPr>
            <w:tcW w:w="4720" w:type="dxa"/>
            <w:vAlign w:val="center"/>
          </w:tcPr>
          <w:p>
            <w:pPr>
              <w:snapToGrid w:val="0"/>
              <w:jc w:val="left"/>
            </w:pPr>
            <w:r>
              <w:rPr>
                <w:rFonts w:ascii="宋体" w:hAnsi="宋体" w:cs="宋体"/>
                <w:color w:val="000000"/>
                <w:sz w:val="25"/>
              </w:rPr>
              <w:t>水利工程运行与维护</w:t>
            </w:r>
          </w:p>
        </w:tc>
        <w:tc>
          <w:tcPr>
            <w:tcW w:w="2700" w:type="dxa"/>
            <w:vAlign w:val="center"/>
          </w:tcPr>
          <w:p>
            <w:pPr>
              <w:snapToGrid w:val="0"/>
              <w:jc w:val="right"/>
            </w:pPr>
            <w:r>
              <w:rPr>
                <w:rFonts w:ascii="宋体" w:hAnsi="宋体" w:cs="宋体"/>
                <w:color w:val="000000"/>
                <w:sz w:val="25"/>
              </w:rPr>
              <w:t>20.00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2130314</w:t>
            </w:r>
          </w:p>
        </w:tc>
        <w:tc>
          <w:tcPr>
            <w:tcW w:w="4720" w:type="dxa"/>
            <w:vAlign w:val="center"/>
          </w:tcPr>
          <w:p>
            <w:pPr>
              <w:snapToGrid w:val="0"/>
              <w:jc w:val="left"/>
            </w:pPr>
            <w:r>
              <w:rPr>
                <w:rFonts w:ascii="宋体" w:hAnsi="宋体" w:cs="宋体"/>
                <w:color w:val="000000"/>
                <w:sz w:val="25"/>
              </w:rPr>
              <w:t>防汛</w:t>
            </w:r>
          </w:p>
        </w:tc>
        <w:tc>
          <w:tcPr>
            <w:tcW w:w="2700" w:type="dxa"/>
            <w:vAlign w:val="center"/>
          </w:tcPr>
          <w:p>
            <w:pPr>
              <w:snapToGrid w:val="0"/>
              <w:jc w:val="right"/>
            </w:pPr>
            <w:r>
              <w:rPr>
                <w:rFonts w:ascii="宋体" w:hAnsi="宋体" w:cs="宋体"/>
                <w:color w:val="000000"/>
                <w:sz w:val="25"/>
              </w:rPr>
              <w:t>51.93</w:t>
            </w:r>
          </w:p>
        </w:tc>
        <w:tc>
          <w:tcPr>
            <w:tcW w:w="2700" w:type="dxa"/>
            <w:vAlign w:val="center"/>
          </w:tcPr>
          <w:p>
            <w:pPr>
              <w:snapToGrid w:val="0"/>
              <w:jc w:val="right"/>
            </w:pPr>
            <w:r>
              <w:rPr>
                <w:rFonts w:ascii="宋体" w:hAnsi="宋体" w:cs="宋体"/>
                <w:color w:val="000000"/>
                <w:sz w:val="25"/>
              </w:rPr>
              <w:t>5.29</w:t>
            </w:r>
          </w:p>
        </w:tc>
        <w:tc>
          <w:tcPr>
            <w:tcW w:w="2684" w:type="dxa"/>
            <w:vAlign w:val="center"/>
          </w:tcPr>
          <w:p>
            <w:pPr>
              <w:snapToGrid w:val="0"/>
              <w:jc w:val="right"/>
            </w:pPr>
            <w:r>
              <w:rPr>
                <w:rFonts w:ascii="宋体" w:hAnsi="宋体" w:cs="宋体"/>
                <w:color w:val="000000"/>
                <w:sz w:val="25"/>
              </w:rPr>
              <w:t>46.64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2130316</w:t>
            </w:r>
          </w:p>
        </w:tc>
        <w:tc>
          <w:tcPr>
            <w:tcW w:w="4720" w:type="dxa"/>
            <w:vAlign w:val="center"/>
          </w:tcPr>
          <w:p>
            <w:pPr>
              <w:snapToGrid w:val="0"/>
              <w:jc w:val="left"/>
            </w:pPr>
            <w:r>
              <w:rPr>
                <w:rFonts w:ascii="宋体" w:hAnsi="宋体" w:cs="宋体"/>
                <w:color w:val="000000"/>
                <w:sz w:val="25"/>
              </w:rPr>
              <w:t>农村水利</w:t>
            </w:r>
          </w:p>
        </w:tc>
        <w:tc>
          <w:tcPr>
            <w:tcW w:w="2700" w:type="dxa"/>
            <w:vAlign w:val="center"/>
          </w:tcPr>
          <w:p>
            <w:pPr>
              <w:snapToGrid w:val="0"/>
              <w:jc w:val="right"/>
            </w:pPr>
            <w:r>
              <w:rPr>
                <w:rFonts w:ascii="宋体" w:hAnsi="宋体" w:cs="宋体"/>
                <w:color w:val="000000"/>
                <w:sz w:val="25"/>
              </w:rPr>
              <w:t>25.00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25.00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2130399</w:t>
            </w:r>
          </w:p>
        </w:tc>
        <w:tc>
          <w:tcPr>
            <w:tcW w:w="4720" w:type="dxa"/>
            <w:vAlign w:val="center"/>
          </w:tcPr>
          <w:p>
            <w:pPr>
              <w:snapToGrid w:val="0"/>
              <w:jc w:val="left"/>
            </w:pPr>
            <w:r>
              <w:rPr>
                <w:rFonts w:ascii="宋体" w:hAnsi="宋体" w:cs="宋体"/>
                <w:color w:val="000000"/>
                <w:sz w:val="25"/>
              </w:rPr>
              <w:t>其他水利支出</w:t>
            </w:r>
          </w:p>
        </w:tc>
        <w:tc>
          <w:tcPr>
            <w:tcW w:w="2700" w:type="dxa"/>
            <w:vAlign w:val="center"/>
          </w:tcPr>
          <w:p>
            <w:pPr>
              <w:snapToGrid w:val="0"/>
              <w:jc w:val="right"/>
            </w:pPr>
            <w:r>
              <w:rPr>
                <w:rFonts w:ascii="宋体" w:hAnsi="宋体" w:cs="宋体"/>
                <w:color w:val="000000"/>
                <w:sz w:val="25"/>
              </w:rPr>
              <w:t>35.00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35.00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21305</w:t>
            </w:r>
          </w:p>
        </w:tc>
        <w:tc>
          <w:tcPr>
            <w:tcW w:w="4720" w:type="dxa"/>
            <w:vAlign w:val="center"/>
          </w:tcPr>
          <w:p>
            <w:pPr>
              <w:snapToGrid w:val="0"/>
              <w:jc w:val="left"/>
            </w:pPr>
            <w:r>
              <w:rPr>
                <w:rFonts w:ascii="宋体" w:hAnsi="宋体" w:cs="宋体"/>
                <w:color w:val="000000"/>
                <w:sz w:val="25"/>
              </w:rPr>
              <w:t>巩固脱贫攻坚成果衔接乡村振兴</w:t>
            </w:r>
          </w:p>
        </w:tc>
        <w:tc>
          <w:tcPr>
            <w:tcW w:w="2700" w:type="dxa"/>
            <w:vAlign w:val="center"/>
          </w:tcPr>
          <w:p>
            <w:pPr>
              <w:snapToGrid w:val="0"/>
              <w:jc w:val="right"/>
            </w:pPr>
            <w:r>
              <w:rPr>
                <w:rFonts w:ascii="宋体" w:hAnsi="宋体" w:cs="宋体"/>
                <w:color w:val="000000"/>
                <w:sz w:val="25"/>
              </w:rPr>
              <w:t>140.35</w:t>
            </w:r>
          </w:p>
        </w:tc>
        <w:tc>
          <w:tcPr>
            <w:tcW w:w="2700" w:type="dxa"/>
            <w:vAlign w:val="center"/>
          </w:tcPr>
          <w:p>
            <w:pPr>
              <w:snapToGrid w:val="0"/>
              <w:jc w:val="right"/>
            </w:pPr>
            <w:r>
              <w:rPr>
                <w:rFonts w:ascii="宋体" w:hAnsi="宋体" w:cs="宋体"/>
                <w:color w:val="000000"/>
                <w:sz w:val="25"/>
              </w:rPr>
              <w:t>60.35</w:t>
            </w:r>
          </w:p>
        </w:tc>
        <w:tc>
          <w:tcPr>
            <w:tcW w:w="2684" w:type="dxa"/>
            <w:vAlign w:val="center"/>
          </w:tcPr>
          <w:p>
            <w:pPr>
              <w:snapToGrid w:val="0"/>
              <w:jc w:val="right"/>
            </w:pPr>
            <w:r>
              <w:rPr>
                <w:rFonts w:ascii="宋体" w:hAnsi="宋体" w:cs="宋体"/>
                <w:color w:val="000000"/>
                <w:sz w:val="25"/>
              </w:rPr>
              <w:t>80.00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2130504</w:t>
            </w:r>
          </w:p>
        </w:tc>
        <w:tc>
          <w:tcPr>
            <w:tcW w:w="4720" w:type="dxa"/>
            <w:vAlign w:val="center"/>
          </w:tcPr>
          <w:p>
            <w:pPr>
              <w:snapToGrid w:val="0"/>
              <w:jc w:val="left"/>
            </w:pPr>
            <w:r>
              <w:rPr>
                <w:rFonts w:ascii="宋体" w:hAnsi="宋体" w:cs="宋体"/>
                <w:color w:val="000000"/>
                <w:sz w:val="25"/>
              </w:rPr>
              <w:t>农村基础设施建设</w:t>
            </w:r>
          </w:p>
        </w:tc>
        <w:tc>
          <w:tcPr>
            <w:tcW w:w="2700" w:type="dxa"/>
            <w:vAlign w:val="center"/>
          </w:tcPr>
          <w:p>
            <w:pPr>
              <w:snapToGrid w:val="0"/>
              <w:jc w:val="right"/>
            </w:pPr>
            <w:r>
              <w:rPr>
                <w:rFonts w:ascii="宋体" w:hAnsi="宋体" w:cs="宋体"/>
                <w:color w:val="000000"/>
                <w:sz w:val="25"/>
              </w:rPr>
              <w:t>86.35</w:t>
            </w:r>
          </w:p>
        </w:tc>
        <w:tc>
          <w:tcPr>
            <w:tcW w:w="2700" w:type="dxa"/>
            <w:vAlign w:val="center"/>
          </w:tcPr>
          <w:p>
            <w:pPr>
              <w:snapToGrid w:val="0"/>
              <w:jc w:val="right"/>
            </w:pPr>
            <w:r>
              <w:rPr>
                <w:rFonts w:ascii="宋体" w:hAnsi="宋体" w:cs="宋体"/>
                <w:color w:val="000000"/>
                <w:sz w:val="25"/>
              </w:rPr>
              <w:t>60.35</w:t>
            </w:r>
          </w:p>
        </w:tc>
        <w:tc>
          <w:tcPr>
            <w:tcW w:w="2684" w:type="dxa"/>
            <w:vAlign w:val="center"/>
          </w:tcPr>
          <w:p>
            <w:pPr>
              <w:snapToGrid w:val="0"/>
              <w:jc w:val="right"/>
            </w:pPr>
            <w:r>
              <w:rPr>
                <w:rFonts w:ascii="宋体" w:hAnsi="宋体" w:cs="宋体"/>
                <w:color w:val="000000"/>
                <w:sz w:val="25"/>
              </w:rPr>
              <w:t>26.00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2130599</w:t>
            </w:r>
          </w:p>
        </w:tc>
        <w:tc>
          <w:tcPr>
            <w:tcW w:w="4720" w:type="dxa"/>
            <w:vAlign w:val="center"/>
          </w:tcPr>
          <w:p>
            <w:pPr>
              <w:snapToGrid w:val="0"/>
              <w:jc w:val="left"/>
            </w:pPr>
            <w:r>
              <w:rPr>
                <w:rFonts w:ascii="宋体" w:hAnsi="宋体" w:cs="宋体"/>
                <w:color w:val="000000"/>
                <w:sz w:val="25"/>
              </w:rPr>
              <w:t>其他巩固脱贫攻坚成果衔接乡村振兴支出</w:t>
            </w:r>
          </w:p>
        </w:tc>
        <w:tc>
          <w:tcPr>
            <w:tcW w:w="2700" w:type="dxa"/>
            <w:vAlign w:val="center"/>
          </w:tcPr>
          <w:p>
            <w:pPr>
              <w:snapToGrid w:val="0"/>
              <w:jc w:val="right"/>
            </w:pPr>
            <w:r>
              <w:rPr>
                <w:rFonts w:ascii="宋体" w:hAnsi="宋体" w:cs="宋体"/>
                <w:color w:val="000000"/>
                <w:sz w:val="25"/>
              </w:rPr>
              <w:t>54.00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54.00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21307</w:t>
            </w:r>
          </w:p>
        </w:tc>
        <w:tc>
          <w:tcPr>
            <w:tcW w:w="4720" w:type="dxa"/>
            <w:vAlign w:val="center"/>
          </w:tcPr>
          <w:p>
            <w:pPr>
              <w:snapToGrid w:val="0"/>
              <w:jc w:val="left"/>
            </w:pPr>
            <w:r>
              <w:rPr>
                <w:rFonts w:ascii="宋体" w:hAnsi="宋体" w:cs="宋体"/>
                <w:color w:val="000000"/>
                <w:sz w:val="25"/>
              </w:rPr>
              <w:t>农村综合改革</w:t>
            </w:r>
          </w:p>
        </w:tc>
        <w:tc>
          <w:tcPr>
            <w:tcW w:w="2700" w:type="dxa"/>
            <w:vAlign w:val="center"/>
          </w:tcPr>
          <w:p>
            <w:pPr>
              <w:snapToGrid w:val="0"/>
              <w:jc w:val="right"/>
            </w:pPr>
            <w:r>
              <w:rPr>
                <w:rFonts w:ascii="宋体" w:hAnsi="宋体" w:cs="宋体"/>
                <w:color w:val="000000"/>
                <w:sz w:val="25"/>
              </w:rPr>
              <w:t>634.86</w:t>
            </w:r>
          </w:p>
        </w:tc>
        <w:tc>
          <w:tcPr>
            <w:tcW w:w="2700" w:type="dxa"/>
            <w:vAlign w:val="center"/>
          </w:tcPr>
          <w:p>
            <w:pPr>
              <w:snapToGrid w:val="0"/>
              <w:jc w:val="right"/>
            </w:pPr>
            <w:r>
              <w:rPr>
                <w:rFonts w:ascii="宋体" w:hAnsi="宋体" w:cs="宋体"/>
                <w:color w:val="000000"/>
                <w:sz w:val="25"/>
              </w:rPr>
              <w:t>471.86</w:t>
            </w:r>
          </w:p>
        </w:tc>
        <w:tc>
          <w:tcPr>
            <w:tcW w:w="2684" w:type="dxa"/>
            <w:vAlign w:val="center"/>
          </w:tcPr>
          <w:p>
            <w:pPr>
              <w:snapToGrid w:val="0"/>
              <w:jc w:val="right"/>
            </w:pPr>
            <w:r>
              <w:rPr>
                <w:rFonts w:ascii="宋体" w:hAnsi="宋体" w:cs="宋体"/>
                <w:color w:val="000000"/>
                <w:sz w:val="25"/>
              </w:rPr>
              <w:t>163.00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2130701</w:t>
            </w:r>
          </w:p>
        </w:tc>
        <w:tc>
          <w:tcPr>
            <w:tcW w:w="4720" w:type="dxa"/>
            <w:vAlign w:val="center"/>
          </w:tcPr>
          <w:p>
            <w:pPr>
              <w:snapToGrid w:val="0"/>
              <w:jc w:val="left"/>
            </w:pPr>
            <w:r>
              <w:rPr>
                <w:rFonts w:ascii="宋体" w:hAnsi="宋体" w:cs="宋体"/>
                <w:color w:val="000000"/>
                <w:sz w:val="25"/>
              </w:rPr>
              <w:t>对村级公益事业建设的补助</w:t>
            </w:r>
          </w:p>
        </w:tc>
        <w:tc>
          <w:tcPr>
            <w:tcW w:w="2700" w:type="dxa"/>
            <w:vAlign w:val="center"/>
          </w:tcPr>
          <w:p>
            <w:pPr>
              <w:snapToGrid w:val="0"/>
              <w:jc w:val="right"/>
            </w:pPr>
            <w:r>
              <w:rPr>
                <w:rFonts w:ascii="宋体" w:hAnsi="宋体" w:cs="宋体"/>
                <w:color w:val="000000"/>
                <w:sz w:val="25"/>
              </w:rPr>
              <w:t>10.00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2130705</w:t>
            </w:r>
          </w:p>
        </w:tc>
        <w:tc>
          <w:tcPr>
            <w:tcW w:w="4720" w:type="dxa"/>
            <w:vAlign w:val="center"/>
          </w:tcPr>
          <w:p>
            <w:pPr>
              <w:snapToGrid w:val="0"/>
              <w:jc w:val="left"/>
            </w:pPr>
            <w:r>
              <w:rPr>
                <w:rFonts w:ascii="宋体" w:hAnsi="宋体" w:cs="宋体"/>
                <w:color w:val="000000"/>
                <w:sz w:val="25"/>
              </w:rPr>
              <w:t>对村民委员会和村党支部的补助</w:t>
            </w:r>
          </w:p>
        </w:tc>
        <w:tc>
          <w:tcPr>
            <w:tcW w:w="2700" w:type="dxa"/>
            <w:vAlign w:val="center"/>
          </w:tcPr>
          <w:p>
            <w:pPr>
              <w:snapToGrid w:val="0"/>
              <w:jc w:val="right"/>
            </w:pPr>
            <w:r>
              <w:rPr>
                <w:rFonts w:ascii="宋体" w:hAnsi="宋体" w:cs="宋体"/>
                <w:color w:val="000000"/>
                <w:sz w:val="25"/>
              </w:rPr>
              <w:t>624.86</w:t>
            </w:r>
          </w:p>
        </w:tc>
        <w:tc>
          <w:tcPr>
            <w:tcW w:w="2700" w:type="dxa"/>
            <w:vAlign w:val="center"/>
          </w:tcPr>
          <w:p>
            <w:pPr>
              <w:snapToGrid w:val="0"/>
              <w:jc w:val="right"/>
            </w:pPr>
            <w:r>
              <w:rPr>
                <w:rFonts w:ascii="宋体" w:hAnsi="宋体" w:cs="宋体"/>
                <w:color w:val="000000"/>
                <w:sz w:val="25"/>
              </w:rPr>
              <w:t>471.86</w:t>
            </w:r>
          </w:p>
        </w:tc>
        <w:tc>
          <w:tcPr>
            <w:tcW w:w="2684" w:type="dxa"/>
            <w:vAlign w:val="center"/>
          </w:tcPr>
          <w:p>
            <w:pPr>
              <w:snapToGrid w:val="0"/>
              <w:jc w:val="right"/>
            </w:pPr>
            <w:r>
              <w:rPr>
                <w:rFonts w:ascii="宋体" w:hAnsi="宋体" w:cs="宋体"/>
                <w:color w:val="000000"/>
                <w:sz w:val="25"/>
              </w:rPr>
              <w:t>153.00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21399</w:t>
            </w:r>
          </w:p>
        </w:tc>
        <w:tc>
          <w:tcPr>
            <w:tcW w:w="4720" w:type="dxa"/>
            <w:vAlign w:val="center"/>
          </w:tcPr>
          <w:p>
            <w:pPr>
              <w:snapToGrid w:val="0"/>
              <w:jc w:val="left"/>
            </w:pPr>
            <w:r>
              <w:rPr>
                <w:rFonts w:ascii="宋体" w:hAnsi="宋体" w:cs="宋体"/>
                <w:color w:val="000000"/>
                <w:sz w:val="25"/>
              </w:rPr>
              <w:t>其他农林水支出</w:t>
            </w:r>
          </w:p>
        </w:tc>
        <w:tc>
          <w:tcPr>
            <w:tcW w:w="2700" w:type="dxa"/>
            <w:vAlign w:val="center"/>
          </w:tcPr>
          <w:p>
            <w:pPr>
              <w:snapToGrid w:val="0"/>
              <w:jc w:val="right"/>
            </w:pPr>
            <w:r>
              <w:rPr>
                <w:rFonts w:ascii="宋体" w:hAnsi="宋体" w:cs="宋体"/>
                <w:color w:val="000000"/>
                <w:sz w:val="25"/>
              </w:rPr>
              <w:t>8.00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8.00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2139999</w:t>
            </w:r>
          </w:p>
        </w:tc>
        <w:tc>
          <w:tcPr>
            <w:tcW w:w="4720" w:type="dxa"/>
            <w:vAlign w:val="center"/>
          </w:tcPr>
          <w:p>
            <w:pPr>
              <w:snapToGrid w:val="0"/>
              <w:jc w:val="left"/>
            </w:pPr>
            <w:r>
              <w:rPr>
                <w:rFonts w:ascii="宋体" w:hAnsi="宋体" w:cs="宋体"/>
                <w:color w:val="000000"/>
                <w:sz w:val="25"/>
              </w:rPr>
              <w:t>其他农林水支出</w:t>
            </w:r>
          </w:p>
        </w:tc>
        <w:tc>
          <w:tcPr>
            <w:tcW w:w="2700" w:type="dxa"/>
            <w:vAlign w:val="center"/>
          </w:tcPr>
          <w:p>
            <w:pPr>
              <w:snapToGrid w:val="0"/>
              <w:jc w:val="right"/>
            </w:pPr>
            <w:r>
              <w:rPr>
                <w:rFonts w:ascii="宋体" w:hAnsi="宋体" w:cs="宋体"/>
                <w:color w:val="000000"/>
                <w:sz w:val="25"/>
              </w:rPr>
              <w:t>8.00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8.00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214</w:t>
            </w:r>
          </w:p>
        </w:tc>
        <w:tc>
          <w:tcPr>
            <w:tcW w:w="4720" w:type="dxa"/>
            <w:vAlign w:val="center"/>
          </w:tcPr>
          <w:p>
            <w:pPr>
              <w:snapToGrid w:val="0"/>
              <w:jc w:val="left"/>
            </w:pPr>
            <w:r>
              <w:rPr>
                <w:rFonts w:ascii="宋体" w:hAnsi="宋体" w:cs="宋体"/>
                <w:color w:val="000000"/>
                <w:sz w:val="25"/>
              </w:rPr>
              <w:t>交通运输支出</w:t>
            </w:r>
          </w:p>
        </w:tc>
        <w:tc>
          <w:tcPr>
            <w:tcW w:w="2700" w:type="dxa"/>
            <w:vAlign w:val="center"/>
          </w:tcPr>
          <w:p>
            <w:pPr>
              <w:snapToGrid w:val="0"/>
              <w:jc w:val="right"/>
            </w:pPr>
            <w:r>
              <w:rPr>
                <w:rFonts w:ascii="宋体" w:hAnsi="宋体" w:cs="宋体"/>
                <w:color w:val="000000"/>
                <w:sz w:val="25"/>
              </w:rPr>
              <w:t>171.66</w:t>
            </w:r>
          </w:p>
        </w:tc>
        <w:tc>
          <w:tcPr>
            <w:tcW w:w="2700" w:type="dxa"/>
            <w:vAlign w:val="center"/>
          </w:tcPr>
          <w:p>
            <w:pPr>
              <w:snapToGrid w:val="0"/>
              <w:jc w:val="right"/>
            </w:pPr>
            <w:r>
              <w:rPr>
                <w:rFonts w:ascii="宋体" w:hAnsi="宋体" w:cs="宋体"/>
                <w:color w:val="000000"/>
                <w:sz w:val="25"/>
              </w:rPr>
              <w:t>49.09</w:t>
            </w:r>
          </w:p>
        </w:tc>
        <w:tc>
          <w:tcPr>
            <w:tcW w:w="2684" w:type="dxa"/>
            <w:vAlign w:val="center"/>
          </w:tcPr>
          <w:p>
            <w:pPr>
              <w:snapToGrid w:val="0"/>
              <w:jc w:val="right"/>
            </w:pPr>
            <w:r>
              <w:rPr>
                <w:rFonts w:ascii="宋体" w:hAnsi="宋体" w:cs="宋体"/>
                <w:color w:val="000000"/>
                <w:sz w:val="25"/>
              </w:rPr>
              <w:t>122.57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21401</w:t>
            </w:r>
          </w:p>
        </w:tc>
        <w:tc>
          <w:tcPr>
            <w:tcW w:w="4720" w:type="dxa"/>
            <w:vAlign w:val="center"/>
          </w:tcPr>
          <w:p>
            <w:pPr>
              <w:snapToGrid w:val="0"/>
              <w:jc w:val="left"/>
            </w:pPr>
            <w:r>
              <w:rPr>
                <w:rFonts w:ascii="宋体" w:hAnsi="宋体" w:cs="宋体"/>
                <w:color w:val="000000"/>
                <w:sz w:val="25"/>
              </w:rPr>
              <w:t>公路水路运输</w:t>
            </w:r>
          </w:p>
        </w:tc>
        <w:tc>
          <w:tcPr>
            <w:tcW w:w="2700" w:type="dxa"/>
            <w:vAlign w:val="center"/>
          </w:tcPr>
          <w:p>
            <w:pPr>
              <w:snapToGrid w:val="0"/>
              <w:jc w:val="right"/>
            </w:pPr>
            <w:r>
              <w:rPr>
                <w:rFonts w:ascii="宋体" w:hAnsi="宋体" w:cs="宋体"/>
                <w:color w:val="000000"/>
                <w:sz w:val="25"/>
              </w:rPr>
              <w:t>171.66</w:t>
            </w:r>
          </w:p>
        </w:tc>
        <w:tc>
          <w:tcPr>
            <w:tcW w:w="2700" w:type="dxa"/>
            <w:vAlign w:val="center"/>
          </w:tcPr>
          <w:p>
            <w:pPr>
              <w:snapToGrid w:val="0"/>
              <w:jc w:val="right"/>
            </w:pPr>
            <w:r>
              <w:rPr>
                <w:rFonts w:ascii="宋体" w:hAnsi="宋体" w:cs="宋体"/>
                <w:color w:val="000000"/>
                <w:sz w:val="25"/>
              </w:rPr>
              <w:t>49.09</w:t>
            </w:r>
          </w:p>
        </w:tc>
        <w:tc>
          <w:tcPr>
            <w:tcW w:w="2684" w:type="dxa"/>
            <w:vAlign w:val="center"/>
          </w:tcPr>
          <w:p>
            <w:pPr>
              <w:snapToGrid w:val="0"/>
              <w:jc w:val="right"/>
            </w:pPr>
            <w:r>
              <w:rPr>
                <w:rFonts w:ascii="宋体" w:hAnsi="宋体" w:cs="宋体"/>
                <w:color w:val="000000"/>
                <w:sz w:val="25"/>
              </w:rPr>
              <w:t>122.57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2140104</w:t>
            </w:r>
          </w:p>
        </w:tc>
        <w:tc>
          <w:tcPr>
            <w:tcW w:w="4720" w:type="dxa"/>
            <w:vAlign w:val="center"/>
          </w:tcPr>
          <w:p>
            <w:pPr>
              <w:snapToGrid w:val="0"/>
              <w:jc w:val="left"/>
            </w:pPr>
            <w:r>
              <w:rPr>
                <w:rFonts w:ascii="宋体" w:hAnsi="宋体" w:cs="宋体"/>
                <w:color w:val="000000"/>
                <w:sz w:val="25"/>
              </w:rPr>
              <w:t>公路建设</w:t>
            </w:r>
          </w:p>
        </w:tc>
        <w:tc>
          <w:tcPr>
            <w:tcW w:w="2700" w:type="dxa"/>
            <w:vAlign w:val="center"/>
          </w:tcPr>
          <w:p>
            <w:pPr>
              <w:snapToGrid w:val="0"/>
              <w:jc w:val="right"/>
            </w:pPr>
            <w:r>
              <w:rPr>
                <w:rFonts w:ascii="宋体" w:hAnsi="宋体" w:cs="宋体"/>
                <w:color w:val="000000"/>
                <w:sz w:val="25"/>
              </w:rPr>
              <w:t>42.46</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42.46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2140199</w:t>
            </w:r>
          </w:p>
        </w:tc>
        <w:tc>
          <w:tcPr>
            <w:tcW w:w="4720" w:type="dxa"/>
            <w:vAlign w:val="center"/>
          </w:tcPr>
          <w:p>
            <w:pPr>
              <w:snapToGrid w:val="0"/>
              <w:jc w:val="left"/>
            </w:pPr>
            <w:r>
              <w:rPr>
                <w:rFonts w:ascii="宋体" w:hAnsi="宋体" w:cs="宋体"/>
                <w:color w:val="000000"/>
                <w:sz w:val="25"/>
              </w:rPr>
              <w:t>其他公路水路运输支出</w:t>
            </w:r>
          </w:p>
        </w:tc>
        <w:tc>
          <w:tcPr>
            <w:tcW w:w="2700" w:type="dxa"/>
            <w:vAlign w:val="center"/>
          </w:tcPr>
          <w:p>
            <w:pPr>
              <w:snapToGrid w:val="0"/>
              <w:jc w:val="right"/>
            </w:pPr>
            <w:r>
              <w:rPr>
                <w:rFonts w:ascii="宋体" w:hAnsi="宋体" w:cs="宋体"/>
                <w:color w:val="000000"/>
                <w:sz w:val="25"/>
              </w:rPr>
              <w:t>129.20</w:t>
            </w:r>
          </w:p>
        </w:tc>
        <w:tc>
          <w:tcPr>
            <w:tcW w:w="2700" w:type="dxa"/>
            <w:vAlign w:val="center"/>
          </w:tcPr>
          <w:p>
            <w:pPr>
              <w:snapToGrid w:val="0"/>
              <w:jc w:val="right"/>
            </w:pPr>
            <w:r>
              <w:rPr>
                <w:rFonts w:ascii="宋体" w:hAnsi="宋体" w:cs="宋体"/>
                <w:color w:val="000000"/>
                <w:sz w:val="25"/>
              </w:rPr>
              <w:t>49.09</w:t>
            </w:r>
          </w:p>
        </w:tc>
        <w:tc>
          <w:tcPr>
            <w:tcW w:w="2684" w:type="dxa"/>
            <w:vAlign w:val="center"/>
          </w:tcPr>
          <w:p>
            <w:pPr>
              <w:snapToGrid w:val="0"/>
              <w:jc w:val="right"/>
            </w:pPr>
            <w:r>
              <w:rPr>
                <w:rFonts w:ascii="宋体" w:hAnsi="宋体" w:cs="宋体"/>
                <w:color w:val="000000"/>
                <w:sz w:val="25"/>
              </w:rPr>
              <w:t>80.11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215</w:t>
            </w:r>
          </w:p>
        </w:tc>
        <w:tc>
          <w:tcPr>
            <w:tcW w:w="4720" w:type="dxa"/>
            <w:vAlign w:val="center"/>
          </w:tcPr>
          <w:p>
            <w:pPr>
              <w:snapToGrid w:val="0"/>
              <w:jc w:val="left"/>
            </w:pPr>
            <w:r>
              <w:rPr>
                <w:rFonts w:ascii="宋体" w:hAnsi="宋体" w:cs="宋体"/>
                <w:color w:val="000000"/>
                <w:sz w:val="25"/>
              </w:rPr>
              <w:t>资源勘探工业信息等支出</w:t>
            </w:r>
          </w:p>
        </w:tc>
        <w:tc>
          <w:tcPr>
            <w:tcW w:w="2700" w:type="dxa"/>
            <w:vAlign w:val="center"/>
          </w:tcPr>
          <w:p>
            <w:pPr>
              <w:snapToGrid w:val="0"/>
              <w:jc w:val="right"/>
            </w:pPr>
            <w:r>
              <w:rPr>
                <w:rFonts w:ascii="宋体" w:hAnsi="宋体" w:cs="宋体"/>
                <w:color w:val="000000"/>
                <w:sz w:val="25"/>
              </w:rPr>
              <w:t>313.89</w:t>
            </w:r>
          </w:p>
        </w:tc>
        <w:tc>
          <w:tcPr>
            <w:tcW w:w="2700" w:type="dxa"/>
            <w:vAlign w:val="center"/>
          </w:tcPr>
          <w:p>
            <w:pPr>
              <w:snapToGrid w:val="0"/>
              <w:jc w:val="right"/>
            </w:pPr>
            <w:r>
              <w:rPr>
                <w:rFonts w:ascii="宋体" w:hAnsi="宋体" w:cs="宋体"/>
                <w:color w:val="000000"/>
                <w:sz w:val="25"/>
              </w:rPr>
              <w:t>264.00</w:t>
            </w:r>
          </w:p>
        </w:tc>
        <w:tc>
          <w:tcPr>
            <w:tcW w:w="2684" w:type="dxa"/>
            <w:vAlign w:val="center"/>
          </w:tcPr>
          <w:p>
            <w:pPr>
              <w:snapToGrid w:val="0"/>
              <w:jc w:val="right"/>
            </w:pPr>
            <w:r>
              <w:rPr>
                <w:rFonts w:ascii="宋体" w:hAnsi="宋体" w:cs="宋体"/>
                <w:color w:val="000000"/>
                <w:sz w:val="25"/>
              </w:rPr>
              <w:t>49.89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21505</w:t>
            </w:r>
          </w:p>
        </w:tc>
        <w:tc>
          <w:tcPr>
            <w:tcW w:w="4720" w:type="dxa"/>
            <w:vAlign w:val="center"/>
          </w:tcPr>
          <w:p>
            <w:pPr>
              <w:snapToGrid w:val="0"/>
              <w:jc w:val="left"/>
            </w:pPr>
            <w:r>
              <w:rPr>
                <w:rFonts w:ascii="宋体" w:hAnsi="宋体" w:cs="宋体"/>
                <w:color w:val="000000"/>
                <w:sz w:val="25"/>
              </w:rPr>
              <w:t>工业和信息产业监管</w:t>
            </w:r>
          </w:p>
        </w:tc>
        <w:tc>
          <w:tcPr>
            <w:tcW w:w="2700" w:type="dxa"/>
            <w:vAlign w:val="center"/>
          </w:tcPr>
          <w:p>
            <w:pPr>
              <w:snapToGrid w:val="0"/>
              <w:jc w:val="right"/>
            </w:pPr>
            <w:r>
              <w:rPr>
                <w:rFonts w:ascii="宋体" w:hAnsi="宋体" w:cs="宋体"/>
                <w:color w:val="000000"/>
                <w:sz w:val="25"/>
              </w:rPr>
              <w:t>34.89</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34.89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2150517</w:t>
            </w:r>
          </w:p>
        </w:tc>
        <w:tc>
          <w:tcPr>
            <w:tcW w:w="4720" w:type="dxa"/>
            <w:vAlign w:val="center"/>
          </w:tcPr>
          <w:p>
            <w:pPr>
              <w:snapToGrid w:val="0"/>
              <w:jc w:val="left"/>
            </w:pPr>
            <w:r>
              <w:rPr>
                <w:rFonts w:ascii="宋体" w:hAnsi="宋体" w:cs="宋体"/>
                <w:color w:val="000000"/>
                <w:sz w:val="25"/>
              </w:rPr>
              <w:t>产业发展</w:t>
            </w:r>
          </w:p>
        </w:tc>
        <w:tc>
          <w:tcPr>
            <w:tcW w:w="2700" w:type="dxa"/>
            <w:vAlign w:val="center"/>
          </w:tcPr>
          <w:p>
            <w:pPr>
              <w:snapToGrid w:val="0"/>
              <w:jc w:val="right"/>
            </w:pPr>
            <w:r>
              <w:rPr>
                <w:rFonts w:ascii="宋体" w:hAnsi="宋体" w:cs="宋体"/>
                <w:color w:val="000000"/>
                <w:sz w:val="25"/>
              </w:rPr>
              <w:t>9.89</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9.89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2150599</w:t>
            </w:r>
          </w:p>
        </w:tc>
        <w:tc>
          <w:tcPr>
            <w:tcW w:w="4720" w:type="dxa"/>
            <w:vAlign w:val="center"/>
          </w:tcPr>
          <w:p>
            <w:pPr>
              <w:snapToGrid w:val="0"/>
              <w:jc w:val="left"/>
            </w:pPr>
            <w:r>
              <w:rPr>
                <w:rFonts w:ascii="宋体" w:hAnsi="宋体" w:cs="宋体"/>
                <w:color w:val="000000"/>
                <w:sz w:val="25"/>
              </w:rPr>
              <w:t>其他工业和信息产业监管支出</w:t>
            </w:r>
          </w:p>
        </w:tc>
        <w:tc>
          <w:tcPr>
            <w:tcW w:w="2700" w:type="dxa"/>
            <w:vAlign w:val="center"/>
          </w:tcPr>
          <w:p>
            <w:pPr>
              <w:snapToGrid w:val="0"/>
              <w:jc w:val="right"/>
            </w:pPr>
            <w:r>
              <w:rPr>
                <w:rFonts w:ascii="宋体" w:hAnsi="宋体" w:cs="宋体"/>
                <w:color w:val="000000"/>
                <w:sz w:val="25"/>
              </w:rPr>
              <w:t>25.00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25.00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21508</w:t>
            </w:r>
          </w:p>
        </w:tc>
        <w:tc>
          <w:tcPr>
            <w:tcW w:w="4720" w:type="dxa"/>
            <w:vAlign w:val="center"/>
          </w:tcPr>
          <w:p>
            <w:pPr>
              <w:snapToGrid w:val="0"/>
              <w:jc w:val="left"/>
            </w:pPr>
            <w:r>
              <w:rPr>
                <w:rFonts w:ascii="宋体" w:hAnsi="宋体" w:cs="宋体"/>
                <w:color w:val="000000"/>
                <w:sz w:val="25"/>
              </w:rPr>
              <w:t>支持中小企业发展和管理支出</w:t>
            </w:r>
          </w:p>
        </w:tc>
        <w:tc>
          <w:tcPr>
            <w:tcW w:w="2700" w:type="dxa"/>
            <w:vAlign w:val="center"/>
          </w:tcPr>
          <w:p>
            <w:pPr>
              <w:snapToGrid w:val="0"/>
              <w:jc w:val="right"/>
            </w:pPr>
            <w:r>
              <w:rPr>
                <w:rFonts w:ascii="宋体" w:hAnsi="宋体" w:cs="宋体"/>
                <w:color w:val="000000"/>
                <w:sz w:val="25"/>
              </w:rPr>
              <w:t>279.00</w:t>
            </w:r>
          </w:p>
        </w:tc>
        <w:tc>
          <w:tcPr>
            <w:tcW w:w="2700" w:type="dxa"/>
            <w:vAlign w:val="center"/>
          </w:tcPr>
          <w:p>
            <w:pPr>
              <w:snapToGrid w:val="0"/>
              <w:jc w:val="right"/>
            </w:pPr>
            <w:r>
              <w:rPr>
                <w:rFonts w:ascii="宋体" w:hAnsi="宋体" w:cs="宋体"/>
                <w:color w:val="000000"/>
                <w:sz w:val="25"/>
              </w:rPr>
              <w:t>264.00</w:t>
            </w:r>
          </w:p>
        </w:tc>
        <w:tc>
          <w:tcPr>
            <w:tcW w:w="2684" w:type="dxa"/>
            <w:vAlign w:val="center"/>
          </w:tcPr>
          <w:p>
            <w:pPr>
              <w:snapToGrid w:val="0"/>
              <w:jc w:val="right"/>
            </w:pPr>
            <w:r>
              <w:rPr>
                <w:rFonts w:ascii="宋体" w:hAnsi="宋体" w:cs="宋体"/>
                <w:color w:val="000000"/>
                <w:sz w:val="25"/>
              </w:rPr>
              <w:t>15.00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2150805</w:t>
            </w:r>
          </w:p>
        </w:tc>
        <w:tc>
          <w:tcPr>
            <w:tcW w:w="4720" w:type="dxa"/>
            <w:vAlign w:val="center"/>
          </w:tcPr>
          <w:p>
            <w:pPr>
              <w:snapToGrid w:val="0"/>
              <w:jc w:val="left"/>
            </w:pPr>
            <w:r>
              <w:rPr>
                <w:rFonts w:ascii="宋体" w:hAnsi="宋体" w:cs="宋体"/>
                <w:color w:val="000000"/>
                <w:sz w:val="25"/>
              </w:rPr>
              <w:t>中小企业发展专项</w:t>
            </w:r>
          </w:p>
        </w:tc>
        <w:tc>
          <w:tcPr>
            <w:tcW w:w="2700" w:type="dxa"/>
            <w:vAlign w:val="center"/>
          </w:tcPr>
          <w:p>
            <w:pPr>
              <w:snapToGrid w:val="0"/>
              <w:jc w:val="right"/>
            </w:pPr>
            <w:r>
              <w:rPr>
                <w:rFonts w:ascii="宋体" w:hAnsi="宋体" w:cs="宋体"/>
                <w:color w:val="000000"/>
                <w:sz w:val="25"/>
              </w:rPr>
              <w:t>279.00</w:t>
            </w:r>
          </w:p>
        </w:tc>
        <w:tc>
          <w:tcPr>
            <w:tcW w:w="2700" w:type="dxa"/>
            <w:vAlign w:val="center"/>
          </w:tcPr>
          <w:p>
            <w:pPr>
              <w:snapToGrid w:val="0"/>
              <w:jc w:val="right"/>
            </w:pPr>
            <w:r>
              <w:rPr>
                <w:rFonts w:ascii="宋体" w:hAnsi="宋体" w:cs="宋体"/>
                <w:color w:val="000000"/>
                <w:sz w:val="25"/>
              </w:rPr>
              <w:t>264.00</w:t>
            </w:r>
          </w:p>
        </w:tc>
        <w:tc>
          <w:tcPr>
            <w:tcW w:w="2684" w:type="dxa"/>
            <w:vAlign w:val="center"/>
          </w:tcPr>
          <w:p>
            <w:pPr>
              <w:snapToGrid w:val="0"/>
              <w:jc w:val="right"/>
            </w:pPr>
            <w:r>
              <w:rPr>
                <w:rFonts w:ascii="宋体" w:hAnsi="宋体" w:cs="宋体"/>
                <w:color w:val="000000"/>
                <w:sz w:val="25"/>
              </w:rPr>
              <w:t>15.00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220</w:t>
            </w:r>
          </w:p>
        </w:tc>
        <w:tc>
          <w:tcPr>
            <w:tcW w:w="4720" w:type="dxa"/>
            <w:vAlign w:val="center"/>
          </w:tcPr>
          <w:p>
            <w:pPr>
              <w:snapToGrid w:val="0"/>
              <w:jc w:val="left"/>
            </w:pPr>
            <w:r>
              <w:rPr>
                <w:rFonts w:ascii="宋体" w:hAnsi="宋体" w:cs="宋体"/>
                <w:color w:val="000000"/>
                <w:sz w:val="25"/>
              </w:rPr>
              <w:t>自然资源海洋气象等支出</w:t>
            </w:r>
          </w:p>
        </w:tc>
        <w:tc>
          <w:tcPr>
            <w:tcW w:w="2700" w:type="dxa"/>
            <w:vAlign w:val="center"/>
          </w:tcPr>
          <w:p>
            <w:pPr>
              <w:snapToGrid w:val="0"/>
              <w:jc w:val="right"/>
            </w:pPr>
            <w:r>
              <w:rPr>
                <w:rFonts w:ascii="宋体" w:hAnsi="宋体" w:cs="宋体"/>
                <w:color w:val="000000"/>
                <w:sz w:val="25"/>
              </w:rPr>
              <w:t>77.38</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77.38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22001</w:t>
            </w:r>
          </w:p>
        </w:tc>
        <w:tc>
          <w:tcPr>
            <w:tcW w:w="4720" w:type="dxa"/>
            <w:vAlign w:val="center"/>
          </w:tcPr>
          <w:p>
            <w:pPr>
              <w:snapToGrid w:val="0"/>
              <w:jc w:val="left"/>
            </w:pPr>
            <w:r>
              <w:rPr>
                <w:rFonts w:ascii="宋体" w:hAnsi="宋体" w:cs="宋体"/>
                <w:color w:val="000000"/>
                <w:sz w:val="25"/>
              </w:rPr>
              <w:t>自然资源事务</w:t>
            </w:r>
          </w:p>
        </w:tc>
        <w:tc>
          <w:tcPr>
            <w:tcW w:w="2700" w:type="dxa"/>
            <w:vAlign w:val="center"/>
          </w:tcPr>
          <w:p>
            <w:pPr>
              <w:snapToGrid w:val="0"/>
              <w:jc w:val="right"/>
            </w:pPr>
            <w:r>
              <w:rPr>
                <w:rFonts w:ascii="宋体" w:hAnsi="宋体" w:cs="宋体"/>
                <w:color w:val="000000"/>
                <w:sz w:val="25"/>
              </w:rPr>
              <w:t>77.38</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77.38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2200104</w:t>
            </w:r>
          </w:p>
        </w:tc>
        <w:tc>
          <w:tcPr>
            <w:tcW w:w="4720" w:type="dxa"/>
            <w:vAlign w:val="center"/>
          </w:tcPr>
          <w:p>
            <w:pPr>
              <w:snapToGrid w:val="0"/>
              <w:jc w:val="left"/>
            </w:pPr>
            <w:r>
              <w:rPr>
                <w:rFonts w:ascii="宋体" w:hAnsi="宋体" w:cs="宋体"/>
                <w:color w:val="000000"/>
                <w:sz w:val="25"/>
              </w:rPr>
              <w:t>自然资源规划及管理</w:t>
            </w:r>
          </w:p>
        </w:tc>
        <w:tc>
          <w:tcPr>
            <w:tcW w:w="2700" w:type="dxa"/>
            <w:vAlign w:val="center"/>
          </w:tcPr>
          <w:p>
            <w:pPr>
              <w:snapToGrid w:val="0"/>
              <w:jc w:val="right"/>
            </w:pPr>
            <w:r>
              <w:rPr>
                <w:rFonts w:ascii="宋体" w:hAnsi="宋体" w:cs="宋体"/>
                <w:color w:val="000000"/>
                <w:sz w:val="25"/>
              </w:rPr>
              <w:t>67.38</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67.38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2200114</w:t>
            </w:r>
          </w:p>
        </w:tc>
        <w:tc>
          <w:tcPr>
            <w:tcW w:w="4720" w:type="dxa"/>
            <w:vAlign w:val="center"/>
          </w:tcPr>
          <w:p>
            <w:pPr>
              <w:snapToGrid w:val="0"/>
              <w:jc w:val="left"/>
            </w:pPr>
            <w:r>
              <w:rPr>
                <w:rFonts w:ascii="宋体" w:hAnsi="宋体" w:cs="宋体"/>
                <w:color w:val="000000"/>
                <w:sz w:val="25"/>
              </w:rPr>
              <w:t>地质勘查与矿产资源管理</w:t>
            </w:r>
          </w:p>
        </w:tc>
        <w:tc>
          <w:tcPr>
            <w:tcW w:w="2700" w:type="dxa"/>
            <w:vAlign w:val="center"/>
          </w:tcPr>
          <w:p>
            <w:pPr>
              <w:snapToGrid w:val="0"/>
              <w:jc w:val="right"/>
            </w:pPr>
            <w:r>
              <w:rPr>
                <w:rFonts w:ascii="宋体" w:hAnsi="宋体" w:cs="宋体"/>
                <w:color w:val="000000"/>
                <w:sz w:val="25"/>
              </w:rPr>
              <w:t>10.00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221</w:t>
            </w:r>
          </w:p>
        </w:tc>
        <w:tc>
          <w:tcPr>
            <w:tcW w:w="4720" w:type="dxa"/>
            <w:vAlign w:val="center"/>
          </w:tcPr>
          <w:p>
            <w:pPr>
              <w:snapToGrid w:val="0"/>
              <w:jc w:val="left"/>
            </w:pPr>
            <w:r>
              <w:rPr>
                <w:rFonts w:ascii="宋体" w:hAnsi="宋体" w:cs="宋体"/>
                <w:color w:val="000000"/>
                <w:sz w:val="25"/>
              </w:rPr>
              <w:t>住房保障支出</w:t>
            </w:r>
          </w:p>
        </w:tc>
        <w:tc>
          <w:tcPr>
            <w:tcW w:w="2700" w:type="dxa"/>
            <w:vAlign w:val="center"/>
          </w:tcPr>
          <w:p>
            <w:pPr>
              <w:snapToGrid w:val="0"/>
              <w:jc w:val="right"/>
            </w:pPr>
            <w:r>
              <w:rPr>
                <w:rFonts w:ascii="宋体" w:hAnsi="宋体" w:cs="宋体"/>
                <w:color w:val="000000"/>
                <w:sz w:val="25"/>
              </w:rPr>
              <w:t>627.43</w:t>
            </w:r>
          </w:p>
        </w:tc>
        <w:tc>
          <w:tcPr>
            <w:tcW w:w="2700" w:type="dxa"/>
            <w:vAlign w:val="center"/>
          </w:tcPr>
          <w:p>
            <w:pPr>
              <w:snapToGrid w:val="0"/>
              <w:jc w:val="right"/>
            </w:pPr>
            <w:r>
              <w:rPr>
                <w:rFonts w:ascii="宋体" w:hAnsi="宋体" w:cs="宋体"/>
                <w:color w:val="000000"/>
                <w:sz w:val="25"/>
              </w:rPr>
              <w:t>236.74</w:t>
            </w:r>
          </w:p>
        </w:tc>
        <w:tc>
          <w:tcPr>
            <w:tcW w:w="2684" w:type="dxa"/>
            <w:vAlign w:val="center"/>
          </w:tcPr>
          <w:p>
            <w:pPr>
              <w:snapToGrid w:val="0"/>
              <w:jc w:val="right"/>
            </w:pPr>
            <w:r>
              <w:rPr>
                <w:rFonts w:ascii="宋体" w:hAnsi="宋体" w:cs="宋体"/>
                <w:color w:val="000000"/>
                <w:sz w:val="25"/>
              </w:rPr>
              <w:t>390.69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22101</w:t>
            </w:r>
          </w:p>
        </w:tc>
        <w:tc>
          <w:tcPr>
            <w:tcW w:w="4720" w:type="dxa"/>
            <w:vAlign w:val="center"/>
          </w:tcPr>
          <w:p>
            <w:pPr>
              <w:snapToGrid w:val="0"/>
              <w:jc w:val="left"/>
            </w:pPr>
            <w:r>
              <w:rPr>
                <w:rFonts w:ascii="宋体" w:hAnsi="宋体" w:cs="宋体"/>
                <w:color w:val="000000"/>
                <w:sz w:val="25"/>
              </w:rPr>
              <w:t>保障性安居工程支出</w:t>
            </w:r>
          </w:p>
        </w:tc>
        <w:tc>
          <w:tcPr>
            <w:tcW w:w="2700" w:type="dxa"/>
            <w:vAlign w:val="center"/>
          </w:tcPr>
          <w:p>
            <w:pPr>
              <w:snapToGrid w:val="0"/>
              <w:jc w:val="right"/>
            </w:pPr>
            <w:r>
              <w:rPr>
                <w:rFonts w:ascii="宋体" w:hAnsi="宋体" w:cs="宋体"/>
                <w:color w:val="000000"/>
                <w:sz w:val="25"/>
              </w:rPr>
              <w:t>390.69</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390.69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2210108</w:t>
            </w:r>
          </w:p>
        </w:tc>
        <w:tc>
          <w:tcPr>
            <w:tcW w:w="4720" w:type="dxa"/>
            <w:vAlign w:val="center"/>
          </w:tcPr>
          <w:p>
            <w:pPr>
              <w:snapToGrid w:val="0"/>
              <w:jc w:val="left"/>
            </w:pPr>
            <w:r>
              <w:rPr>
                <w:rFonts w:ascii="宋体" w:hAnsi="宋体" w:cs="宋体"/>
                <w:color w:val="000000"/>
                <w:sz w:val="25"/>
              </w:rPr>
              <w:t>老旧小区改造</w:t>
            </w:r>
          </w:p>
        </w:tc>
        <w:tc>
          <w:tcPr>
            <w:tcW w:w="2700" w:type="dxa"/>
            <w:vAlign w:val="center"/>
          </w:tcPr>
          <w:p>
            <w:pPr>
              <w:snapToGrid w:val="0"/>
              <w:jc w:val="right"/>
            </w:pPr>
            <w:r>
              <w:rPr>
                <w:rFonts w:ascii="宋体" w:hAnsi="宋体" w:cs="宋体"/>
                <w:color w:val="000000"/>
                <w:sz w:val="25"/>
              </w:rPr>
              <w:t>248.00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248.00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2210199</w:t>
            </w:r>
          </w:p>
        </w:tc>
        <w:tc>
          <w:tcPr>
            <w:tcW w:w="4720" w:type="dxa"/>
            <w:vAlign w:val="center"/>
          </w:tcPr>
          <w:p>
            <w:pPr>
              <w:snapToGrid w:val="0"/>
              <w:jc w:val="left"/>
            </w:pPr>
            <w:r>
              <w:rPr>
                <w:rFonts w:ascii="宋体" w:hAnsi="宋体" w:cs="宋体"/>
                <w:color w:val="000000"/>
                <w:sz w:val="25"/>
              </w:rPr>
              <w:t>其他保障性安居工程支出</w:t>
            </w:r>
          </w:p>
        </w:tc>
        <w:tc>
          <w:tcPr>
            <w:tcW w:w="2700" w:type="dxa"/>
            <w:vAlign w:val="center"/>
          </w:tcPr>
          <w:p>
            <w:pPr>
              <w:snapToGrid w:val="0"/>
              <w:jc w:val="right"/>
            </w:pPr>
            <w:r>
              <w:rPr>
                <w:rFonts w:ascii="宋体" w:hAnsi="宋体" w:cs="宋体"/>
                <w:color w:val="000000"/>
                <w:sz w:val="25"/>
              </w:rPr>
              <w:t>142.69</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142.69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22102</w:t>
            </w:r>
          </w:p>
        </w:tc>
        <w:tc>
          <w:tcPr>
            <w:tcW w:w="4720" w:type="dxa"/>
            <w:vAlign w:val="center"/>
          </w:tcPr>
          <w:p>
            <w:pPr>
              <w:snapToGrid w:val="0"/>
              <w:jc w:val="left"/>
            </w:pPr>
            <w:r>
              <w:rPr>
                <w:rFonts w:ascii="宋体" w:hAnsi="宋体" w:cs="宋体"/>
                <w:color w:val="000000"/>
                <w:sz w:val="25"/>
              </w:rPr>
              <w:t>住房改革支出</w:t>
            </w:r>
          </w:p>
        </w:tc>
        <w:tc>
          <w:tcPr>
            <w:tcW w:w="2700" w:type="dxa"/>
            <w:vAlign w:val="center"/>
          </w:tcPr>
          <w:p>
            <w:pPr>
              <w:snapToGrid w:val="0"/>
              <w:jc w:val="right"/>
            </w:pPr>
            <w:r>
              <w:rPr>
                <w:rFonts w:ascii="宋体" w:hAnsi="宋体" w:cs="宋体"/>
                <w:color w:val="000000"/>
                <w:sz w:val="25"/>
              </w:rPr>
              <w:t>236.74</w:t>
            </w:r>
          </w:p>
        </w:tc>
        <w:tc>
          <w:tcPr>
            <w:tcW w:w="2700" w:type="dxa"/>
            <w:vAlign w:val="center"/>
          </w:tcPr>
          <w:p>
            <w:pPr>
              <w:snapToGrid w:val="0"/>
              <w:jc w:val="right"/>
            </w:pPr>
            <w:r>
              <w:rPr>
                <w:rFonts w:ascii="宋体" w:hAnsi="宋体" w:cs="宋体"/>
                <w:color w:val="000000"/>
                <w:sz w:val="25"/>
              </w:rPr>
              <w:t>236.74</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2210201</w:t>
            </w:r>
          </w:p>
        </w:tc>
        <w:tc>
          <w:tcPr>
            <w:tcW w:w="4720" w:type="dxa"/>
            <w:vAlign w:val="center"/>
          </w:tcPr>
          <w:p>
            <w:pPr>
              <w:snapToGrid w:val="0"/>
              <w:jc w:val="left"/>
            </w:pPr>
            <w:r>
              <w:rPr>
                <w:rFonts w:ascii="宋体" w:hAnsi="宋体" w:cs="宋体"/>
                <w:color w:val="000000"/>
                <w:sz w:val="25"/>
              </w:rPr>
              <w:t>住房公积金</w:t>
            </w:r>
          </w:p>
        </w:tc>
        <w:tc>
          <w:tcPr>
            <w:tcW w:w="2700" w:type="dxa"/>
            <w:vAlign w:val="center"/>
          </w:tcPr>
          <w:p>
            <w:pPr>
              <w:snapToGrid w:val="0"/>
              <w:jc w:val="right"/>
            </w:pPr>
            <w:r>
              <w:rPr>
                <w:rFonts w:ascii="宋体" w:hAnsi="宋体" w:cs="宋体"/>
                <w:color w:val="000000"/>
                <w:sz w:val="25"/>
              </w:rPr>
              <w:t>236.74</w:t>
            </w:r>
          </w:p>
        </w:tc>
        <w:tc>
          <w:tcPr>
            <w:tcW w:w="2700" w:type="dxa"/>
            <w:vAlign w:val="center"/>
          </w:tcPr>
          <w:p>
            <w:pPr>
              <w:snapToGrid w:val="0"/>
              <w:jc w:val="right"/>
            </w:pPr>
            <w:r>
              <w:rPr>
                <w:rFonts w:ascii="宋体" w:hAnsi="宋体" w:cs="宋体"/>
                <w:color w:val="000000"/>
                <w:sz w:val="25"/>
              </w:rPr>
              <w:t>236.74</w:t>
            </w:r>
          </w:p>
        </w:tc>
        <w:tc>
          <w:tcPr>
            <w:tcW w:w="2684" w:type="dxa"/>
            <w:vAlign w:val="center"/>
          </w:tcPr>
          <w:p>
            <w:pPr>
              <w:snapToGrid w:val="0"/>
              <w:jc w:val="right"/>
            </w:pPr>
            <w:r>
              <w:rPr>
                <w:rFonts w:ascii="宋体" w:hAnsi="宋体" w:cs="宋体"/>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224</w:t>
            </w:r>
          </w:p>
        </w:tc>
        <w:tc>
          <w:tcPr>
            <w:tcW w:w="4720" w:type="dxa"/>
            <w:vAlign w:val="center"/>
          </w:tcPr>
          <w:p>
            <w:pPr>
              <w:snapToGrid w:val="0"/>
              <w:jc w:val="left"/>
            </w:pPr>
            <w:r>
              <w:rPr>
                <w:rFonts w:ascii="宋体" w:hAnsi="宋体" w:cs="宋体"/>
                <w:color w:val="000000"/>
                <w:sz w:val="25"/>
              </w:rPr>
              <w:t>灾害防治及应急管理支出</w:t>
            </w:r>
          </w:p>
        </w:tc>
        <w:tc>
          <w:tcPr>
            <w:tcW w:w="2700" w:type="dxa"/>
            <w:vAlign w:val="center"/>
          </w:tcPr>
          <w:p>
            <w:pPr>
              <w:snapToGrid w:val="0"/>
              <w:jc w:val="right"/>
            </w:pPr>
            <w:r>
              <w:rPr>
                <w:rFonts w:ascii="宋体" w:hAnsi="宋体" w:cs="宋体"/>
                <w:color w:val="000000"/>
                <w:sz w:val="25"/>
              </w:rPr>
              <w:t>60.00</w:t>
            </w:r>
          </w:p>
        </w:tc>
        <w:tc>
          <w:tcPr>
            <w:tcW w:w="2700" w:type="dxa"/>
            <w:vAlign w:val="center"/>
          </w:tcPr>
          <w:p>
            <w:pPr>
              <w:snapToGrid w:val="0"/>
              <w:jc w:val="right"/>
            </w:pPr>
            <w:r>
              <w:rPr>
                <w:rFonts w:ascii="宋体" w:hAnsi="宋体" w:cs="宋体"/>
                <w:color w:val="000000"/>
                <w:sz w:val="25"/>
              </w:rPr>
              <w:t>9.24</w:t>
            </w:r>
          </w:p>
        </w:tc>
        <w:tc>
          <w:tcPr>
            <w:tcW w:w="2684" w:type="dxa"/>
            <w:vAlign w:val="center"/>
          </w:tcPr>
          <w:p>
            <w:pPr>
              <w:snapToGrid w:val="0"/>
              <w:jc w:val="right"/>
            </w:pPr>
            <w:r>
              <w:rPr>
                <w:rFonts w:ascii="宋体" w:hAnsi="宋体" w:cs="宋体"/>
                <w:color w:val="000000"/>
                <w:sz w:val="25"/>
              </w:rPr>
              <w:t>50.76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22406</w:t>
            </w:r>
          </w:p>
        </w:tc>
        <w:tc>
          <w:tcPr>
            <w:tcW w:w="4720" w:type="dxa"/>
            <w:vAlign w:val="center"/>
          </w:tcPr>
          <w:p>
            <w:pPr>
              <w:snapToGrid w:val="0"/>
              <w:jc w:val="left"/>
            </w:pPr>
            <w:r>
              <w:rPr>
                <w:rFonts w:ascii="宋体" w:hAnsi="宋体" w:cs="宋体"/>
                <w:color w:val="000000"/>
                <w:sz w:val="25"/>
              </w:rPr>
              <w:t>自然灾害防治</w:t>
            </w:r>
          </w:p>
        </w:tc>
        <w:tc>
          <w:tcPr>
            <w:tcW w:w="2700" w:type="dxa"/>
            <w:vAlign w:val="center"/>
          </w:tcPr>
          <w:p>
            <w:pPr>
              <w:snapToGrid w:val="0"/>
              <w:jc w:val="right"/>
            </w:pPr>
            <w:r>
              <w:rPr>
                <w:rFonts w:ascii="宋体" w:hAnsi="宋体" w:cs="宋体"/>
                <w:color w:val="000000"/>
                <w:sz w:val="25"/>
              </w:rPr>
              <w:t>10.00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2240601</w:t>
            </w:r>
          </w:p>
        </w:tc>
        <w:tc>
          <w:tcPr>
            <w:tcW w:w="4720" w:type="dxa"/>
            <w:vAlign w:val="center"/>
          </w:tcPr>
          <w:p>
            <w:pPr>
              <w:snapToGrid w:val="0"/>
              <w:jc w:val="left"/>
            </w:pPr>
            <w:r>
              <w:rPr>
                <w:rFonts w:ascii="宋体" w:hAnsi="宋体" w:cs="宋体"/>
                <w:color w:val="000000"/>
                <w:sz w:val="25"/>
              </w:rPr>
              <w:t>地质灾害防治</w:t>
            </w:r>
          </w:p>
        </w:tc>
        <w:tc>
          <w:tcPr>
            <w:tcW w:w="2700" w:type="dxa"/>
            <w:vAlign w:val="center"/>
          </w:tcPr>
          <w:p>
            <w:pPr>
              <w:snapToGrid w:val="0"/>
              <w:jc w:val="right"/>
            </w:pPr>
            <w:r>
              <w:rPr>
                <w:rFonts w:ascii="宋体" w:hAnsi="宋体" w:cs="宋体"/>
                <w:color w:val="000000"/>
                <w:sz w:val="25"/>
              </w:rPr>
              <w:t>10.00</w:t>
            </w:r>
          </w:p>
        </w:tc>
        <w:tc>
          <w:tcPr>
            <w:tcW w:w="2700" w:type="dxa"/>
            <w:vAlign w:val="center"/>
          </w:tcPr>
          <w:p>
            <w:pPr>
              <w:snapToGrid w:val="0"/>
              <w:jc w:val="right"/>
            </w:pPr>
            <w:r>
              <w:rPr>
                <w:rFonts w:ascii="宋体" w:hAnsi="宋体" w:cs="宋体"/>
                <w:color w:val="000000"/>
                <w:sz w:val="25"/>
              </w:rPr>
              <w:t>0.00</w:t>
            </w:r>
          </w:p>
        </w:tc>
        <w:tc>
          <w:tcPr>
            <w:tcW w:w="2684" w:type="dxa"/>
            <w:vAlign w:val="center"/>
          </w:tcPr>
          <w:p>
            <w:pPr>
              <w:snapToGrid w:val="0"/>
              <w:jc w:val="right"/>
            </w:pPr>
            <w:r>
              <w:rPr>
                <w:rFonts w:ascii="宋体" w:hAnsi="宋体" w:cs="宋体"/>
                <w:color w:val="000000"/>
                <w:sz w:val="25"/>
              </w:rPr>
              <w:t>10.00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22499</w:t>
            </w:r>
          </w:p>
        </w:tc>
        <w:tc>
          <w:tcPr>
            <w:tcW w:w="4720" w:type="dxa"/>
            <w:vAlign w:val="center"/>
          </w:tcPr>
          <w:p>
            <w:pPr>
              <w:snapToGrid w:val="0"/>
              <w:jc w:val="left"/>
            </w:pPr>
            <w:r>
              <w:rPr>
                <w:rFonts w:ascii="宋体" w:hAnsi="宋体" w:cs="宋体"/>
                <w:color w:val="000000"/>
                <w:sz w:val="25"/>
              </w:rPr>
              <w:t>其他灾害防治及应急管理支出</w:t>
            </w:r>
          </w:p>
        </w:tc>
        <w:tc>
          <w:tcPr>
            <w:tcW w:w="2700" w:type="dxa"/>
            <w:vAlign w:val="center"/>
          </w:tcPr>
          <w:p>
            <w:pPr>
              <w:snapToGrid w:val="0"/>
              <w:jc w:val="right"/>
            </w:pPr>
            <w:r>
              <w:rPr>
                <w:rFonts w:ascii="宋体" w:hAnsi="宋体" w:cs="宋体"/>
                <w:color w:val="000000"/>
                <w:sz w:val="25"/>
              </w:rPr>
              <w:t>50.00</w:t>
            </w:r>
          </w:p>
        </w:tc>
        <w:tc>
          <w:tcPr>
            <w:tcW w:w="2700" w:type="dxa"/>
            <w:vAlign w:val="center"/>
          </w:tcPr>
          <w:p>
            <w:pPr>
              <w:snapToGrid w:val="0"/>
              <w:jc w:val="right"/>
            </w:pPr>
            <w:r>
              <w:rPr>
                <w:rFonts w:ascii="宋体" w:hAnsi="宋体" w:cs="宋体"/>
                <w:color w:val="000000"/>
                <w:sz w:val="25"/>
              </w:rPr>
              <w:t>9.24</w:t>
            </w:r>
          </w:p>
        </w:tc>
        <w:tc>
          <w:tcPr>
            <w:tcW w:w="2684" w:type="dxa"/>
            <w:vAlign w:val="center"/>
          </w:tcPr>
          <w:p>
            <w:pPr>
              <w:snapToGrid w:val="0"/>
              <w:jc w:val="right"/>
            </w:pPr>
            <w:r>
              <w:rPr>
                <w:rFonts w:ascii="宋体" w:hAnsi="宋体" w:cs="宋体"/>
                <w:color w:val="000000"/>
                <w:sz w:val="25"/>
              </w:rPr>
              <w:t>40.76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cs="宋体"/>
                <w:color w:val="000000"/>
                <w:sz w:val="25"/>
              </w:rPr>
              <w:t>2249999</w:t>
            </w:r>
          </w:p>
        </w:tc>
        <w:tc>
          <w:tcPr>
            <w:tcW w:w="4720" w:type="dxa"/>
            <w:vAlign w:val="center"/>
          </w:tcPr>
          <w:p>
            <w:pPr>
              <w:snapToGrid w:val="0"/>
              <w:jc w:val="left"/>
            </w:pPr>
            <w:r>
              <w:rPr>
                <w:rFonts w:ascii="宋体" w:hAnsi="宋体" w:cs="宋体"/>
                <w:color w:val="000000"/>
                <w:sz w:val="25"/>
              </w:rPr>
              <w:t>其他灾害防治及应急管理支出</w:t>
            </w:r>
          </w:p>
        </w:tc>
        <w:tc>
          <w:tcPr>
            <w:tcW w:w="2700" w:type="dxa"/>
            <w:vAlign w:val="center"/>
          </w:tcPr>
          <w:p>
            <w:pPr>
              <w:snapToGrid w:val="0"/>
              <w:jc w:val="right"/>
            </w:pPr>
            <w:r>
              <w:rPr>
                <w:rFonts w:ascii="宋体" w:hAnsi="宋体" w:cs="宋体"/>
                <w:color w:val="000000"/>
                <w:sz w:val="25"/>
              </w:rPr>
              <w:t>50.00</w:t>
            </w:r>
          </w:p>
        </w:tc>
        <w:tc>
          <w:tcPr>
            <w:tcW w:w="2700" w:type="dxa"/>
            <w:vAlign w:val="center"/>
          </w:tcPr>
          <w:p>
            <w:pPr>
              <w:snapToGrid w:val="0"/>
              <w:jc w:val="right"/>
            </w:pPr>
            <w:r>
              <w:rPr>
                <w:rFonts w:ascii="宋体" w:hAnsi="宋体" w:cs="宋体"/>
                <w:color w:val="000000"/>
                <w:sz w:val="25"/>
              </w:rPr>
              <w:t>9.24</w:t>
            </w:r>
          </w:p>
        </w:tc>
        <w:tc>
          <w:tcPr>
            <w:tcW w:w="2684" w:type="dxa"/>
            <w:vAlign w:val="center"/>
          </w:tcPr>
          <w:p>
            <w:pPr>
              <w:snapToGrid w:val="0"/>
              <w:jc w:val="right"/>
            </w:pPr>
            <w:r>
              <w:rPr>
                <w:rFonts w:ascii="宋体" w:hAnsi="宋体" w:cs="宋体"/>
                <w:color w:val="000000"/>
                <w:sz w:val="25"/>
              </w:rPr>
              <w:t>40.76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4004" w:type="dxa"/>
            <w:gridSpan w:val="5"/>
            <w:tcBorders>
              <w:left w:val="nil"/>
              <w:bottom w:val="nil"/>
              <w:right w:val="nil"/>
            </w:tcBorders>
            <w:vAlign w:val="center"/>
          </w:tcPr>
          <w:p>
            <w:pPr>
              <w:snapToGrid w:val="0"/>
              <w:jc w:val="left"/>
            </w:pPr>
            <w:r>
              <w:rPr>
                <w:rFonts w:ascii="宋体" w:hAnsi="宋体" w:cs="宋体"/>
                <w:color w:val="000000"/>
                <w:sz w:val="25"/>
              </w:rPr>
              <w:t>注：本表反映部门本年度一般公共预算财政拨款支出情况。</w:t>
            </w:r>
          </w:p>
        </w:tc>
      </w:tr>
    </w:tbl>
    <w:p>
      <w:pPr>
        <w:sectPr>
          <w:pgSz w:w="16838" w:h="11906" w:orient="landscape"/>
          <w:pgMar w:top="1134" w:right="1417" w:bottom="1134" w:left="1417" w:header="851" w:footer="992" w:gutter="0"/>
          <w:cols w:space="720" w:num="1"/>
          <w:docGrid w:type="lines" w:linePitch="312" w:charSpace="0"/>
        </w:sectPr>
      </w:pPr>
    </w:p>
    <w:p>
      <w:pPr>
        <w:widowControl/>
        <w:spacing w:afterLines="50"/>
        <w:jc w:val="center"/>
        <w:textAlignment w:val="center"/>
        <w:rPr>
          <w:rFonts w:ascii="Times New Roman" w:hAnsi="Times New Roman" w:eastAsia="黑体"/>
          <w:color w:val="000000"/>
          <w:kern w:val="0"/>
          <w:sz w:val="36"/>
          <w:szCs w:val="36"/>
        </w:rPr>
      </w:pPr>
      <w:r>
        <w:rPr>
          <w:rFonts w:hint="eastAsia" w:ascii="Times New Roman" w:hAnsi="Times New Roman" w:eastAsia="黑体"/>
          <w:color w:val="000000"/>
          <w:kern w:val="0"/>
          <w:sz w:val="36"/>
          <w:szCs w:val="36"/>
        </w:rPr>
        <w:t>一般公共预算财政拨款基本支出决算明细表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560"/>
        <w:gridCol w:w="2680"/>
        <w:gridCol w:w="1360"/>
        <w:gridCol w:w="560"/>
        <w:gridCol w:w="2100"/>
        <w:gridCol w:w="1360"/>
        <w:gridCol w:w="560"/>
        <w:gridCol w:w="3440"/>
        <w:gridCol w:w="13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4600" w:type="dxa"/>
            <w:gridSpan w:val="3"/>
            <w:vAlign w:val="center"/>
          </w:tcPr>
          <w:p>
            <w:pPr>
              <w:snapToGrid w:val="0"/>
              <w:jc w:val="center"/>
            </w:pPr>
            <w:r>
              <w:rPr>
                <w:rFonts w:ascii="宋体" w:hAnsi="宋体" w:cs="宋体"/>
                <w:color w:val="000000"/>
                <w:sz w:val="16"/>
              </w:rPr>
              <w:t>人员经费</w:t>
            </w:r>
          </w:p>
        </w:tc>
        <w:tc>
          <w:tcPr>
            <w:tcW w:w="9404" w:type="dxa"/>
            <w:gridSpan w:val="6"/>
            <w:vAlign w:val="center"/>
          </w:tcPr>
          <w:p>
            <w:pPr>
              <w:snapToGrid w:val="0"/>
              <w:jc w:val="center"/>
            </w:pPr>
            <w:r>
              <w:rPr>
                <w:rFonts w:ascii="宋体" w:hAnsi="宋体" w:cs="宋体"/>
                <w:color w:val="000000"/>
                <w:sz w:val="16"/>
              </w:rPr>
              <w:t>公用经费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Merge w:val="restart"/>
            <w:vAlign w:val="center"/>
          </w:tcPr>
          <w:p>
            <w:pPr>
              <w:snapToGrid w:val="0"/>
              <w:jc w:val="center"/>
            </w:pPr>
            <w:r>
              <w:rPr>
                <w:rFonts w:ascii="宋体" w:hAnsi="宋体" w:cs="宋体"/>
                <w:color w:val="000000"/>
                <w:sz w:val="16"/>
              </w:rPr>
              <w:t>科目代码</w:t>
            </w:r>
          </w:p>
        </w:tc>
        <w:tc>
          <w:tcPr>
            <w:tcW w:w="2680" w:type="dxa"/>
            <w:vMerge w:val="restart"/>
            <w:vAlign w:val="center"/>
          </w:tcPr>
          <w:p>
            <w:pPr>
              <w:snapToGrid w:val="0"/>
              <w:jc w:val="center"/>
            </w:pPr>
            <w:r>
              <w:rPr>
                <w:rFonts w:ascii="宋体" w:hAnsi="宋体" w:cs="宋体"/>
                <w:color w:val="000000"/>
                <w:sz w:val="16"/>
              </w:rPr>
              <w:t>科目名称</w:t>
            </w:r>
          </w:p>
        </w:tc>
        <w:tc>
          <w:tcPr>
            <w:tcW w:w="1360" w:type="dxa"/>
            <w:vMerge w:val="restart"/>
            <w:vAlign w:val="center"/>
          </w:tcPr>
          <w:p>
            <w:pPr>
              <w:snapToGrid w:val="0"/>
              <w:jc w:val="center"/>
            </w:pPr>
            <w:r>
              <w:rPr>
                <w:rFonts w:ascii="宋体" w:hAnsi="宋体" w:cs="宋体"/>
                <w:color w:val="000000"/>
                <w:sz w:val="16"/>
              </w:rPr>
              <w:t>决算数</w:t>
            </w:r>
          </w:p>
        </w:tc>
        <w:tc>
          <w:tcPr>
            <w:tcW w:w="560" w:type="dxa"/>
            <w:vMerge w:val="restart"/>
            <w:vAlign w:val="center"/>
          </w:tcPr>
          <w:p>
            <w:pPr>
              <w:snapToGrid w:val="0"/>
              <w:jc w:val="center"/>
            </w:pPr>
            <w:r>
              <w:rPr>
                <w:rFonts w:ascii="宋体" w:hAnsi="宋体" w:cs="宋体"/>
                <w:color w:val="000000"/>
                <w:sz w:val="16"/>
              </w:rPr>
              <w:t>科目代码</w:t>
            </w:r>
          </w:p>
        </w:tc>
        <w:tc>
          <w:tcPr>
            <w:tcW w:w="2100" w:type="dxa"/>
            <w:vMerge w:val="restart"/>
            <w:vAlign w:val="center"/>
          </w:tcPr>
          <w:p>
            <w:pPr>
              <w:snapToGrid w:val="0"/>
              <w:jc w:val="center"/>
            </w:pPr>
            <w:r>
              <w:rPr>
                <w:rFonts w:ascii="宋体" w:hAnsi="宋体" w:cs="宋体"/>
                <w:color w:val="000000"/>
                <w:sz w:val="16"/>
              </w:rPr>
              <w:t>科目名称</w:t>
            </w:r>
          </w:p>
        </w:tc>
        <w:tc>
          <w:tcPr>
            <w:tcW w:w="1360" w:type="dxa"/>
            <w:vMerge w:val="restart"/>
            <w:vAlign w:val="center"/>
          </w:tcPr>
          <w:p>
            <w:pPr>
              <w:snapToGrid w:val="0"/>
              <w:jc w:val="center"/>
            </w:pPr>
            <w:r>
              <w:rPr>
                <w:rFonts w:ascii="宋体" w:hAnsi="宋体" w:cs="宋体"/>
                <w:color w:val="000000"/>
                <w:sz w:val="16"/>
              </w:rPr>
              <w:t>决算数</w:t>
            </w:r>
          </w:p>
        </w:tc>
        <w:tc>
          <w:tcPr>
            <w:tcW w:w="560" w:type="dxa"/>
            <w:vMerge w:val="restart"/>
            <w:vAlign w:val="center"/>
          </w:tcPr>
          <w:p>
            <w:pPr>
              <w:snapToGrid w:val="0"/>
              <w:jc w:val="center"/>
            </w:pPr>
            <w:r>
              <w:rPr>
                <w:rFonts w:ascii="宋体" w:hAnsi="宋体" w:cs="宋体"/>
                <w:color w:val="000000"/>
                <w:sz w:val="16"/>
              </w:rPr>
              <w:t>科目代码</w:t>
            </w:r>
          </w:p>
        </w:tc>
        <w:tc>
          <w:tcPr>
            <w:tcW w:w="3440" w:type="dxa"/>
            <w:vMerge w:val="restart"/>
            <w:vAlign w:val="center"/>
          </w:tcPr>
          <w:p>
            <w:pPr>
              <w:snapToGrid w:val="0"/>
              <w:jc w:val="center"/>
            </w:pPr>
            <w:r>
              <w:rPr>
                <w:rFonts w:ascii="宋体" w:hAnsi="宋体" w:cs="宋体"/>
                <w:color w:val="000000"/>
                <w:sz w:val="16"/>
              </w:rPr>
              <w:t>科目名称</w:t>
            </w:r>
          </w:p>
        </w:tc>
        <w:tc>
          <w:tcPr>
            <w:tcW w:w="1384" w:type="dxa"/>
            <w:vMerge w:val="restart"/>
            <w:vAlign w:val="center"/>
          </w:tcPr>
          <w:p>
            <w:pPr>
              <w:snapToGrid w:val="0"/>
              <w:jc w:val="center"/>
            </w:pPr>
            <w:r>
              <w:rPr>
                <w:rFonts w:ascii="宋体" w:hAnsi="宋体" w:cs="宋体"/>
                <w:color w:val="000000"/>
                <w:sz w:val="16"/>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Merge w:val="continue"/>
            <w:vAlign w:val="center"/>
          </w:tcPr>
          <w:p/>
        </w:tc>
        <w:tc>
          <w:tcPr>
            <w:tcW w:w="2680" w:type="dxa"/>
            <w:vMerge w:val="continue"/>
            <w:vAlign w:val="center"/>
          </w:tcPr>
          <w:p/>
        </w:tc>
        <w:tc>
          <w:tcPr>
            <w:tcW w:w="1360" w:type="dxa"/>
            <w:vMerge w:val="continue"/>
            <w:vAlign w:val="center"/>
          </w:tcPr>
          <w:p/>
        </w:tc>
        <w:tc>
          <w:tcPr>
            <w:tcW w:w="560" w:type="dxa"/>
            <w:vMerge w:val="continue"/>
            <w:vAlign w:val="center"/>
          </w:tcPr>
          <w:p/>
        </w:tc>
        <w:tc>
          <w:tcPr>
            <w:tcW w:w="2100" w:type="dxa"/>
            <w:vMerge w:val="continue"/>
            <w:vAlign w:val="center"/>
          </w:tcPr>
          <w:p/>
        </w:tc>
        <w:tc>
          <w:tcPr>
            <w:tcW w:w="1360" w:type="dxa"/>
            <w:vMerge w:val="continue"/>
            <w:vAlign w:val="center"/>
          </w:tcPr>
          <w:p/>
        </w:tc>
        <w:tc>
          <w:tcPr>
            <w:tcW w:w="560" w:type="dxa"/>
            <w:vMerge w:val="continue"/>
            <w:vAlign w:val="center"/>
          </w:tcPr>
          <w:p/>
        </w:tc>
        <w:tc>
          <w:tcPr>
            <w:tcW w:w="3440" w:type="dxa"/>
            <w:vMerge w:val="continue"/>
            <w:vAlign w:val="center"/>
          </w:tcPr>
          <w:p/>
        </w:tc>
        <w:tc>
          <w:tcPr>
            <w:tcW w:w="13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w:t>
            </w:r>
          </w:p>
        </w:tc>
        <w:tc>
          <w:tcPr>
            <w:tcW w:w="2680" w:type="dxa"/>
            <w:vAlign w:val="center"/>
          </w:tcPr>
          <w:p>
            <w:pPr>
              <w:snapToGrid w:val="0"/>
              <w:jc w:val="left"/>
            </w:pPr>
            <w:r>
              <w:rPr>
                <w:rFonts w:ascii="宋体" w:hAnsi="宋体" w:cs="宋体"/>
                <w:color w:val="000000"/>
                <w:sz w:val="16"/>
              </w:rPr>
              <w:t>工资福利支出</w:t>
            </w:r>
          </w:p>
        </w:tc>
        <w:tc>
          <w:tcPr>
            <w:tcW w:w="1360" w:type="dxa"/>
            <w:vAlign w:val="center"/>
          </w:tcPr>
          <w:p>
            <w:pPr>
              <w:snapToGrid w:val="0"/>
              <w:jc w:val="right"/>
            </w:pPr>
            <w:r>
              <w:rPr>
                <w:rFonts w:ascii="宋体" w:hAnsi="宋体" w:cs="宋体"/>
                <w:color w:val="000000"/>
                <w:sz w:val="16"/>
              </w:rPr>
              <w:t>2,633.14</w:t>
            </w:r>
          </w:p>
        </w:tc>
        <w:tc>
          <w:tcPr>
            <w:tcW w:w="560" w:type="dxa"/>
            <w:vAlign w:val="center"/>
          </w:tcPr>
          <w:p>
            <w:pPr>
              <w:snapToGrid w:val="0"/>
              <w:jc w:val="left"/>
            </w:pPr>
            <w:r>
              <w:rPr>
                <w:rFonts w:ascii="宋体" w:hAnsi="宋体" w:cs="宋体"/>
                <w:color w:val="000000"/>
                <w:sz w:val="16"/>
              </w:rPr>
              <w:t>302</w:t>
            </w:r>
          </w:p>
        </w:tc>
        <w:tc>
          <w:tcPr>
            <w:tcW w:w="2100" w:type="dxa"/>
            <w:vAlign w:val="center"/>
          </w:tcPr>
          <w:p>
            <w:pPr>
              <w:snapToGrid w:val="0"/>
              <w:jc w:val="left"/>
            </w:pPr>
            <w:r>
              <w:rPr>
                <w:rFonts w:ascii="宋体" w:hAnsi="宋体" w:cs="宋体"/>
                <w:color w:val="000000"/>
                <w:sz w:val="16"/>
              </w:rPr>
              <w:t>商品和服务支出</w:t>
            </w:r>
          </w:p>
        </w:tc>
        <w:tc>
          <w:tcPr>
            <w:tcW w:w="1360" w:type="dxa"/>
            <w:vAlign w:val="center"/>
          </w:tcPr>
          <w:p>
            <w:pPr>
              <w:snapToGrid w:val="0"/>
              <w:jc w:val="right"/>
            </w:pPr>
            <w:r>
              <w:rPr>
                <w:rFonts w:ascii="宋体" w:hAnsi="宋体" w:cs="宋体"/>
                <w:color w:val="000000"/>
                <w:sz w:val="16"/>
              </w:rPr>
              <w:t>277.50</w:t>
            </w:r>
          </w:p>
        </w:tc>
        <w:tc>
          <w:tcPr>
            <w:tcW w:w="560" w:type="dxa"/>
            <w:vAlign w:val="center"/>
          </w:tcPr>
          <w:p>
            <w:pPr>
              <w:snapToGrid w:val="0"/>
              <w:jc w:val="left"/>
            </w:pPr>
            <w:r>
              <w:rPr>
                <w:rFonts w:ascii="宋体" w:hAnsi="宋体" w:cs="宋体"/>
                <w:color w:val="000000"/>
                <w:sz w:val="16"/>
              </w:rPr>
              <w:t>307</w:t>
            </w:r>
          </w:p>
        </w:tc>
        <w:tc>
          <w:tcPr>
            <w:tcW w:w="3440" w:type="dxa"/>
            <w:vAlign w:val="center"/>
          </w:tcPr>
          <w:p>
            <w:pPr>
              <w:snapToGrid w:val="0"/>
              <w:jc w:val="left"/>
            </w:pPr>
            <w:r>
              <w:rPr>
                <w:rFonts w:ascii="宋体" w:hAnsi="宋体" w:cs="宋体"/>
                <w:color w:val="000000"/>
                <w:sz w:val="16"/>
              </w:rPr>
              <w:t>债务利息及费用支出</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30101</w:t>
            </w:r>
          </w:p>
        </w:tc>
        <w:tc>
          <w:tcPr>
            <w:tcW w:w="2680" w:type="dxa"/>
            <w:vAlign w:val="center"/>
          </w:tcPr>
          <w:p>
            <w:pPr>
              <w:snapToGrid w:val="0"/>
              <w:jc w:val="left"/>
            </w:pPr>
            <w:r>
              <w:rPr>
                <w:rFonts w:ascii="宋体" w:hAnsi="宋体" w:cs="宋体"/>
                <w:color w:val="000000"/>
                <w:sz w:val="16"/>
              </w:rPr>
              <w:t xml:space="preserve">  基本工资</w:t>
            </w:r>
          </w:p>
        </w:tc>
        <w:tc>
          <w:tcPr>
            <w:tcW w:w="1360" w:type="dxa"/>
            <w:vAlign w:val="center"/>
          </w:tcPr>
          <w:p>
            <w:pPr>
              <w:snapToGrid w:val="0"/>
              <w:jc w:val="right"/>
            </w:pPr>
            <w:r>
              <w:rPr>
                <w:rFonts w:ascii="宋体" w:hAnsi="宋体" w:cs="宋体"/>
                <w:color w:val="000000"/>
                <w:sz w:val="16"/>
              </w:rPr>
              <w:t>549.19</w:t>
            </w:r>
          </w:p>
        </w:tc>
        <w:tc>
          <w:tcPr>
            <w:tcW w:w="560" w:type="dxa"/>
            <w:vAlign w:val="center"/>
          </w:tcPr>
          <w:p>
            <w:pPr>
              <w:snapToGrid w:val="0"/>
              <w:jc w:val="left"/>
            </w:pPr>
            <w:r>
              <w:rPr>
                <w:rFonts w:ascii="宋体" w:hAnsi="宋体" w:cs="宋体"/>
                <w:color w:val="000000"/>
                <w:sz w:val="16"/>
              </w:rPr>
              <w:t>30201</w:t>
            </w:r>
          </w:p>
        </w:tc>
        <w:tc>
          <w:tcPr>
            <w:tcW w:w="2100" w:type="dxa"/>
            <w:vAlign w:val="center"/>
          </w:tcPr>
          <w:p>
            <w:pPr>
              <w:snapToGrid w:val="0"/>
              <w:jc w:val="left"/>
            </w:pPr>
            <w:r>
              <w:rPr>
                <w:rFonts w:ascii="宋体" w:hAnsi="宋体" w:cs="宋体"/>
                <w:color w:val="000000"/>
                <w:sz w:val="16"/>
              </w:rPr>
              <w:t xml:space="preserve">  办公费</w:t>
            </w:r>
          </w:p>
        </w:tc>
        <w:tc>
          <w:tcPr>
            <w:tcW w:w="1360" w:type="dxa"/>
            <w:vAlign w:val="center"/>
          </w:tcPr>
          <w:p>
            <w:pPr>
              <w:snapToGrid w:val="0"/>
              <w:jc w:val="right"/>
            </w:pPr>
            <w:r>
              <w:rPr>
                <w:rFonts w:ascii="宋体" w:hAnsi="宋体" w:cs="宋体"/>
                <w:color w:val="000000"/>
                <w:sz w:val="16"/>
              </w:rPr>
              <w:t>41.17</w:t>
            </w:r>
          </w:p>
        </w:tc>
        <w:tc>
          <w:tcPr>
            <w:tcW w:w="560" w:type="dxa"/>
            <w:vAlign w:val="center"/>
          </w:tcPr>
          <w:p>
            <w:pPr>
              <w:snapToGrid w:val="0"/>
              <w:jc w:val="left"/>
            </w:pPr>
            <w:r>
              <w:rPr>
                <w:rFonts w:ascii="宋体" w:hAnsi="宋体" w:cs="宋体"/>
                <w:color w:val="000000"/>
                <w:sz w:val="16"/>
              </w:rPr>
              <w:t>30701</w:t>
            </w:r>
          </w:p>
        </w:tc>
        <w:tc>
          <w:tcPr>
            <w:tcW w:w="3440" w:type="dxa"/>
            <w:vAlign w:val="center"/>
          </w:tcPr>
          <w:p>
            <w:pPr>
              <w:snapToGrid w:val="0"/>
              <w:jc w:val="left"/>
            </w:pPr>
            <w:r>
              <w:rPr>
                <w:rFonts w:ascii="宋体" w:hAnsi="宋体" w:cs="宋体"/>
                <w:color w:val="000000"/>
                <w:sz w:val="16"/>
              </w:rPr>
              <w:t xml:space="preserve">  国内债务付息</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30102</w:t>
            </w:r>
          </w:p>
        </w:tc>
        <w:tc>
          <w:tcPr>
            <w:tcW w:w="2680" w:type="dxa"/>
            <w:vAlign w:val="center"/>
          </w:tcPr>
          <w:p>
            <w:pPr>
              <w:snapToGrid w:val="0"/>
              <w:jc w:val="left"/>
            </w:pPr>
            <w:r>
              <w:rPr>
                <w:rFonts w:ascii="宋体" w:hAnsi="宋体" w:cs="宋体"/>
                <w:color w:val="000000"/>
                <w:sz w:val="16"/>
              </w:rPr>
              <w:t xml:space="preserve">  津贴补贴</w:t>
            </w:r>
          </w:p>
        </w:tc>
        <w:tc>
          <w:tcPr>
            <w:tcW w:w="1360" w:type="dxa"/>
            <w:vAlign w:val="center"/>
          </w:tcPr>
          <w:p>
            <w:pPr>
              <w:snapToGrid w:val="0"/>
              <w:jc w:val="right"/>
            </w:pPr>
            <w:r>
              <w:rPr>
                <w:rFonts w:ascii="宋体" w:hAnsi="宋体" w:cs="宋体"/>
                <w:color w:val="000000"/>
                <w:sz w:val="16"/>
              </w:rPr>
              <w:t>437.83</w:t>
            </w:r>
          </w:p>
        </w:tc>
        <w:tc>
          <w:tcPr>
            <w:tcW w:w="560" w:type="dxa"/>
            <w:vAlign w:val="center"/>
          </w:tcPr>
          <w:p>
            <w:pPr>
              <w:snapToGrid w:val="0"/>
              <w:jc w:val="left"/>
            </w:pPr>
            <w:r>
              <w:rPr>
                <w:rFonts w:ascii="宋体" w:hAnsi="宋体" w:cs="宋体"/>
                <w:color w:val="000000"/>
                <w:sz w:val="16"/>
              </w:rPr>
              <w:t>30202</w:t>
            </w:r>
          </w:p>
        </w:tc>
        <w:tc>
          <w:tcPr>
            <w:tcW w:w="2100" w:type="dxa"/>
            <w:vAlign w:val="center"/>
          </w:tcPr>
          <w:p>
            <w:pPr>
              <w:snapToGrid w:val="0"/>
              <w:jc w:val="left"/>
            </w:pPr>
            <w:r>
              <w:rPr>
                <w:rFonts w:ascii="宋体" w:hAnsi="宋体" w:cs="宋体"/>
                <w:color w:val="000000"/>
                <w:sz w:val="16"/>
              </w:rPr>
              <w:t xml:space="preserve">  印刷费</w:t>
            </w:r>
          </w:p>
        </w:tc>
        <w:tc>
          <w:tcPr>
            <w:tcW w:w="1360" w:type="dxa"/>
            <w:vAlign w:val="center"/>
          </w:tcPr>
          <w:p>
            <w:pPr>
              <w:snapToGrid w:val="0"/>
              <w:jc w:val="right"/>
            </w:pPr>
            <w:r>
              <w:rPr>
                <w:rFonts w:ascii="宋体" w:hAnsi="宋体" w:cs="宋体"/>
                <w:color w:val="000000"/>
                <w:sz w:val="16"/>
              </w:rPr>
              <w:t>41.50</w:t>
            </w:r>
          </w:p>
        </w:tc>
        <w:tc>
          <w:tcPr>
            <w:tcW w:w="560" w:type="dxa"/>
            <w:vAlign w:val="center"/>
          </w:tcPr>
          <w:p>
            <w:pPr>
              <w:snapToGrid w:val="0"/>
              <w:jc w:val="left"/>
            </w:pPr>
            <w:r>
              <w:rPr>
                <w:rFonts w:ascii="宋体" w:hAnsi="宋体" w:cs="宋体"/>
                <w:color w:val="000000"/>
                <w:sz w:val="16"/>
              </w:rPr>
              <w:t>30702</w:t>
            </w:r>
          </w:p>
        </w:tc>
        <w:tc>
          <w:tcPr>
            <w:tcW w:w="3440" w:type="dxa"/>
            <w:vAlign w:val="center"/>
          </w:tcPr>
          <w:p>
            <w:pPr>
              <w:snapToGrid w:val="0"/>
              <w:jc w:val="left"/>
            </w:pPr>
            <w:r>
              <w:rPr>
                <w:rFonts w:ascii="宋体" w:hAnsi="宋体" w:cs="宋体"/>
                <w:color w:val="000000"/>
                <w:sz w:val="16"/>
              </w:rPr>
              <w:t xml:space="preserve">  国外债务付息</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30103</w:t>
            </w:r>
          </w:p>
        </w:tc>
        <w:tc>
          <w:tcPr>
            <w:tcW w:w="2680" w:type="dxa"/>
            <w:vAlign w:val="center"/>
          </w:tcPr>
          <w:p>
            <w:pPr>
              <w:snapToGrid w:val="0"/>
              <w:jc w:val="left"/>
            </w:pPr>
            <w:r>
              <w:rPr>
                <w:rFonts w:ascii="宋体" w:hAnsi="宋体" w:cs="宋体"/>
                <w:color w:val="000000"/>
                <w:sz w:val="16"/>
              </w:rPr>
              <w:t xml:space="preserve">  奖金</w:t>
            </w:r>
          </w:p>
        </w:tc>
        <w:tc>
          <w:tcPr>
            <w:tcW w:w="1360" w:type="dxa"/>
            <w:vAlign w:val="center"/>
          </w:tcPr>
          <w:p>
            <w:pPr>
              <w:snapToGrid w:val="0"/>
              <w:jc w:val="right"/>
            </w:pPr>
            <w:r>
              <w:rPr>
                <w:rFonts w:ascii="宋体" w:hAnsi="宋体" w:cs="宋体"/>
                <w:color w:val="000000"/>
                <w:sz w:val="16"/>
              </w:rPr>
              <w:t>263.17</w:t>
            </w:r>
          </w:p>
        </w:tc>
        <w:tc>
          <w:tcPr>
            <w:tcW w:w="560" w:type="dxa"/>
            <w:vAlign w:val="center"/>
          </w:tcPr>
          <w:p>
            <w:pPr>
              <w:snapToGrid w:val="0"/>
              <w:jc w:val="left"/>
            </w:pPr>
            <w:r>
              <w:rPr>
                <w:rFonts w:ascii="宋体" w:hAnsi="宋体" w:cs="宋体"/>
                <w:color w:val="000000"/>
                <w:sz w:val="16"/>
              </w:rPr>
              <w:t>30203</w:t>
            </w:r>
          </w:p>
        </w:tc>
        <w:tc>
          <w:tcPr>
            <w:tcW w:w="2100" w:type="dxa"/>
            <w:vAlign w:val="center"/>
          </w:tcPr>
          <w:p>
            <w:pPr>
              <w:snapToGrid w:val="0"/>
              <w:jc w:val="left"/>
            </w:pPr>
            <w:r>
              <w:rPr>
                <w:rFonts w:ascii="宋体" w:hAnsi="宋体" w:cs="宋体"/>
                <w:color w:val="000000"/>
                <w:sz w:val="16"/>
              </w:rPr>
              <w:t xml:space="preserve">  咨询费</w:t>
            </w:r>
          </w:p>
        </w:tc>
        <w:tc>
          <w:tcPr>
            <w:tcW w:w="1360" w:type="dxa"/>
            <w:vAlign w:val="center"/>
          </w:tcPr>
          <w:p>
            <w:pPr>
              <w:snapToGrid w:val="0"/>
              <w:jc w:val="right"/>
            </w:pPr>
            <w:r>
              <w:rPr>
                <w:rFonts w:ascii="宋体" w:hAnsi="宋体" w:cs="宋体"/>
                <w:color w:val="000000"/>
                <w:sz w:val="16"/>
              </w:rPr>
              <w:t>0.17</w:t>
            </w:r>
          </w:p>
        </w:tc>
        <w:tc>
          <w:tcPr>
            <w:tcW w:w="560" w:type="dxa"/>
            <w:vAlign w:val="center"/>
          </w:tcPr>
          <w:p>
            <w:pPr>
              <w:snapToGrid w:val="0"/>
              <w:jc w:val="left"/>
            </w:pPr>
            <w:r>
              <w:rPr>
                <w:rFonts w:ascii="宋体" w:hAnsi="宋体" w:cs="宋体"/>
                <w:color w:val="000000"/>
                <w:sz w:val="16"/>
              </w:rPr>
              <w:t>310</w:t>
            </w:r>
          </w:p>
        </w:tc>
        <w:tc>
          <w:tcPr>
            <w:tcW w:w="3440" w:type="dxa"/>
            <w:vAlign w:val="center"/>
          </w:tcPr>
          <w:p>
            <w:pPr>
              <w:snapToGrid w:val="0"/>
              <w:jc w:val="left"/>
            </w:pPr>
            <w:r>
              <w:rPr>
                <w:rFonts w:ascii="宋体" w:hAnsi="宋体" w:cs="宋体"/>
                <w:color w:val="000000"/>
                <w:sz w:val="16"/>
              </w:rPr>
              <w:t>资本性支出</w:t>
            </w:r>
          </w:p>
        </w:tc>
        <w:tc>
          <w:tcPr>
            <w:tcW w:w="1384" w:type="dxa"/>
            <w:vAlign w:val="center"/>
          </w:tcPr>
          <w:p>
            <w:pPr>
              <w:snapToGrid w:val="0"/>
              <w:jc w:val="right"/>
            </w:pPr>
            <w:r>
              <w:rPr>
                <w:rFonts w:ascii="宋体" w:hAnsi="宋体" w:cs="宋体"/>
                <w:color w:val="000000"/>
                <w:sz w:val="16"/>
              </w:rPr>
              <w:t>31.35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30106</w:t>
            </w:r>
          </w:p>
        </w:tc>
        <w:tc>
          <w:tcPr>
            <w:tcW w:w="2680" w:type="dxa"/>
            <w:vAlign w:val="center"/>
          </w:tcPr>
          <w:p>
            <w:pPr>
              <w:snapToGrid w:val="0"/>
              <w:jc w:val="left"/>
            </w:pPr>
            <w:r>
              <w:rPr>
                <w:rFonts w:ascii="宋体" w:hAnsi="宋体" w:cs="宋体"/>
                <w:color w:val="000000"/>
                <w:sz w:val="16"/>
              </w:rPr>
              <w:t xml:space="preserve">  伙食补助费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30204</w:t>
            </w:r>
          </w:p>
        </w:tc>
        <w:tc>
          <w:tcPr>
            <w:tcW w:w="2100" w:type="dxa"/>
            <w:vAlign w:val="center"/>
          </w:tcPr>
          <w:p>
            <w:pPr>
              <w:snapToGrid w:val="0"/>
              <w:jc w:val="left"/>
            </w:pPr>
            <w:r>
              <w:rPr>
                <w:rFonts w:ascii="宋体" w:hAnsi="宋体" w:cs="宋体"/>
                <w:color w:val="000000"/>
                <w:sz w:val="16"/>
              </w:rPr>
              <w:t xml:space="preserve">  手续费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31001</w:t>
            </w:r>
          </w:p>
        </w:tc>
        <w:tc>
          <w:tcPr>
            <w:tcW w:w="3440" w:type="dxa"/>
            <w:vAlign w:val="center"/>
          </w:tcPr>
          <w:p>
            <w:pPr>
              <w:snapToGrid w:val="0"/>
              <w:jc w:val="left"/>
            </w:pPr>
            <w:r>
              <w:rPr>
                <w:rFonts w:ascii="宋体" w:hAnsi="宋体" w:cs="宋体"/>
                <w:color w:val="000000"/>
                <w:sz w:val="16"/>
              </w:rPr>
              <w:t xml:space="preserve">  房屋建筑物购建</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30107</w:t>
            </w:r>
          </w:p>
        </w:tc>
        <w:tc>
          <w:tcPr>
            <w:tcW w:w="2680" w:type="dxa"/>
            <w:vAlign w:val="center"/>
          </w:tcPr>
          <w:p>
            <w:pPr>
              <w:snapToGrid w:val="0"/>
              <w:jc w:val="left"/>
            </w:pPr>
            <w:r>
              <w:rPr>
                <w:rFonts w:ascii="宋体" w:hAnsi="宋体" w:cs="宋体"/>
                <w:color w:val="000000"/>
                <w:sz w:val="16"/>
              </w:rPr>
              <w:t xml:space="preserve">  绩效工资</w:t>
            </w:r>
          </w:p>
        </w:tc>
        <w:tc>
          <w:tcPr>
            <w:tcW w:w="1360" w:type="dxa"/>
            <w:vAlign w:val="center"/>
          </w:tcPr>
          <w:p>
            <w:pPr>
              <w:snapToGrid w:val="0"/>
              <w:jc w:val="right"/>
            </w:pPr>
            <w:r>
              <w:rPr>
                <w:rFonts w:ascii="宋体" w:hAnsi="宋体" w:cs="宋体"/>
                <w:color w:val="000000"/>
                <w:sz w:val="16"/>
              </w:rPr>
              <w:t>296.72</w:t>
            </w:r>
          </w:p>
        </w:tc>
        <w:tc>
          <w:tcPr>
            <w:tcW w:w="560" w:type="dxa"/>
            <w:vAlign w:val="center"/>
          </w:tcPr>
          <w:p>
            <w:pPr>
              <w:snapToGrid w:val="0"/>
              <w:jc w:val="left"/>
            </w:pPr>
            <w:r>
              <w:rPr>
                <w:rFonts w:ascii="宋体" w:hAnsi="宋体" w:cs="宋体"/>
                <w:color w:val="000000"/>
                <w:sz w:val="16"/>
              </w:rPr>
              <w:t>30205</w:t>
            </w:r>
          </w:p>
        </w:tc>
        <w:tc>
          <w:tcPr>
            <w:tcW w:w="2100" w:type="dxa"/>
            <w:vAlign w:val="center"/>
          </w:tcPr>
          <w:p>
            <w:pPr>
              <w:snapToGrid w:val="0"/>
              <w:jc w:val="left"/>
            </w:pPr>
            <w:r>
              <w:rPr>
                <w:rFonts w:ascii="宋体" w:hAnsi="宋体" w:cs="宋体"/>
                <w:color w:val="000000"/>
                <w:sz w:val="16"/>
              </w:rPr>
              <w:t xml:space="preserve">  水费</w:t>
            </w:r>
          </w:p>
        </w:tc>
        <w:tc>
          <w:tcPr>
            <w:tcW w:w="1360" w:type="dxa"/>
            <w:vAlign w:val="center"/>
          </w:tcPr>
          <w:p>
            <w:pPr>
              <w:snapToGrid w:val="0"/>
              <w:jc w:val="right"/>
            </w:pPr>
            <w:r>
              <w:rPr>
                <w:rFonts w:ascii="宋体" w:hAnsi="宋体" w:cs="宋体"/>
                <w:color w:val="000000"/>
                <w:sz w:val="16"/>
              </w:rPr>
              <w:t>1.93</w:t>
            </w:r>
          </w:p>
        </w:tc>
        <w:tc>
          <w:tcPr>
            <w:tcW w:w="560" w:type="dxa"/>
            <w:vAlign w:val="center"/>
          </w:tcPr>
          <w:p>
            <w:pPr>
              <w:snapToGrid w:val="0"/>
              <w:jc w:val="left"/>
            </w:pPr>
            <w:r>
              <w:rPr>
                <w:rFonts w:ascii="宋体" w:hAnsi="宋体" w:cs="宋体"/>
                <w:color w:val="000000"/>
                <w:sz w:val="16"/>
              </w:rPr>
              <w:t>31002</w:t>
            </w:r>
          </w:p>
        </w:tc>
        <w:tc>
          <w:tcPr>
            <w:tcW w:w="3440" w:type="dxa"/>
            <w:vAlign w:val="center"/>
          </w:tcPr>
          <w:p>
            <w:pPr>
              <w:snapToGrid w:val="0"/>
              <w:jc w:val="left"/>
            </w:pPr>
            <w:r>
              <w:rPr>
                <w:rFonts w:ascii="宋体" w:hAnsi="宋体" w:cs="宋体"/>
                <w:color w:val="000000"/>
                <w:sz w:val="16"/>
              </w:rPr>
              <w:t xml:space="preserve">  办公设备购置</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30108</w:t>
            </w:r>
          </w:p>
        </w:tc>
        <w:tc>
          <w:tcPr>
            <w:tcW w:w="2680" w:type="dxa"/>
            <w:vAlign w:val="center"/>
          </w:tcPr>
          <w:p>
            <w:pPr>
              <w:snapToGrid w:val="0"/>
              <w:jc w:val="left"/>
            </w:pPr>
            <w:r>
              <w:rPr>
                <w:rFonts w:ascii="宋体" w:hAnsi="宋体" w:cs="宋体"/>
                <w:color w:val="000000"/>
                <w:sz w:val="16"/>
              </w:rPr>
              <w:t xml:space="preserve">  机关事业单位基本养老保险缴费</w:t>
            </w:r>
          </w:p>
        </w:tc>
        <w:tc>
          <w:tcPr>
            <w:tcW w:w="1360" w:type="dxa"/>
            <w:vAlign w:val="center"/>
          </w:tcPr>
          <w:p>
            <w:pPr>
              <w:snapToGrid w:val="0"/>
              <w:jc w:val="right"/>
            </w:pPr>
            <w:r>
              <w:rPr>
                <w:rFonts w:ascii="宋体" w:hAnsi="宋体" w:cs="宋体"/>
                <w:color w:val="000000"/>
                <w:sz w:val="16"/>
              </w:rPr>
              <w:t>312.48</w:t>
            </w:r>
          </w:p>
        </w:tc>
        <w:tc>
          <w:tcPr>
            <w:tcW w:w="560" w:type="dxa"/>
            <w:vAlign w:val="center"/>
          </w:tcPr>
          <w:p>
            <w:pPr>
              <w:snapToGrid w:val="0"/>
              <w:jc w:val="left"/>
            </w:pPr>
            <w:r>
              <w:rPr>
                <w:rFonts w:ascii="宋体" w:hAnsi="宋体" w:cs="宋体"/>
                <w:color w:val="000000"/>
                <w:sz w:val="16"/>
              </w:rPr>
              <w:t>30206</w:t>
            </w:r>
          </w:p>
        </w:tc>
        <w:tc>
          <w:tcPr>
            <w:tcW w:w="2100" w:type="dxa"/>
            <w:vAlign w:val="center"/>
          </w:tcPr>
          <w:p>
            <w:pPr>
              <w:snapToGrid w:val="0"/>
              <w:jc w:val="left"/>
            </w:pPr>
            <w:r>
              <w:rPr>
                <w:rFonts w:ascii="宋体" w:hAnsi="宋体" w:cs="宋体"/>
                <w:color w:val="000000"/>
                <w:sz w:val="16"/>
              </w:rPr>
              <w:t xml:space="preserve">  电费</w:t>
            </w:r>
          </w:p>
        </w:tc>
        <w:tc>
          <w:tcPr>
            <w:tcW w:w="1360" w:type="dxa"/>
            <w:vAlign w:val="center"/>
          </w:tcPr>
          <w:p>
            <w:pPr>
              <w:snapToGrid w:val="0"/>
              <w:jc w:val="right"/>
            </w:pPr>
            <w:r>
              <w:rPr>
                <w:rFonts w:ascii="宋体" w:hAnsi="宋体" w:cs="宋体"/>
                <w:color w:val="000000"/>
                <w:sz w:val="16"/>
              </w:rPr>
              <w:t>21.07</w:t>
            </w:r>
          </w:p>
        </w:tc>
        <w:tc>
          <w:tcPr>
            <w:tcW w:w="560" w:type="dxa"/>
            <w:vAlign w:val="center"/>
          </w:tcPr>
          <w:p>
            <w:pPr>
              <w:snapToGrid w:val="0"/>
              <w:jc w:val="left"/>
            </w:pPr>
            <w:r>
              <w:rPr>
                <w:rFonts w:ascii="宋体" w:hAnsi="宋体" w:cs="宋体"/>
                <w:color w:val="000000"/>
                <w:sz w:val="16"/>
              </w:rPr>
              <w:t>31003</w:t>
            </w:r>
          </w:p>
        </w:tc>
        <w:tc>
          <w:tcPr>
            <w:tcW w:w="3440" w:type="dxa"/>
            <w:vAlign w:val="center"/>
          </w:tcPr>
          <w:p>
            <w:pPr>
              <w:snapToGrid w:val="0"/>
              <w:jc w:val="left"/>
            </w:pPr>
            <w:r>
              <w:rPr>
                <w:rFonts w:ascii="宋体" w:hAnsi="宋体" w:cs="宋体"/>
                <w:color w:val="000000"/>
                <w:sz w:val="16"/>
              </w:rPr>
              <w:t xml:space="preserve">  专用设备购置</w:t>
            </w:r>
          </w:p>
        </w:tc>
        <w:tc>
          <w:tcPr>
            <w:tcW w:w="1384" w:type="dxa"/>
            <w:vAlign w:val="center"/>
          </w:tcPr>
          <w:p>
            <w:pPr>
              <w:snapToGrid w:val="0"/>
              <w:jc w:val="right"/>
            </w:pPr>
            <w:r>
              <w:rPr>
                <w:rFonts w:ascii="宋体" w:hAnsi="宋体" w:cs="宋体"/>
                <w:color w:val="000000"/>
                <w:sz w:val="16"/>
              </w:rPr>
              <w:t>31.35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30109</w:t>
            </w:r>
          </w:p>
        </w:tc>
        <w:tc>
          <w:tcPr>
            <w:tcW w:w="2680" w:type="dxa"/>
            <w:vAlign w:val="center"/>
          </w:tcPr>
          <w:p>
            <w:pPr>
              <w:snapToGrid w:val="0"/>
              <w:jc w:val="left"/>
            </w:pPr>
            <w:r>
              <w:rPr>
                <w:rFonts w:ascii="宋体" w:hAnsi="宋体" w:cs="宋体"/>
                <w:color w:val="000000"/>
                <w:sz w:val="16"/>
              </w:rPr>
              <w:t xml:space="preserve">  职业年金缴费</w:t>
            </w:r>
          </w:p>
        </w:tc>
        <w:tc>
          <w:tcPr>
            <w:tcW w:w="1360" w:type="dxa"/>
            <w:vAlign w:val="center"/>
          </w:tcPr>
          <w:p>
            <w:pPr>
              <w:snapToGrid w:val="0"/>
              <w:jc w:val="right"/>
            </w:pPr>
            <w:r>
              <w:rPr>
                <w:rFonts w:ascii="宋体" w:hAnsi="宋体" w:cs="宋体"/>
                <w:color w:val="000000"/>
                <w:sz w:val="16"/>
              </w:rPr>
              <w:t>118.97</w:t>
            </w:r>
          </w:p>
        </w:tc>
        <w:tc>
          <w:tcPr>
            <w:tcW w:w="560" w:type="dxa"/>
            <w:vAlign w:val="center"/>
          </w:tcPr>
          <w:p>
            <w:pPr>
              <w:snapToGrid w:val="0"/>
              <w:jc w:val="left"/>
            </w:pPr>
            <w:r>
              <w:rPr>
                <w:rFonts w:ascii="宋体" w:hAnsi="宋体" w:cs="宋体"/>
                <w:color w:val="000000"/>
                <w:sz w:val="16"/>
              </w:rPr>
              <w:t>30207</w:t>
            </w:r>
          </w:p>
        </w:tc>
        <w:tc>
          <w:tcPr>
            <w:tcW w:w="2100" w:type="dxa"/>
            <w:vAlign w:val="center"/>
          </w:tcPr>
          <w:p>
            <w:pPr>
              <w:snapToGrid w:val="0"/>
              <w:jc w:val="left"/>
            </w:pPr>
            <w:r>
              <w:rPr>
                <w:rFonts w:ascii="宋体" w:hAnsi="宋体" w:cs="宋体"/>
                <w:color w:val="000000"/>
                <w:sz w:val="16"/>
              </w:rPr>
              <w:t xml:space="preserve">  邮电费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31005</w:t>
            </w:r>
          </w:p>
        </w:tc>
        <w:tc>
          <w:tcPr>
            <w:tcW w:w="3440" w:type="dxa"/>
            <w:vAlign w:val="center"/>
          </w:tcPr>
          <w:p>
            <w:pPr>
              <w:snapToGrid w:val="0"/>
              <w:jc w:val="left"/>
            </w:pPr>
            <w:r>
              <w:rPr>
                <w:rFonts w:ascii="宋体" w:hAnsi="宋体" w:cs="宋体"/>
                <w:color w:val="000000"/>
                <w:sz w:val="16"/>
              </w:rPr>
              <w:t xml:space="preserve">  基础设施建设</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30110</w:t>
            </w:r>
          </w:p>
        </w:tc>
        <w:tc>
          <w:tcPr>
            <w:tcW w:w="2680" w:type="dxa"/>
            <w:vAlign w:val="center"/>
          </w:tcPr>
          <w:p>
            <w:pPr>
              <w:snapToGrid w:val="0"/>
              <w:jc w:val="left"/>
            </w:pPr>
            <w:r>
              <w:rPr>
                <w:rFonts w:ascii="宋体" w:hAnsi="宋体" w:cs="宋体"/>
                <w:color w:val="000000"/>
                <w:sz w:val="16"/>
              </w:rPr>
              <w:t xml:space="preserve">  职工基本医疗保险缴费</w:t>
            </w:r>
          </w:p>
        </w:tc>
        <w:tc>
          <w:tcPr>
            <w:tcW w:w="1360" w:type="dxa"/>
            <w:vAlign w:val="center"/>
          </w:tcPr>
          <w:p>
            <w:pPr>
              <w:snapToGrid w:val="0"/>
              <w:jc w:val="right"/>
            </w:pPr>
            <w:r>
              <w:rPr>
                <w:rFonts w:ascii="宋体" w:hAnsi="宋体" w:cs="宋体"/>
                <w:color w:val="000000"/>
                <w:sz w:val="16"/>
              </w:rPr>
              <w:t>98.72</w:t>
            </w:r>
          </w:p>
        </w:tc>
        <w:tc>
          <w:tcPr>
            <w:tcW w:w="560" w:type="dxa"/>
            <w:vAlign w:val="center"/>
          </w:tcPr>
          <w:p>
            <w:pPr>
              <w:snapToGrid w:val="0"/>
              <w:jc w:val="left"/>
            </w:pPr>
            <w:r>
              <w:rPr>
                <w:rFonts w:ascii="宋体" w:hAnsi="宋体" w:cs="宋体"/>
                <w:color w:val="000000"/>
                <w:sz w:val="16"/>
              </w:rPr>
              <w:t>30208</w:t>
            </w:r>
          </w:p>
        </w:tc>
        <w:tc>
          <w:tcPr>
            <w:tcW w:w="2100" w:type="dxa"/>
            <w:vAlign w:val="center"/>
          </w:tcPr>
          <w:p>
            <w:pPr>
              <w:snapToGrid w:val="0"/>
              <w:jc w:val="left"/>
            </w:pPr>
            <w:r>
              <w:rPr>
                <w:rFonts w:ascii="宋体" w:hAnsi="宋体" w:cs="宋体"/>
                <w:color w:val="000000"/>
                <w:sz w:val="16"/>
              </w:rPr>
              <w:t xml:space="preserve">  取暖费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31006</w:t>
            </w:r>
          </w:p>
        </w:tc>
        <w:tc>
          <w:tcPr>
            <w:tcW w:w="3440" w:type="dxa"/>
            <w:vAlign w:val="center"/>
          </w:tcPr>
          <w:p>
            <w:pPr>
              <w:snapToGrid w:val="0"/>
              <w:jc w:val="left"/>
            </w:pPr>
            <w:r>
              <w:rPr>
                <w:rFonts w:ascii="宋体" w:hAnsi="宋体" w:cs="宋体"/>
                <w:color w:val="000000"/>
                <w:sz w:val="16"/>
              </w:rPr>
              <w:t xml:space="preserve">  大型修缮</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30111</w:t>
            </w:r>
          </w:p>
        </w:tc>
        <w:tc>
          <w:tcPr>
            <w:tcW w:w="2680" w:type="dxa"/>
            <w:vAlign w:val="center"/>
          </w:tcPr>
          <w:p>
            <w:pPr>
              <w:snapToGrid w:val="0"/>
              <w:jc w:val="left"/>
            </w:pPr>
            <w:r>
              <w:rPr>
                <w:rFonts w:ascii="宋体" w:hAnsi="宋体" w:cs="宋体"/>
                <w:color w:val="000000"/>
                <w:sz w:val="16"/>
              </w:rPr>
              <w:t xml:space="preserve">  公务员医疗补助缴费</w:t>
            </w:r>
          </w:p>
        </w:tc>
        <w:tc>
          <w:tcPr>
            <w:tcW w:w="1360" w:type="dxa"/>
            <w:vAlign w:val="center"/>
          </w:tcPr>
          <w:p>
            <w:pPr>
              <w:snapToGrid w:val="0"/>
              <w:jc w:val="right"/>
            </w:pPr>
            <w:r>
              <w:rPr>
                <w:rFonts w:ascii="宋体" w:hAnsi="宋体" w:cs="宋体"/>
                <w:color w:val="000000"/>
                <w:sz w:val="16"/>
              </w:rPr>
              <w:t>17.29</w:t>
            </w:r>
          </w:p>
        </w:tc>
        <w:tc>
          <w:tcPr>
            <w:tcW w:w="560" w:type="dxa"/>
            <w:vAlign w:val="center"/>
          </w:tcPr>
          <w:p>
            <w:pPr>
              <w:snapToGrid w:val="0"/>
              <w:jc w:val="left"/>
            </w:pPr>
            <w:r>
              <w:rPr>
                <w:rFonts w:ascii="宋体" w:hAnsi="宋体" w:cs="宋体"/>
                <w:color w:val="000000"/>
                <w:sz w:val="16"/>
              </w:rPr>
              <w:t>30209</w:t>
            </w:r>
          </w:p>
        </w:tc>
        <w:tc>
          <w:tcPr>
            <w:tcW w:w="2100" w:type="dxa"/>
            <w:vAlign w:val="center"/>
          </w:tcPr>
          <w:p>
            <w:pPr>
              <w:snapToGrid w:val="0"/>
              <w:jc w:val="left"/>
            </w:pPr>
            <w:r>
              <w:rPr>
                <w:rFonts w:ascii="宋体" w:hAnsi="宋体" w:cs="宋体"/>
                <w:color w:val="000000"/>
                <w:sz w:val="16"/>
              </w:rPr>
              <w:t xml:space="preserve">  物业管理费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31007</w:t>
            </w:r>
          </w:p>
        </w:tc>
        <w:tc>
          <w:tcPr>
            <w:tcW w:w="3440" w:type="dxa"/>
            <w:vAlign w:val="center"/>
          </w:tcPr>
          <w:p>
            <w:pPr>
              <w:snapToGrid w:val="0"/>
              <w:jc w:val="left"/>
            </w:pPr>
            <w:r>
              <w:rPr>
                <w:rFonts w:ascii="宋体" w:hAnsi="宋体" w:cs="宋体"/>
                <w:color w:val="000000"/>
                <w:sz w:val="16"/>
              </w:rPr>
              <w:t xml:space="preserve">  信息网络及软件购置更新</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30112</w:t>
            </w:r>
          </w:p>
        </w:tc>
        <w:tc>
          <w:tcPr>
            <w:tcW w:w="2680" w:type="dxa"/>
            <w:vAlign w:val="center"/>
          </w:tcPr>
          <w:p>
            <w:pPr>
              <w:snapToGrid w:val="0"/>
              <w:jc w:val="left"/>
            </w:pPr>
            <w:r>
              <w:rPr>
                <w:rFonts w:ascii="宋体" w:hAnsi="宋体" w:cs="宋体"/>
                <w:color w:val="000000"/>
                <w:sz w:val="16"/>
              </w:rPr>
              <w:t xml:space="preserve">  其他社会保障缴费</w:t>
            </w:r>
          </w:p>
        </w:tc>
        <w:tc>
          <w:tcPr>
            <w:tcW w:w="1360" w:type="dxa"/>
            <w:vAlign w:val="center"/>
          </w:tcPr>
          <w:p>
            <w:pPr>
              <w:snapToGrid w:val="0"/>
              <w:jc w:val="right"/>
            </w:pPr>
            <w:r>
              <w:rPr>
                <w:rFonts w:ascii="宋体" w:hAnsi="宋体" w:cs="宋体"/>
                <w:color w:val="000000"/>
                <w:sz w:val="16"/>
              </w:rPr>
              <w:t>57.86</w:t>
            </w:r>
          </w:p>
        </w:tc>
        <w:tc>
          <w:tcPr>
            <w:tcW w:w="560" w:type="dxa"/>
            <w:vAlign w:val="center"/>
          </w:tcPr>
          <w:p>
            <w:pPr>
              <w:snapToGrid w:val="0"/>
              <w:jc w:val="left"/>
            </w:pPr>
            <w:r>
              <w:rPr>
                <w:rFonts w:ascii="宋体" w:hAnsi="宋体" w:cs="宋体"/>
                <w:color w:val="000000"/>
                <w:sz w:val="16"/>
              </w:rPr>
              <w:t>30211</w:t>
            </w:r>
          </w:p>
        </w:tc>
        <w:tc>
          <w:tcPr>
            <w:tcW w:w="2100" w:type="dxa"/>
            <w:vAlign w:val="center"/>
          </w:tcPr>
          <w:p>
            <w:pPr>
              <w:snapToGrid w:val="0"/>
              <w:jc w:val="left"/>
            </w:pPr>
            <w:r>
              <w:rPr>
                <w:rFonts w:ascii="宋体" w:hAnsi="宋体" w:cs="宋体"/>
                <w:color w:val="000000"/>
                <w:sz w:val="16"/>
              </w:rPr>
              <w:t xml:space="preserve">  差旅费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31008</w:t>
            </w:r>
          </w:p>
        </w:tc>
        <w:tc>
          <w:tcPr>
            <w:tcW w:w="3440" w:type="dxa"/>
            <w:vAlign w:val="center"/>
          </w:tcPr>
          <w:p>
            <w:pPr>
              <w:snapToGrid w:val="0"/>
              <w:jc w:val="left"/>
            </w:pPr>
            <w:r>
              <w:rPr>
                <w:rFonts w:ascii="宋体" w:hAnsi="宋体" w:cs="宋体"/>
                <w:color w:val="000000"/>
                <w:sz w:val="16"/>
              </w:rPr>
              <w:t xml:space="preserve">  物资储备</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30113</w:t>
            </w:r>
          </w:p>
        </w:tc>
        <w:tc>
          <w:tcPr>
            <w:tcW w:w="2680" w:type="dxa"/>
            <w:vAlign w:val="center"/>
          </w:tcPr>
          <w:p>
            <w:pPr>
              <w:snapToGrid w:val="0"/>
              <w:jc w:val="left"/>
            </w:pPr>
            <w:r>
              <w:rPr>
                <w:rFonts w:ascii="宋体" w:hAnsi="宋体" w:cs="宋体"/>
                <w:color w:val="000000"/>
                <w:sz w:val="16"/>
              </w:rPr>
              <w:t xml:space="preserve">  住房公积金</w:t>
            </w:r>
          </w:p>
        </w:tc>
        <w:tc>
          <w:tcPr>
            <w:tcW w:w="1360" w:type="dxa"/>
            <w:vAlign w:val="center"/>
          </w:tcPr>
          <w:p>
            <w:pPr>
              <w:snapToGrid w:val="0"/>
              <w:jc w:val="right"/>
            </w:pPr>
            <w:r>
              <w:rPr>
                <w:rFonts w:ascii="宋体" w:hAnsi="宋体" w:cs="宋体"/>
                <w:color w:val="000000"/>
                <w:sz w:val="16"/>
              </w:rPr>
              <w:t>448.52</w:t>
            </w:r>
          </w:p>
        </w:tc>
        <w:tc>
          <w:tcPr>
            <w:tcW w:w="560" w:type="dxa"/>
            <w:vAlign w:val="center"/>
          </w:tcPr>
          <w:p>
            <w:pPr>
              <w:snapToGrid w:val="0"/>
              <w:jc w:val="left"/>
            </w:pPr>
            <w:r>
              <w:rPr>
                <w:rFonts w:ascii="宋体" w:hAnsi="宋体" w:cs="宋体"/>
                <w:color w:val="000000"/>
                <w:sz w:val="16"/>
              </w:rPr>
              <w:t>30212</w:t>
            </w:r>
          </w:p>
        </w:tc>
        <w:tc>
          <w:tcPr>
            <w:tcW w:w="2100" w:type="dxa"/>
            <w:vAlign w:val="center"/>
          </w:tcPr>
          <w:p>
            <w:pPr>
              <w:snapToGrid w:val="0"/>
              <w:jc w:val="left"/>
            </w:pPr>
            <w:r>
              <w:rPr>
                <w:rFonts w:ascii="宋体" w:hAnsi="宋体" w:cs="宋体"/>
                <w:color w:val="000000"/>
                <w:sz w:val="16"/>
              </w:rPr>
              <w:t xml:space="preserve">  因公出国（境）费用</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31009</w:t>
            </w:r>
          </w:p>
        </w:tc>
        <w:tc>
          <w:tcPr>
            <w:tcW w:w="3440" w:type="dxa"/>
            <w:vAlign w:val="center"/>
          </w:tcPr>
          <w:p>
            <w:pPr>
              <w:snapToGrid w:val="0"/>
              <w:jc w:val="left"/>
            </w:pPr>
            <w:r>
              <w:rPr>
                <w:rFonts w:ascii="宋体" w:hAnsi="宋体" w:cs="宋体"/>
                <w:color w:val="000000"/>
                <w:sz w:val="16"/>
              </w:rPr>
              <w:t xml:space="preserve">  土地补偿</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30114</w:t>
            </w:r>
          </w:p>
        </w:tc>
        <w:tc>
          <w:tcPr>
            <w:tcW w:w="2680" w:type="dxa"/>
            <w:vAlign w:val="center"/>
          </w:tcPr>
          <w:p>
            <w:pPr>
              <w:snapToGrid w:val="0"/>
              <w:jc w:val="left"/>
            </w:pPr>
            <w:r>
              <w:rPr>
                <w:rFonts w:ascii="宋体" w:hAnsi="宋体" w:cs="宋体"/>
                <w:color w:val="000000"/>
                <w:sz w:val="16"/>
              </w:rPr>
              <w:t xml:space="preserve">  医疗费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30213</w:t>
            </w:r>
          </w:p>
        </w:tc>
        <w:tc>
          <w:tcPr>
            <w:tcW w:w="2100" w:type="dxa"/>
            <w:vAlign w:val="center"/>
          </w:tcPr>
          <w:p>
            <w:pPr>
              <w:snapToGrid w:val="0"/>
              <w:jc w:val="left"/>
            </w:pPr>
            <w:r>
              <w:rPr>
                <w:rFonts w:ascii="宋体" w:hAnsi="宋体" w:cs="宋体"/>
                <w:color w:val="000000"/>
                <w:sz w:val="16"/>
              </w:rPr>
              <w:t xml:space="preserve">  维修（护）费</w:t>
            </w:r>
          </w:p>
        </w:tc>
        <w:tc>
          <w:tcPr>
            <w:tcW w:w="1360" w:type="dxa"/>
            <w:vAlign w:val="center"/>
          </w:tcPr>
          <w:p>
            <w:pPr>
              <w:snapToGrid w:val="0"/>
              <w:jc w:val="right"/>
            </w:pPr>
            <w:r>
              <w:rPr>
                <w:rFonts w:ascii="宋体" w:hAnsi="宋体" w:cs="宋体"/>
                <w:color w:val="000000"/>
                <w:sz w:val="16"/>
              </w:rPr>
              <w:t>9.14</w:t>
            </w:r>
          </w:p>
        </w:tc>
        <w:tc>
          <w:tcPr>
            <w:tcW w:w="560" w:type="dxa"/>
            <w:vAlign w:val="center"/>
          </w:tcPr>
          <w:p>
            <w:pPr>
              <w:snapToGrid w:val="0"/>
              <w:jc w:val="left"/>
            </w:pPr>
            <w:r>
              <w:rPr>
                <w:rFonts w:ascii="宋体" w:hAnsi="宋体" w:cs="宋体"/>
                <w:color w:val="000000"/>
                <w:sz w:val="16"/>
              </w:rPr>
              <w:t>31010</w:t>
            </w:r>
          </w:p>
        </w:tc>
        <w:tc>
          <w:tcPr>
            <w:tcW w:w="3440" w:type="dxa"/>
            <w:vAlign w:val="center"/>
          </w:tcPr>
          <w:p>
            <w:pPr>
              <w:snapToGrid w:val="0"/>
              <w:jc w:val="left"/>
            </w:pPr>
            <w:r>
              <w:rPr>
                <w:rFonts w:ascii="宋体" w:hAnsi="宋体" w:cs="宋体"/>
                <w:color w:val="000000"/>
                <w:sz w:val="16"/>
              </w:rPr>
              <w:t xml:space="preserve">  安置补助</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30199</w:t>
            </w:r>
          </w:p>
        </w:tc>
        <w:tc>
          <w:tcPr>
            <w:tcW w:w="2680" w:type="dxa"/>
            <w:vAlign w:val="center"/>
          </w:tcPr>
          <w:p>
            <w:pPr>
              <w:snapToGrid w:val="0"/>
              <w:jc w:val="left"/>
            </w:pPr>
            <w:r>
              <w:rPr>
                <w:rFonts w:ascii="宋体" w:hAnsi="宋体" w:cs="宋体"/>
                <w:color w:val="000000"/>
                <w:sz w:val="16"/>
              </w:rPr>
              <w:t xml:space="preserve">  其他工资福利支出</w:t>
            </w:r>
          </w:p>
        </w:tc>
        <w:tc>
          <w:tcPr>
            <w:tcW w:w="1360" w:type="dxa"/>
            <w:vAlign w:val="center"/>
          </w:tcPr>
          <w:p>
            <w:pPr>
              <w:snapToGrid w:val="0"/>
              <w:jc w:val="right"/>
            </w:pPr>
            <w:r>
              <w:rPr>
                <w:rFonts w:ascii="宋体" w:hAnsi="宋体" w:cs="宋体"/>
                <w:color w:val="000000"/>
                <w:sz w:val="16"/>
              </w:rPr>
              <w:t>32.39</w:t>
            </w:r>
          </w:p>
        </w:tc>
        <w:tc>
          <w:tcPr>
            <w:tcW w:w="560" w:type="dxa"/>
            <w:vAlign w:val="center"/>
          </w:tcPr>
          <w:p>
            <w:pPr>
              <w:snapToGrid w:val="0"/>
              <w:jc w:val="left"/>
            </w:pPr>
            <w:r>
              <w:rPr>
                <w:rFonts w:ascii="宋体" w:hAnsi="宋体" w:cs="宋体"/>
                <w:color w:val="000000"/>
                <w:sz w:val="16"/>
              </w:rPr>
              <w:t>30214</w:t>
            </w:r>
          </w:p>
        </w:tc>
        <w:tc>
          <w:tcPr>
            <w:tcW w:w="2100" w:type="dxa"/>
            <w:vAlign w:val="center"/>
          </w:tcPr>
          <w:p>
            <w:pPr>
              <w:snapToGrid w:val="0"/>
              <w:jc w:val="left"/>
            </w:pPr>
            <w:r>
              <w:rPr>
                <w:rFonts w:ascii="宋体" w:hAnsi="宋体" w:cs="宋体"/>
                <w:color w:val="000000"/>
                <w:sz w:val="16"/>
              </w:rPr>
              <w:t xml:space="preserve">  租赁费</w:t>
            </w:r>
          </w:p>
        </w:tc>
        <w:tc>
          <w:tcPr>
            <w:tcW w:w="1360" w:type="dxa"/>
            <w:vAlign w:val="center"/>
          </w:tcPr>
          <w:p>
            <w:pPr>
              <w:snapToGrid w:val="0"/>
              <w:jc w:val="right"/>
            </w:pPr>
            <w:r>
              <w:rPr>
                <w:rFonts w:ascii="宋体" w:hAnsi="宋体" w:cs="宋体"/>
                <w:color w:val="000000"/>
                <w:sz w:val="16"/>
              </w:rPr>
              <w:t>4.24</w:t>
            </w:r>
          </w:p>
        </w:tc>
        <w:tc>
          <w:tcPr>
            <w:tcW w:w="560" w:type="dxa"/>
            <w:vAlign w:val="center"/>
          </w:tcPr>
          <w:p>
            <w:pPr>
              <w:snapToGrid w:val="0"/>
              <w:jc w:val="left"/>
            </w:pPr>
            <w:r>
              <w:rPr>
                <w:rFonts w:ascii="宋体" w:hAnsi="宋体" w:cs="宋体"/>
                <w:color w:val="000000"/>
                <w:sz w:val="16"/>
              </w:rPr>
              <w:t>31011</w:t>
            </w:r>
          </w:p>
        </w:tc>
        <w:tc>
          <w:tcPr>
            <w:tcW w:w="3440" w:type="dxa"/>
            <w:vAlign w:val="center"/>
          </w:tcPr>
          <w:p>
            <w:pPr>
              <w:snapToGrid w:val="0"/>
              <w:jc w:val="left"/>
            </w:pPr>
            <w:r>
              <w:rPr>
                <w:rFonts w:ascii="宋体" w:hAnsi="宋体" w:cs="宋体"/>
                <w:color w:val="000000"/>
                <w:sz w:val="16"/>
              </w:rPr>
              <w:t xml:space="preserve">  地上附着物和青苗补偿</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w:t>
            </w:r>
          </w:p>
        </w:tc>
        <w:tc>
          <w:tcPr>
            <w:tcW w:w="2680" w:type="dxa"/>
            <w:vAlign w:val="center"/>
          </w:tcPr>
          <w:p>
            <w:pPr>
              <w:snapToGrid w:val="0"/>
              <w:jc w:val="left"/>
            </w:pPr>
            <w:r>
              <w:rPr>
                <w:rFonts w:ascii="宋体" w:hAnsi="宋体" w:cs="宋体"/>
                <w:color w:val="000000"/>
                <w:sz w:val="16"/>
              </w:rPr>
              <w:t>对个人和家庭的补助</w:t>
            </w:r>
          </w:p>
        </w:tc>
        <w:tc>
          <w:tcPr>
            <w:tcW w:w="1360" w:type="dxa"/>
            <w:vAlign w:val="center"/>
          </w:tcPr>
          <w:p>
            <w:pPr>
              <w:snapToGrid w:val="0"/>
              <w:jc w:val="right"/>
            </w:pPr>
            <w:r>
              <w:rPr>
                <w:rFonts w:ascii="宋体" w:hAnsi="宋体" w:cs="宋体"/>
                <w:color w:val="000000"/>
                <w:sz w:val="16"/>
              </w:rPr>
              <w:t>3,117.86</w:t>
            </w:r>
          </w:p>
        </w:tc>
        <w:tc>
          <w:tcPr>
            <w:tcW w:w="560" w:type="dxa"/>
            <w:vAlign w:val="center"/>
          </w:tcPr>
          <w:p>
            <w:pPr>
              <w:snapToGrid w:val="0"/>
              <w:jc w:val="left"/>
            </w:pPr>
            <w:r>
              <w:rPr>
                <w:rFonts w:ascii="宋体" w:hAnsi="宋体" w:cs="宋体"/>
                <w:color w:val="000000"/>
                <w:sz w:val="16"/>
              </w:rPr>
              <w:t>30215</w:t>
            </w:r>
          </w:p>
        </w:tc>
        <w:tc>
          <w:tcPr>
            <w:tcW w:w="2100" w:type="dxa"/>
            <w:vAlign w:val="center"/>
          </w:tcPr>
          <w:p>
            <w:pPr>
              <w:snapToGrid w:val="0"/>
              <w:jc w:val="left"/>
            </w:pPr>
            <w:r>
              <w:rPr>
                <w:rFonts w:ascii="宋体" w:hAnsi="宋体" w:cs="宋体"/>
                <w:color w:val="000000"/>
                <w:sz w:val="16"/>
              </w:rPr>
              <w:t xml:space="preserve">  会议费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31012</w:t>
            </w:r>
          </w:p>
        </w:tc>
        <w:tc>
          <w:tcPr>
            <w:tcW w:w="3440" w:type="dxa"/>
            <w:vAlign w:val="center"/>
          </w:tcPr>
          <w:p>
            <w:pPr>
              <w:snapToGrid w:val="0"/>
              <w:jc w:val="left"/>
            </w:pPr>
            <w:r>
              <w:rPr>
                <w:rFonts w:ascii="宋体" w:hAnsi="宋体" w:cs="宋体"/>
                <w:color w:val="000000"/>
                <w:sz w:val="16"/>
              </w:rPr>
              <w:t xml:space="preserve">  拆迁补偿</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30301</w:t>
            </w:r>
          </w:p>
        </w:tc>
        <w:tc>
          <w:tcPr>
            <w:tcW w:w="2680" w:type="dxa"/>
            <w:vAlign w:val="center"/>
          </w:tcPr>
          <w:p>
            <w:pPr>
              <w:snapToGrid w:val="0"/>
              <w:jc w:val="left"/>
            </w:pPr>
            <w:r>
              <w:rPr>
                <w:rFonts w:ascii="宋体" w:hAnsi="宋体" w:cs="宋体"/>
                <w:color w:val="000000"/>
                <w:sz w:val="16"/>
              </w:rPr>
              <w:t xml:space="preserve">  离休费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30216</w:t>
            </w:r>
          </w:p>
        </w:tc>
        <w:tc>
          <w:tcPr>
            <w:tcW w:w="2100" w:type="dxa"/>
            <w:vAlign w:val="center"/>
          </w:tcPr>
          <w:p>
            <w:pPr>
              <w:snapToGrid w:val="0"/>
              <w:jc w:val="left"/>
            </w:pPr>
            <w:r>
              <w:rPr>
                <w:rFonts w:ascii="宋体" w:hAnsi="宋体" w:cs="宋体"/>
                <w:color w:val="000000"/>
                <w:sz w:val="16"/>
              </w:rPr>
              <w:t xml:space="preserve">  培训费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31013</w:t>
            </w:r>
          </w:p>
        </w:tc>
        <w:tc>
          <w:tcPr>
            <w:tcW w:w="3440" w:type="dxa"/>
            <w:vAlign w:val="center"/>
          </w:tcPr>
          <w:p>
            <w:pPr>
              <w:snapToGrid w:val="0"/>
              <w:jc w:val="left"/>
            </w:pPr>
            <w:r>
              <w:rPr>
                <w:rFonts w:ascii="宋体" w:hAnsi="宋体" w:cs="宋体"/>
                <w:color w:val="000000"/>
                <w:sz w:val="16"/>
              </w:rPr>
              <w:t xml:space="preserve">  公务用车购置</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30302</w:t>
            </w:r>
          </w:p>
        </w:tc>
        <w:tc>
          <w:tcPr>
            <w:tcW w:w="2680" w:type="dxa"/>
            <w:vAlign w:val="center"/>
          </w:tcPr>
          <w:p>
            <w:pPr>
              <w:snapToGrid w:val="0"/>
              <w:jc w:val="left"/>
            </w:pPr>
            <w:r>
              <w:rPr>
                <w:rFonts w:ascii="宋体" w:hAnsi="宋体" w:cs="宋体"/>
                <w:color w:val="000000"/>
                <w:sz w:val="16"/>
              </w:rPr>
              <w:t xml:space="preserve">  退休费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30217</w:t>
            </w:r>
          </w:p>
        </w:tc>
        <w:tc>
          <w:tcPr>
            <w:tcW w:w="2100" w:type="dxa"/>
            <w:vAlign w:val="center"/>
          </w:tcPr>
          <w:p>
            <w:pPr>
              <w:snapToGrid w:val="0"/>
              <w:jc w:val="left"/>
            </w:pPr>
            <w:r>
              <w:rPr>
                <w:rFonts w:ascii="宋体" w:hAnsi="宋体" w:cs="宋体"/>
                <w:color w:val="000000"/>
                <w:sz w:val="16"/>
              </w:rPr>
              <w:t xml:space="preserve">  公务接待费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31019</w:t>
            </w:r>
          </w:p>
        </w:tc>
        <w:tc>
          <w:tcPr>
            <w:tcW w:w="3440" w:type="dxa"/>
            <w:vAlign w:val="center"/>
          </w:tcPr>
          <w:p>
            <w:pPr>
              <w:snapToGrid w:val="0"/>
              <w:jc w:val="left"/>
            </w:pPr>
            <w:r>
              <w:rPr>
                <w:rFonts w:ascii="宋体" w:hAnsi="宋体" w:cs="宋体"/>
                <w:color w:val="000000"/>
                <w:sz w:val="16"/>
              </w:rPr>
              <w:t xml:space="preserve">  其他交通工具购置</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30303</w:t>
            </w:r>
          </w:p>
        </w:tc>
        <w:tc>
          <w:tcPr>
            <w:tcW w:w="2680" w:type="dxa"/>
            <w:vAlign w:val="center"/>
          </w:tcPr>
          <w:p>
            <w:pPr>
              <w:snapToGrid w:val="0"/>
              <w:jc w:val="left"/>
            </w:pPr>
            <w:r>
              <w:rPr>
                <w:rFonts w:ascii="宋体" w:hAnsi="宋体" w:cs="宋体"/>
                <w:color w:val="000000"/>
                <w:sz w:val="16"/>
              </w:rPr>
              <w:t xml:space="preserve">  退职（役）费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30218</w:t>
            </w:r>
          </w:p>
        </w:tc>
        <w:tc>
          <w:tcPr>
            <w:tcW w:w="2100" w:type="dxa"/>
            <w:vAlign w:val="center"/>
          </w:tcPr>
          <w:p>
            <w:pPr>
              <w:snapToGrid w:val="0"/>
              <w:jc w:val="left"/>
            </w:pPr>
            <w:r>
              <w:rPr>
                <w:rFonts w:ascii="宋体" w:hAnsi="宋体" w:cs="宋体"/>
                <w:color w:val="000000"/>
                <w:sz w:val="16"/>
              </w:rPr>
              <w:t xml:space="preserve">  专用材料费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31021</w:t>
            </w:r>
          </w:p>
        </w:tc>
        <w:tc>
          <w:tcPr>
            <w:tcW w:w="3440" w:type="dxa"/>
            <w:vAlign w:val="center"/>
          </w:tcPr>
          <w:p>
            <w:pPr>
              <w:snapToGrid w:val="0"/>
              <w:jc w:val="left"/>
            </w:pPr>
            <w:r>
              <w:rPr>
                <w:rFonts w:ascii="宋体" w:hAnsi="宋体" w:cs="宋体"/>
                <w:color w:val="000000"/>
                <w:sz w:val="16"/>
              </w:rPr>
              <w:t xml:space="preserve">  文物和陈列品购置</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30304</w:t>
            </w:r>
          </w:p>
        </w:tc>
        <w:tc>
          <w:tcPr>
            <w:tcW w:w="2680" w:type="dxa"/>
            <w:vAlign w:val="center"/>
          </w:tcPr>
          <w:p>
            <w:pPr>
              <w:snapToGrid w:val="0"/>
              <w:jc w:val="left"/>
            </w:pPr>
            <w:r>
              <w:rPr>
                <w:rFonts w:ascii="宋体" w:hAnsi="宋体" w:cs="宋体"/>
                <w:color w:val="000000"/>
                <w:sz w:val="16"/>
              </w:rPr>
              <w:t xml:space="preserve">  抚恤金</w:t>
            </w:r>
          </w:p>
        </w:tc>
        <w:tc>
          <w:tcPr>
            <w:tcW w:w="1360" w:type="dxa"/>
            <w:vAlign w:val="center"/>
          </w:tcPr>
          <w:p>
            <w:pPr>
              <w:snapToGrid w:val="0"/>
              <w:jc w:val="right"/>
            </w:pPr>
            <w:r>
              <w:rPr>
                <w:rFonts w:ascii="宋体" w:hAnsi="宋体" w:cs="宋体"/>
                <w:color w:val="000000"/>
                <w:sz w:val="16"/>
              </w:rPr>
              <w:t>6.00</w:t>
            </w:r>
          </w:p>
        </w:tc>
        <w:tc>
          <w:tcPr>
            <w:tcW w:w="560" w:type="dxa"/>
            <w:vAlign w:val="center"/>
          </w:tcPr>
          <w:p>
            <w:pPr>
              <w:snapToGrid w:val="0"/>
              <w:jc w:val="left"/>
            </w:pPr>
            <w:r>
              <w:rPr>
                <w:rFonts w:ascii="宋体" w:hAnsi="宋体" w:cs="宋体"/>
                <w:color w:val="000000"/>
                <w:sz w:val="16"/>
              </w:rPr>
              <w:t>30224</w:t>
            </w:r>
          </w:p>
        </w:tc>
        <w:tc>
          <w:tcPr>
            <w:tcW w:w="2100" w:type="dxa"/>
            <w:vAlign w:val="center"/>
          </w:tcPr>
          <w:p>
            <w:pPr>
              <w:snapToGrid w:val="0"/>
              <w:jc w:val="left"/>
            </w:pPr>
            <w:r>
              <w:rPr>
                <w:rFonts w:ascii="宋体" w:hAnsi="宋体" w:cs="宋体"/>
                <w:color w:val="000000"/>
                <w:sz w:val="16"/>
              </w:rPr>
              <w:t xml:space="preserve">  被装购置费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31022</w:t>
            </w:r>
          </w:p>
        </w:tc>
        <w:tc>
          <w:tcPr>
            <w:tcW w:w="3440" w:type="dxa"/>
            <w:vAlign w:val="center"/>
          </w:tcPr>
          <w:p>
            <w:pPr>
              <w:snapToGrid w:val="0"/>
              <w:jc w:val="left"/>
            </w:pPr>
            <w:r>
              <w:rPr>
                <w:rFonts w:ascii="宋体" w:hAnsi="宋体" w:cs="宋体"/>
                <w:color w:val="000000"/>
                <w:sz w:val="16"/>
              </w:rPr>
              <w:t xml:space="preserve">  无形资产购置</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30305</w:t>
            </w:r>
          </w:p>
        </w:tc>
        <w:tc>
          <w:tcPr>
            <w:tcW w:w="2680" w:type="dxa"/>
            <w:vAlign w:val="center"/>
          </w:tcPr>
          <w:p>
            <w:pPr>
              <w:snapToGrid w:val="0"/>
              <w:jc w:val="left"/>
            </w:pPr>
            <w:r>
              <w:rPr>
                <w:rFonts w:ascii="宋体" w:hAnsi="宋体" w:cs="宋体"/>
                <w:color w:val="000000"/>
                <w:sz w:val="16"/>
              </w:rPr>
              <w:t xml:space="preserve">  生活补助</w:t>
            </w:r>
          </w:p>
        </w:tc>
        <w:tc>
          <w:tcPr>
            <w:tcW w:w="1360" w:type="dxa"/>
            <w:vAlign w:val="center"/>
          </w:tcPr>
          <w:p>
            <w:pPr>
              <w:snapToGrid w:val="0"/>
              <w:jc w:val="right"/>
            </w:pPr>
            <w:r>
              <w:rPr>
                <w:rFonts w:ascii="宋体" w:hAnsi="宋体" w:cs="宋体"/>
                <w:color w:val="000000"/>
                <w:sz w:val="16"/>
              </w:rPr>
              <w:t>2,549.67</w:t>
            </w:r>
          </w:p>
        </w:tc>
        <w:tc>
          <w:tcPr>
            <w:tcW w:w="560" w:type="dxa"/>
            <w:vAlign w:val="center"/>
          </w:tcPr>
          <w:p>
            <w:pPr>
              <w:snapToGrid w:val="0"/>
              <w:jc w:val="left"/>
            </w:pPr>
            <w:r>
              <w:rPr>
                <w:rFonts w:ascii="宋体" w:hAnsi="宋体" w:cs="宋体"/>
                <w:color w:val="000000"/>
                <w:sz w:val="16"/>
              </w:rPr>
              <w:t>30225</w:t>
            </w:r>
          </w:p>
        </w:tc>
        <w:tc>
          <w:tcPr>
            <w:tcW w:w="2100" w:type="dxa"/>
            <w:vAlign w:val="center"/>
          </w:tcPr>
          <w:p>
            <w:pPr>
              <w:snapToGrid w:val="0"/>
              <w:jc w:val="left"/>
            </w:pPr>
            <w:r>
              <w:rPr>
                <w:rFonts w:ascii="宋体" w:hAnsi="宋体" w:cs="宋体"/>
                <w:color w:val="000000"/>
                <w:sz w:val="16"/>
              </w:rPr>
              <w:t xml:space="preserve">  专用燃料费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31099</w:t>
            </w:r>
          </w:p>
        </w:tc>
        <w:tc>
          <w:tcPr>
            <w:tcW w:w="3440" w:type="dxa"/>
            <w:vAlign w:val="center"/>
          </w:tcPr>
          <w:p>
            <w:pPr>
              <w:snapToGrid w:val="0"/>
              <w:jc w:val="left"/>
            </w:pPr>
            <w:r>
              <w:rPr>
                <w:rFonts w:ascii="宋体" w:hAnsi="宋体" w:cs="宋体"/>
                <w:color w:val="000000"/>
                <w:sz w:val="16"/>
              </w:rPr>
              <w:t xml:space="preserve">  其他资本性支出</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30306</w:t>
            </w:r>
          </w:p>
        </w:tc>
        <w:tc>
          <w:tcPr>
            <w:tcW w:w="2680" w:type="dxa"/>
            <w:vAlign w:val="center"/>
          </w:tcPr>
          <w:p>
            <w:pPr>
              <w:snapToGrid w:val="0"/>
              <w:jc w:val="left"/>
            </w:pPr>
            <w:r>
              <w:rPr>
                <w:rFonts w:ascii="宋体" w:hAnsi="宋体" w:cs="宋体"/>
                <w:color w:val="000000"/>
                <w:sz w:val="16"/>
              </w:rPr>
              <w:t xml:space="preserve">  救济费</w:t>
            </w:r>
          </w:p>
        </w:tc>
        <w:tc>
          <w:tcPr>
            <w:tcW w:w="1360" w:type="dxa"/>
            <w:vAlign w:val="center"/>
          </w:tcPr>
          <w:p>
            <w:pPr>
              <w:snapToGrid w:val="0"/>
              <w:jc w:val="right"/>
            </w:pPr>
            <w:r>
              <w:rPr>
                <w:rFonts w:ascii="宋体" w:hAnsi="宋体" w:cs="宋体"/>
                <w:color w:val="000000"/>
                <w:sz w:val="16"/>
              </w:rPr>
              <w:t>24.16</w:t>
            </w:r>
          </w:p>
        </w:tc>
        <w:tc>
          <w:tcPr>
            <w:tcW w:w="560" w:type="dxa"/>
            <w:vAlign w:val="center"/>
          </w:tcPr>
          <w:p>
            <w:pPr>
              <w:snapToGrid w:val="0"/>
              <w:jc w:val="left"/>
            </w:pPr>
            <w:r>
              <w:rPr>
                <w:rFonts w:ascii="宋体" w:hAnsi="宋体" w:cs="宋体"/>
                <w:color w:val="000000"/>
                <w:sz w:val="16"/>
              </w:rPr>
              <w:t>30226</w:t>
            </w:r>
          </w:p>
        </w:tc>
        <w:tc>
          <w:tcPr>
            <w:tcW w:w="2100" w:type="dxa"/>
            <w:vAlign w:val="center"/>
          </w:tcPr>
          <w:p>
            <w:pPr>
              <w:snapToGrid w:val="0"/>
              <w:jc w:val="left"/>
            </w:pPr>
            <w:r>
              <w:rPr>
                <w:rFonts w:ascii="宋体" w:hAnsi="宋体" w:cs="宋体"/>
                <w:color w:val="000000"/>
                <w:sz w:val="16"/>
              </w:rPr>
              <w:t xml:space="preserve">  劳务费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399</w:t>
            </w:r>
          </w:p>
        </w:tc>
        <w:tc>
          <w:tcPr>
            <w:tcW w:w="3440" w:type="dxa"/>
            <w:vAlign w:val="center"/>
          </w:tcPr>
          <w:p>
            <w:pPr>
              <w:snapToGrid w:val="0"/>
              <w:jc w:val="left"/>
            </w:pPr>
            <w:r>
              <w:rPr>
                <w:rFonts w:ascii="宋体" w:hAnsi="宋体" w:cs="宋体"/>
                <w:color w:val="000000"/>
                <w:sz w:val="16"/>
              </w:rPr>
              <w:t>其他支出</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30307</w:t>
            </w:r>
          </w:p>
        </w:tc>
        <w:tc>
          <w:tcPr>
            <w:tcW w:w="2680" w:type="dxa"/>
            <w:vAlign w:val="center"/>
          </w:tcPr>
          <w:p>
            <w:pPr>
              <w:snapToGrid w:val="0"/>
              <w:jc w:val="left"/>
            </w:pPr>
            <w:r>
              <w:rPr>
                <w:rFonts w:ascii="宋体" w:hAnsi="宋体" w:cs="宋体"/>
                <w:color w:val="000000"/>
                <w:sz w:val="16"/>
              </w:rPr>
              <w:t xml:space="preserve">  医疗费补助</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30227</w:t>
            </w:r>
          </w:p>
        </w:tc>
        <w:tc>
          <w:tcPr>
            <w:tcW w:w="2100" w:type="dxa"/>
            <w:vAlign w:val="center"/>
          </w:tcPr>
          <w:p>
            <w:pPr>
              <w:snapToGrid w:val="0"/>
              <w:jc w:val="left"/>
            </w:pPr>
            <w:r>
              <w:rPr>
                <w:rFonts w:ascii="宋体" w:hAnsi="宋体" w:cs="宋体"/>
                <w:color w:val="000000"/>
                <w:sz w:val="16"/>
              </w:rPr>
              <w:t xml:space="preserve">  委托业务费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39907</w:t>
            </w:r>
          </w:p>
        </w:tc>
        <w:tc>
          <w:tcPr>
            <w:tcW w:w="3440" w:type="dxa"/>
            <w:vAlign w:val="center"/>
          </w:tcPr>
          <w:p>
            <w:pPr>
              <w:snapToGrid w:val="0"/>
              <w:jc w:val="left"/>
            </w:pPr>
            <w:r>
              <w:rPr>
                <w:rFonts w:ascii="宋体" w:hAnsi="宋体" w:cs="宋体"/>
                <w:color w:val="000000"/>
                <w:sz w:val="16"/>
              </w:rPr>
              <w:t xml:space="preserve">  国家赔偿费用支出</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30308</w:t>
            </w:r>
          </w:p>
        </w:tc>
        <w:tc>
          <w:tcPr>
            <w:tcW w:w="2680" w:type="dxa"/>
            <w:vAlign w:val="center"/>
          </w:tcPr>
          <w:p>
            <w:pPr>
              <w:snapToGrid w:val="0"/>
              <w:jc w:val="left"/>
            </w:pPr>
            <w:r>
              <w:rPr>
                <w:rFonts w:ascii="宋体" w:hAnsi="宋体" w:cs="宋体"/>
                <w:color w:val="000000"/>
                <w:sz w:val="16"/>
              </w:rPr>
              <w:t xml:space="preserve">  助学金</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30228</w:t>
            </w:r>
          </w:p>
        </w:tc>
        <w:tc>
          <w:tcPr>
            <w:tcW w:w="2100" w:type="dxa"/>
            <w:vAlign w:val="center"/>
          </w:tcPr>
          <w:p>
            <w:pPr>
              <w:snapToGrid w:val="0"/>
              <w:jc w:val="left"/>
            </w:pPr>
            <w:r>
              <w:rPr>
                <w:rFonts w:ascii="宋体" w:hAnsi="宋体" w:cs="宋体"/>
                <w:color w:val="000000"/>
                <w:sz w:val="16"/>
              </w:rPr>
              <w:t xml:space="preserve">  工会经费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39908</w:t>
            </w:r>
          </w:p>
        </w:tc>
        <w:tc>
          <w:tcPr>
            <w:tcW w:w="3440" w:type="dxa"/>
            <w:vAlign w:val="center"/>
          </w:tcPr>
          <w:p>
            <w:pPr>
              <w:snapToGrid w:val="0"/>
              <w:jc w:val="left"/>
            </w:pPr>
            <w:r>
              <w:rPr>
                <w:rFonts w:ascii="宋体" w:hAnsi="宋体" w:cs="宋体"/>
                <w:color w:val="000000"/>
                <w:sz w:val="16"/>
              </w:rPr>
              <w:t xml:space="preserve">  对民间非营利组织和群众性自治组织补贴</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30309</w:t>
            </w:r>
          </w:p>
        </w:tc>
        <w:tc>
          <w:tcPr>
            <w:tcW w:w="2680" w:type="dxa"/>
            <w:vAlign w:val="center"/>
          </w:tcPr>
          <w:p>
            <w:pPr>
              <w:snapToGrid w:val="0"/>
              <w:jc w:val="left"/>
            </w:pPr>
            <w:r>
              <w:rPr>
                <w:rFonts w:ascii="宋体" w:hAnsi="宋体" w:cs="宋体"/>
                <w:color w:val="000000"/>
                <w:sz w:val="16"/>
              </w:rPr>
              <w:t xml:space="preserve">  奖励金</w:t>
            </w:r>
          </w:p>
        </w:tc>
        <w:tc>
          <w:tcPr>
            <w:tcW w:w="1360" w:type="dxa"/>
            <w:vAlign w:val="center"/>
          </w:tcPr>
          <w:p>
            <w:pPr>
              <w:snapToGrid w:val="0"/>
              <w:jc w:val="right"/>
            </w:pPr>
            <w:r>
              <w:rPr>
                <w:rFonts w:ascii="宋体" w:hAnsi="宋体" w:cs="宋体"/>
                <w:color w:val="000000"/>
                <w:sz w:val="16"/>
              </w:rPr>
              <w:t>9.06</w:t>
            </w:r>
          </w:p>
        </w:tc>
        <w:tc>
          <w:tcPr>
            <w:tcW w:w="560" w:type="dxa"/>
            <w:vAlign w:val="center"/>
          </w:tcPr>
          <w:p>
            <w:pPr>
              <w:snapToGrid w:val="0"/>
              <w:jc w:val="left"/>
            </w:pPr>
            <w:r>
              <w:rPr>
                <w:rFonts w:ascii="宋体" w:hAnsi="宋体" w:cs="宋体"/>
                <w:color w:val="000000"/>
                <w:sz w:val="16"/>
              </w:rPr>
              <w:t>30229</w:t>
            </w:r>
          </w:p>
        </w:tc>
        <w:tc>
          <w:tcPr>
            <w:tcW w:w="2100" w:type="dxa"/>
            <w:vAlign w:val="center"/>
          </w:tcPr>
          <w:p>
            <w:pPr>
              <w:snapToGrid w:val="0"/>
              <w:jc w:val="left"/>
            </w:pPr>
            <w:r>
              <w:rPr>
                <w:rFonts w:ascii="宋体" w:hAnsi="宋体" w:cs="宋体"/>
                <w:color w:val="000000"/>
                <w:sz w:val="16"/>
              </w:rPr>
              <w:t xml:space="preserve">  福利费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39909</w:t>
            </w:r>
          </w:p>
        </w:tc>
        <w:tc>
          <w:tcPr>
            <w:tcW w:w="3440" w:type="dxa"/>
            <w:vAlign w:val="center"/>
          </w:tcPr>
          <w:p>
            <w:pPr>
              <w:snapToGrid w:val="0"/>
              <w:jc w:val="left"/>
            </w:pPr>
            <w:r>
              <w:rPr>
                <w:rFonts w:ascii="宋体" w:hAnsi="宋体" w:cs="宋体"/>
                <w:color w:val="000000"/>
                <w:sz w:val="16"/>
              </w:rPr>
              <w:t xml:space="preserve">  经常性赠与</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30310</w:t>
            </w:r>
          </w:p>
        </w:tc>
        <w:tc>
          <w:tcPr>
            <w:tcW w:w="2680" w:type="dxa"/>
            <w:vAlign w:val="center"/>
          </w:tcPr>
          <w:p>
            <w:pPr>
              <w:snapToGrid w:val="0"/>
              <w:jc w:val="left"/>
            </w:pPr>
            <w:r>
              <w:rPr>
                <w:rFonts w:ascii="宋体" w:hAnsi="宋体" w:cs="宋体"/>
                <w:color w:val="000000"/>
                <w:sz w:val="16"/>
              </w:rPr>
              <w:t xml:space="preserve">  个人农业生产补贴</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30231</w:t>
            </w:r>
          </w:p>
        </w:tc>
        <w:tc>
          <w:tcPr>
            <w:tcW w:w="2100" w:type="dxa"/>
            <w:vAlign w:val="center"/>
          </w:tcPr>
          <w:p>
            <w:pPr>
              <w:snapToGrid w:val="0"/>
              <w:jc w:val="left"/>
            </w:pPr>
            <w:r>
              <w:rPr>
                <w:rFonts w:ascii="宋体" w:hAnsi="宋体" w:cs="宋体"/>
                <w:color w:val="000000"/>
                <w:sz w:val="16"/>
              </w:rPr>
              <w:t xml:space="preserve">  公务用车运行维护费</w:t>
            </w:r>
          </w:p>
        </w:tc>
        <w:tc>
          <w:tcPr>
            <w:tcW w:w="1360" w:type="dxa"/>
            <w:vAlign w:val="center"/>
          </w:tcPr>
          <w:p>
            <w:pPr>
              <w:snapToGrid w:val="0"/>
              <w:jc w:val="right"/>
            </w:pPr>
            <w:r>
              <w:rPr>
                <w:rFonts w:ascii="宋体" w:hAnsi="宋体" w:cs="宋体"/>
                <w:color w:val="000000"/>
                <w:sz w:val="16"/>
              </w:rPr>
              <w:t>6.99</w:t>
            </w:r>
          </w:p>
        </w:tc>
        <w:tc>
          <w:tcPr>
            <w:tcW w:w="560" w:type="dxa"/>
            <w:vAlign w:val="center"/>
          </w:tcPr>
          <w:p>
            <w:pPr>
              <w:snapToGrid w:val="0"/>
              <w:jc w:val="left"/>
            </w:pPr>
            <w:r>
              <w:rPr>
                <w:rFonts w:ascii="宋体" w:hAnsi="宋体" w:cs="宋体"/>
                <w:color w:val="000000"/>
                <w:sz w:val="16"/>
              </w:rPr>
              <w:t>39910</w:t>
            </w:r>
          </w:p>
        </w:tc>
        <w:tc>
          <w:tcPr>
            <w:tcW w:w="3440" w:type="dxa"/>
            <w:vAlign w:val="center"/>
          </w:tcPr>
          <w:p>
            <w:pPr>
              <w:snapToGrid w:val="0"/>
              <w:jc w:val="left"/>
            </w:pPr>
            <w:r>
              <w:rPr>
                <w:rFonts w:ascii="宋体" w:hAnsi="宋体" w:cs="宋体"/>
                <w:color w:val="000000"/>
                <w:sz w:val="16"/>
              </w:rPr>
              <w:t xml:space="preserve">  资本性赠与</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30311</w:t>
            </w:r>
          </w:p>
        </w:tc>
        <w:tc>
          <w:tcPr>
            <w:tcW w:w="2680" w:type="dxa"/>
            <w:vAlign w:val="center"/>
          </w:tcPr>
          <w:p>
            <w:pPr>
              <w:snapToGrid w:val="0"/>
              <w:jc w:val="left"/>
            </w:pPr>
            <w:r>
              <w:rPr>
                <w:rFonts w:ascii="宋体" w:hAnsi="宋体" w:cs="宋体"/>
                <w:color w:val="000000"/>
                <w:sz w:val="16"/>
              </w:rPr>
              <w:t xml:space="preserve">  代缴社会保险费</w:t>
            </w:r>
          </w:p>
        </w:tc>
        <w:tc>
          <w:tcPr>
            <w:tcW w:w="1360" w:type="dxa"/>
            <w:vAlign w:val="center"/>
          </w:tcPr>
          <w:p>
            <w:pPr>
              <w:snapToGrid w:val="0"/>
              <w:jc w:val="right"/>
            </w:pPr>
            <w:r>
              <w:rPr>
                <w:rFonts w:ascii="宋体" w:hAnsi="宋体" w:cs="宋体"/>
                <w:color w:val="000000"/>
                <w:sz w:val="16"/>
              </w:rPr>
              <w:t>0.00</w:t>
            </w:r>
          </w:p>
        </w:tc>
        <w:tc>
          <w:tcPr>
            <w:tcW w:w="560" w:type="dxa"/>
            <w:vAlign w:val="center"/>
          </w:tcPr>
          <w:p>
            <w:pPr>
              <w:snapToGrid w:val="0"/>
              <w:jc w:val="left"/>
            </w:pPr>
            <w:r>
              <w:rPr>
                <w:rFonts w:ascii="宋体" w:hAnsi="宋体" w:cs="宋体"/>
                <w:color w:val="000000"/>
                <w:sz w:val="16"/>
              </w:rPr>
              <w:t>30239</w:t>
            </w:r>
          </w:p>
        </w:tc>
        <w:tc>
          <w:tcPr>
            <w:tcW w:w="2100" w:type="dxa"/>
            <w:vAlign w:val="center"/>
          </w:tcPr>
          <w:p>
            <w:pPr>
              <w:snapToGrid w:val="0"/>
              <w:jc w:val="left"/>
            </w:pPr>
            <w:r>
              <w:rPr>
                <w:rFonts w:ascii="宋体" w:hAnsi="宋体" w:cs="宋体"/>
                <w:color w:val="000000"/>
                <w:sz w:val="16"/>
              </w:rPr>
              <w:t xml:space="preserve">  其他交通费用</w:t>
            </w:r>
          </w:p>
        </w:tc>
        <w:tc>
          <w:tcPr>
            <w:tcW w:w="1360" w:type="dxa"/>
            <w:vAlign w:val="center"/>
          </w:tcPr>
          <w:p>
            <w:pPr>
              <w:snapToGrid w:val="0"/>
              <w:jc w:val="right"/>
            </w:pPr>
            <w:r>
              <w:rPr>
                <w:rFonts w:ascii="宋体" w:hAnsi="宋体" w:cs="宋体"/>
                <w:color w:val="000000"/>
                <w:sz w:val="16"/>
              </w:rPr>
              <w:t>54.29</w:t>
            </w:r>
          </w:p>
        </w:tc>
        <w:tc>
          <w:tcPr>
            <w:tcW w:w="560" w:type="dxa"/>
            <w:vAlign w:val="center"/>
          </w:tcPr>
          <w:p>
            <w:pPr>
              <w:snapToGrid w:val="0"/>
              <w:jc w:val="left"/>
            </w:pPr>
            <w:r>
              <w:rPr>
                <w:rFonts w:ascii="宋体" w:hAnsi="宋体" w:cs="宋体"/>
                <w:color w:val="000000"/>
                <w:sz w:val="16"/>
              </w:rPr>
              <w:t>39999</w:t>
            </w:r>
          </w:p>
        </w:tc>
        <w:tc>
          <w:tcPr>
            <w:tcW w:w="3440" w:type="dxa"/>
            <w:vAlign w:val="center"/>
          </w:tcPr>
          <w:p>
            <w:pPr>
              <w:snapToGrid w:val="0"/>
              <w:jc w:val="left"/>
            </w:pPr>
            <w:r>
              <w:rPr>
                <w:rFonts w:ascii="宋体" w:hAnsi="宋体" w:cs="宋体"/>
                <w:color w:val="000000"/>
                <w:sz w:val="16"/>
              </w:rPr>
              <w:t xml:space="preserve">  其他支出</w:t>
            </w:r>
          </w:p>
        </w:tc>
        <w:tc>
          <w:tcPr>
            <w:tcW w:w="1384" w:type="dxa"/>
            <w:vAlign w:val="center"/>
          </w:tcPr>
          <w:p>
            <w:pPr>
              <w:snapToGrid w:val="0"/>
              <w:jc w:val="right"/>
            </w:pPr>
            <w:r>
              <w:rPr>
                <w:rFonts w:ascii="宋体" w:hAnsi="宋体" w:cs="宋体"/>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cs="宋体"/>
                <w:color w:val="000000"/>
                <w:sz w:val="16"/>
              </w:rPr>
              <w:t>30399</w:t>
            </w:r>
          </w:p>
        </w:tc>
        <w:tc>
          <w:tcPr>
            <w:tcW w:w="2680" w:type="dxa"/>
            <w:vAlign w:val="center"/>
          </w:tcPr>
          <w:p>
            <w:pPr>
              <w:snapToGrid w:val="0"/>
              <w:jc w:val="left"/>
            </w:pPr>
            <w:r>
              <w:rPr>
                <w:rFonts w:ascii="宋体" w:hAnsi="宋体" w:cs="宋体"/>
                <w:color w:val="000000"/>
                <w:sz w:val="16"/>
              </w:rPr>
              <w:t xml:space="preserve">  其他对个人和家庭的补助</w:t>
            </w:r>
          </w:p>
        </w:tc>
        <w:tc>
          <w:tcPr>
            <w:tcW w:w="1360" w:type="dxa"/>
            <w:vAlign w:val="center"/>
          </w:tcPr>
          <w:p>
            <w:pPr>
              <w:snapToGrid w:val="0"/>
              <w:jc w:val="right"/>
            </w:pPr>
            <w:r>
              <w:rPr>
                <w:rFonts w:ascii="宋体" w:hAnsi="宋体" w:cs="宋体"/>
                <w:color w:val="000000"/>
                <w:sz w:val="16"/>
              </w:rPr>
              <w:t>528.98</w:t>
            </w:r>
          </w:p>
        </w:tc>
        <w:tc>
          <w:tcPr>
            <w:tcW w:w="560" w:type="dxa"/>
            <w:vAlign w:val="center"/>
          </w:tcPr>
          <w:p>
            <w:pPr>
              <w:snapToGrid w:val="0"/>
              <w:jc w:val="left"/>
            </w:pPr>
            <w:r>
              <w:rPr>
                <w:rFonts w:ascii="宋体" w:hAnsi="宋体" w:cs="宋体"/>
                <w:color w:val="000000"/>
                <w:sz w:val="16"/>
              </w:rPr>
              <w:t>30240</w:t>
            </w:r>
          </w:p>
        </w:tc>
        <w:tc>
          <w:tcPr>
            <w:tcW w:w="2100" w:type="dxa"/>
            <w:vAlign w:val="center"/>
          </w:tcPr>
          <w:p>
            <w:pPr>
              <w:snapToGrid w:val="0"/>
              <w:jc w:val="left"/>
            </w:pPr>
            <w:r>
              <w:rPr>
                <w:rFonts w:ascii="宋体" w:hAnsi="宋体" w:cs="宋体"/>
                <w:color w:val="000000"/>
                <w:sz w:val="16"/>
              </w:rPr>
              <w:t xml:space="preserve">  税金及附加费用</w:t>
            </w:r>
          </w:p>
        </w:tc>
        <w:tc>
          <w:tcPr>
            <w:tcW w:w="1360" w:type="dxa"/>
            <w:vAlign w:val="center"/>
          </w:tcPr>
          <w:p>
            <w:pPr>
              <w:snapToGrid w:val="0"/>
              <w:jc w:val="right"/>
            </w:pPr>
            <w:r>
              <w:rPr>
                <w:rFonts w:ascii="宋体" w:hAnsi="宋体" w:cs="宋体"/>
                <w:color w:val="000000"/>
                <w:sz w:val="16"/>
              </w:rPr>
              <w:t>15.30</w:t>
            </w:r>
          </w:p>
        </w:tc>
        <w:tc>
          <w:tcPr>
            <w:tcW w:w="560" w:type="dxa"/>
            <w:vAlign w:val="center"/>
          </w:tcPr>
          <w:p/>
        </w:tc>
        <w:tc>
          <w:tcPr>
            <w:tcW w:w="3440" w:type="dxa"/>
            <w:vAlign w:val="center"/>
          </w:tcPr>
          <w:p/>
        </w:tc>
        <w:tc>
          <w:tcPr>
            <w:tcW w:w="1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cs="宋体"/>
                <w:color w:val="000000"/>
                <w:sz w:val="16"/>
              </w:rPr>
              <w:t>30299</w:t>
            </w:r>
          </w:p>
        </w:tc>
        <w:tc>
          <w:tcPr>
            <w:tcW w:w="2100" w:type="dxa"/>
            <w:vAlign w:val="center"/>
          </w:tcPr>
          <w:p>
            <w:pPr>
              <w:snapToGrid w:val="0"/>
              <w:jc w:val="left"/>
            </w:pPr>
            <w:r>
              <w:rPr>
                <w:rFonts w:ascii="宋体" w:hAnsi="宋体" w:cs="宋体"/>
                <w:color w:val="000000"/>
                <w:sz w:val="16"/>
              </w:rPr>
              <w:t xml:space="preserve">  其他商品和服务支出</w:t>
            </w:r>
          </w:p>
        </w:tc>
        <w:tc>
          <w:tcPr>
            <w:tcW w:w="1360" w:type="dxa"/>
            <w:vAlign w:val="center"/>
          </w:tcPr>
          <w:p>
            <w:pPr>
              <w:snapToGrid w:val="0"/>
              <w:jc w:val="right"/>
            </w:pPr>
            <w:r>
              <w:rPr>
                <w:rFonts w:ascii="宋体" w:hAnsi="宋体" w:cs="宋体"/>
                <w:color w:val="000000"/>
                <w:sz w:val="16"/>
              </w:rPr>
              <w:t>81.69</w:t>
            </w:r>
          </w:p>
        </w:tc>
        <w:tc>
          <w:tcPr>
            <w:tcW w:w="560" w:type="dxa"/>
            <w:vAlign w:val="center"/>
          </w:tcPr>
          <w:p/>
        </w:tc>
        <w:tc>
          <w:tcPr>
            <w:tcW w:w="3440" w:type="dxa"/>
            <w:vAlign w:val="center"/>
          </w:tcPr>
          <w:p/>
        </w:tc>
        <w:tc>
          <w:tcPr>
            <w:tcW w:w="1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3240" w:type="dxa"/>
            <w:gridSpan w:val="2"/>
            <w:vAlign w:val="center"/>
          </w:tcPr>
          <w:p>
            <w:pPr>
              <w:snapToGrid w:val="0"/>
              <w:jc w:val="center"/>
            </w:pPr>
            <w:r>
              <w:rPr>
                <w:rFonts w:ascii="宋体" w:hAnsi="宋体" w:cs="宋体"/>
                <w:color w:val="000000"/>
                <w:sz w:val="16"/>
              </w:rPr>
              <w:t>人员经费合计</w:t>
            </w:r>
          </w:p>
        </w:tc>
        <w:tc>
          <w:tcPr>
            <w:tcW w:w="1360" w:type="dxa"/>
            <w:vAlign w:val="center"/>
          </w:tcPr>
          <w:p>
            <w:pPr>
              <w:snapToGrid w:val="0"/>
              <w:jc w:val="right"/>
            </w:pPr>
            <w:r>
              <w:rPr>
                <w:rFonts w:ascii="宋体" w:hAnsi="宋体" w:cs="宋体"/>
                <w:color w:val="000000"/>
                <w:sz w:val="16"/>
              </w:rPr>
              <w:t>5,751.01</w:t>
            </w:r>
          </w:p>
        </w:tc>
        <w:tc>
          <w:tcPr>
            <w:tcW w:w="8020" w:type="dxa"/>
            <w:gridSpan w:val="5"/>
            <w:vAlign w:val="center"/>
          </w:tcPr>
          <w:p>
            <w:pPr>
              <w:snapToGrid w:val="0"/>
              <w:jc w:val="center"/>
            </w:pPr>
            <w:r>
              <w:rPr>
                <w:rFonts w:ascii="宋体" w:hAnsi="宋体" w:cs="宋体"/>
                <w:color w:val="000000"/>
                <w:sz w:val="16"/>
              </w:rPr>
              <w:t>公用经费合计</w:t>
            </w:r>
          </w:p>
        </w:tc>
        <w:tc>
          <w:tcPr>
            <w:tcW w:w="1384" w:type="dxa"/>
            <w:vAlign w:val="center"/>
          </w:tcPr>
          <w:p>
            <w:pPr>
              <w:snapToGrid w:val="0"/>
              <w:jc w:val="right"/>
            </w:pPr>
            <w:r>
              <w:rPr>
                <w:rFonts w:ascii="宋体" w:hAnsi="宋体" w:cs="宋体"/>
                <w:color w:val="000000"/>
                <w:sz w:val="16"/>
              </w:rPr>
              <w:t>308.85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14004" w:type="dxa"/>
            <w:gridSpan w:val="9"/>
            <w:tcBorders>
              <w:left w:val="nil"/>
              <w:bottom w:val="nil"/>
              <w:right w:val="nil"/>
            </w:tcBorders>
            <w:vAlign w:val="center"/>
          </w:tcPr>
          <w:p>
            <w:pPr>
              <w:snapToGrid w:val="0"/>
              <w:jc w:val="left"/>
            </w:pPr>
            <w:r>
              <w:rPr>
                <w:rFonts w:ascii="宋体" w:hAnsi="宋体" w:cs="宋体"/>
                <w:color w:val="000000"/>
                <w:sz w:val="16"/>
              </w:rPr>
              <w:t>注：本表反映部门本年度一般公共预算财政拨款基本支出明细情况。</w:t>
            </w:r>
          </w:p>
        </w:tc>
      </w:tr>
    </w:tbl>
    <w:p>
      <w:pPr>
        <w:sectPr>
          <w:pgSz w:w="16838" w:h="11906" w:orient="landscape"/>
          <w:pgMar w:top="1134" w:right="1417" w:bottom="1134" w:left="1417" w:header="851" w:footer="992" w:gutter="0"/>
          <w:cols w:space="720" w:num="1"/>
          <w:docGrid w:type="lines" w:linePitch="312" w:charSpace="0"/>
        </w:sectPr>
      </w:pPr>
    </w:p>
    <w:p>
      <w:pPr>
        <w:widowControl/>
        <w:spacing w:afterLines="50"/>
        <w:jc w:val="center"/>
        <w:textAlignment w:val="center"/>
        <w:rPr>
          <w:rFonts w:ascii="Times New Roman" w:hAnsi="Times New Roman" w:eastAsia="黑体"/>
          <w:color w:val="000000"/>
          <w:kern w:val="0"/>
          <w:sz w:val="36"/>
          <w:szCs w:val="36"/>
        </w:rPr>
      </w:pPr>
      <w:r>
        <w:rPr>
          <w:rFonts w:hint="eastAsia" w:ascii="Times New Roman" w:hAnsi="Times New Roman" w:eastAsia="黑体"/>
          <w:color w:val="000000"/>
          <w:kern w:val="0"/>
          <w:sz w:val="36"/>
          <w:szCs w:val="36"/>
        </w:rPr>
        <w:t>政府性基金预算财政拨款收入支出决算表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3660"/>
        <w:gridCol w:w="1560"/>
        <w:gridCol w:w="1560"/>
        <w:gridCol w:w="1560"/>
        <w:gridCol w:w="1560"/>
        <w:gridCol w:w="1560"/>
        <w:gridCol w:w="16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4560" w:type="dxa"/>
            <w:gridSpan w:val="2"/>
            <w:vAlign w:val="center"/>
          </w:tcPr>
          <w:p>
            <w:pPr>
              <w:snapToGrid w:val="0"/>
              <w:jc w:val="center"/>
            </w:pPr>
            <w:r>
              <w:rPr>
                <w:rFonts w:ascii="宋体" w:hAnsi="宋体" w:cs="宋体"/>
                <w:color w:val="000000"/>
                <w:sz w:val="20"/>
              </w:rPr>
              <w:t>项目</w:t>
            </w:r>
          </w:p>
        </w:tc>
        <w:tc>
          <w:tcPr>
            <w:tcW w:w="1560" w:type="dxa"/>
            <w:vMerge w:val="restart"/>
            <w:vAlign w:val="center"/>
          </w:tcPr>
          <w:p>
            <w:pPr>
              <w:snapToGrid w:val="0"/>
              <w:jc w:val="center"/>
            </w:pPr>
            <w:r>
              <w:rPr>
                <w:rFonts w:ascii="宋体" w:hAnsi="宋体" w:cs="宋体"/>
                <w:color w:val="000000"/>
                <w:sz w:val="20"/>
              </w:rPr>
              <w:t>年初结转和结余</w:t>
            </w:r>
          </w:p>
        </w:tc>
        <w:tc>
          <w:tcPr>
            <w:tcW w:w="1560" w:type="dxa"/>
            <w:vMerge w:val="restart"/>
            <w:vAlign w:val="center"/>
          </w:tcPr>
          <w:p>
            <w:pPr>
              <w:snapToGrid w:val="0"/>
              <w:jc w:val="center"/>
            </w:pPr>
            <w:r>
              <w:rPr>
                <w:rFonts w:ascii="宋体" w:hAnsi="宋体" w:cs="宋体"/>
                <w:color w:val="000000"/>
                <w:sz w:val="20"/>
              </w:rPr>
              <w:t>本年收入</w:t>
            </w:r>
          </w:p>
        </w:tc>
        <w:tc>
          <w:tcPr>
            <w:tcW w:w="4680" w:type="dxa"/>
            <w:gridSpan w:val="3"/>
            <w:vAlign w:val="center"/>
          </w:tcPr>
          <w:p>
            <w:pPr>
              <w:snapToGrid w:val="0"/>
              <w:jc w:val="center"/>
            </w:pPr>
            <w:r>
              <w:rPr>
                <w:rFonts w:ascii="宋体" w:hAnsi="宋体" w:cs="宋体"/>
                <w:color w:val="000000"/>
                <w:sz w:val="20"/>
              </w:rPr>
              <w:t>本年支出</w:t>
            </w:r>
          </w:p>
        </w:tc>
        <w:tc>
          <w:tcPr>
            <w:tcW w:w="1644" w:type="dxa"/>
            <w:vMerge w:val="restart"/>
            <w:vAlign w:val="center"/>
          </w:tcPr>
          <w:p>
            <w:pPr>
              <w:snapToGrid w:val="0"/>
              <w:jc w:val="center"/>
            </w:pPr>
            <w:r>
              <w:rPr>
                <w:rFonts w:ascii="宋体" w:hAnsi="宋体" w:cs="宋体"/>
                <w:color w:val="000000"/>
                <w:sz w:val="2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Merge w:val="restart"/>
            <w:vAlign w:val="center"/>
          </w:tcPr>
          <w:p>
            <w:pPr>
              <w:snapToGrid w:val="0"/>
              <w:jc w:val="center"/>
            </w:pPr>
            <w:r>
              <w:rPr>
                <w:rFonts w:ascii="宋体" w:hAnsi="宋体" w:cs="宋体"/>
                <w:color w:val="000000"/>
                <w:sz w:val="20"/>
              </w:rPr>
              <w:t>科目代码</w:t>
            </w:r>
          </w:p>
        </w:tc>
        <w:tc>
          <w:tcPr>
            <w:tcW w:w="3660" w:type="dxa"/>
            <w:vMerge w:val="restart"/>
            <w:vAlign w:val="center"/>
          </w:tcPr>
          <w:p>
            <w:pPr>
              <w:snapToGrid w:val="0"/>
              <w:jc w:val="center"/>
            </w:pPr>
            <w:r>
              <w:rPr>
                <w:rFonts w:ascii="宋体" w:hAnsi="宋体" w:cs="宋体"/>
                <w:color w:val="000000"/>
                <w:sz w:val="20"/>
              </w:rPr>
              <w:t>科目名称</w:t>
            </w:r>
          </w:p>
        </w:tc>
        <w:tc>
          <w:tcPr>
            <w:tcW w:w="1560" w:type="dxa"/>
            <w:vMerge w:val="continue"/>
            <w:vAlign w:val="center"/>
          </w:tcPr>
          <w:p/>
        </w:tc>
        <w:tc>
          <w:tcPr>
            <w:tcW w:w="1560" w:type="dxa"/>
            <w:vMerge w:val="continue"/>
            <w:vAlign w:val="center"/>
          </w:tcPr>
          <w:p/>
        </w:tc>
        <w:tc>
          <w:tcPr>
            <w:tcW w:w="1560" w:type="dxa"/>
            <w:vMerge w:val="restart"/>
            <w:vAlign w:val="center"/>
          </w:tcPr>
          <w:p>
            <w:pPr>
              <w:snapToGrid w:val="0"/>
              <w:jc w:val="center"/>
            </w:pPr>
            <w:r>
              <w:rPr>
                <w:rFonts w:ascii="宋体" w:hAnsi="宋体" w:cs="宋体"/>
                <w:color w:val="000000"/>
                <w:sz w:val="20"/>
              </w:rPr>
              <w:t>小计</w:t>
            </w:r>
          </w:p>
        </w:tc>
        <w:tc>
          <w:tcPr>
            <w:tcW w:w="1560" w:type="dxa"/>
            <w:vMerge w:val="restart"/>
            <w:vAlign w:val="center"/>
          </w:tcPr>
          <w:p>
            <w:pPr>
              <w:snapToGrid w:val="0"/>
              <w:jc w:val="center"/>
            </w:pPr>
            <w:r>
              <w:rPr>
                <w:rFonts w:ascii="宋体" w:hAnsi="宋体" w:cs="宋体"/>
                <w:color w:val="000000"/>
                <w:sz w:val="20"/>
              </w:rPr>
              <w:t>基本支出</w:t>
            </w:r>
          </w:p>
        </w:tc>
        <w:tc>
          <w:tcPr>
            <w:tcW w:w="1560" w:type="dxa"/>
            <w:vMerge w:val="restart"/>
            <w:vAlign w:val="center"/>
          </w:tcPr>
          <w:p>
            <w:pPr>
              <w:snapToGrid w:val="0"/>
              <w:jc w:val="center"/>
            </w:pPr>
            <w:r>
              <w:rPr>
                <w:rFonts w:ascii="宋体" w:hAnsi="宋体" w:cs="宋体"/>
                <w:color w:val="000000"/>
                <w:sz w:val="20"/>
              </w:rPr>
              <w:t>项目支出</w:t>
            </w:r>
          </w:p>
        </w:tc>
        <w:tc>
          <w:tcPr>
            <w:tcW w:w="16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Merge w:val="continue"/>
            <w:vAlign w:val="center"/>
          </w:tcPr>
          <w:p/>
        </w:tc>
        <w:tc>
          <w:tcPr>
            <w:tcW w:w="36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6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Merge w:val="continue"/>
            <w:vAlign w:val="center"/>
          </w:tcPr>
          <w:p/>
        </w:tc>
        <w:tc>
          <w:tcPr>
            <w:tcW w:w="36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6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4560" w:type="dxa"/>
            <w:gridSpan w:val="2"/>
            <w:vAlign w:val="center"/>
          </w:tcPr>
          <w:p>
            <w:pPr>
              <w:snapToGrid w:val="0"/>
              <w:jc w:val="center"/>
            </w:pPr>
            <w:r>
              <w:rPr>
                <w:rFonts w:ascii="宋体" w:hAnsi="宋体" w:cs="宋体"/>
                <w:color w:val="000000"/>
                <w:sz w:val="20"/>
              </w:rPr>
              <w:t>栏次</w:t>
            </w:r>
          </w:p>
        </w:tc>
        <w:tc>
          <w:tcPr>
            <w:tcW w:w="1560" w:type="dxa"/>
            <w:vAlign w:val="center"/>
          </w:tcPr>
          <w:p>
            <w:pPr>
              <w:snapToGrid w:val="0"/>
              <w:jc w:val="center"/>
            </w:pPr>
            <w:r>
              <w:rPr>
                <w:rFonts w:ascii="宋体" w:hAnsi="宋体" w:cs="宋体"/>
                <w:color w:val="000000"/>
                <w:sz w:val="20"/>
              </w:rPr>
              <w:t>1</w:t>
            </w:r>
          </w:p>
        </w:tc>
        <w:tc>
          <w:tcPr>
            <w:tcW w:w="1560" w:type="dxa"/>
            <w:vAlign w:val="center"/>
          </w:tcPr>
          <w:p>
            <w:pPr>
              <w:snapToGrid w:val="0"/>
              <w:jc w:val="center"/>
            </w:pPr>
            <w:r>
              <w:rPr>
                <w:rFonts w:ascii="宋体" w:hAnsi="宋体" w:cs="宋体"/>
                <w:color w:val="000000"/>
                <w:sz w:val="20"/>
              </w:rPr>
              <w:t>2</w:t>
            </w:r>
          </w:p>
        </w:tc>
        <w:tc>
          <w:tcPr>
            <w:tcW w:w="1560" w:type="dxa"/>
            <w:vAlign w:val="center"/>
          </w:tcPr>
          <w:p>
            <w:pPr>
              <w:snapToGrid w:val="0"/>
              <w:jc w:val="center"/>
            </w:pPr>
            <w:r>
              <w:rPr>
                <w:rFonts w:ascii="宋体" w:hAnsi="宋体" w:cs="宋体"/>
                <w:color w:val="000000"/>
                <w:sz w:val="20"/>
              </w:rPr>
              <w:t>3</w:t>
            </w:r>
          </w:p>
        </w:tc>
        <w:tc>
          <w:tcPr>
            <w:tcW w:w="1560" w:type="dxa"/>
            <w:vAlign w:val="center"/>
          </w:tcPr>
          <w:p>
            <w:pPr>
              <w:snapToGrid w:val="0"/>
              <w:jc w:val="center"/>
            </w:pPr>
            <w:r>
              <w:rPr>
                <w:rFonts w:ascii="宋体" w:hAnsi="宋体" w:cs="宋体"/>
                <w:color w:val="000000"/>
                <w:sz w:val="20"/>
              </w:rPr>
              <w:t>4</w:t>
            </w:r>
          </w:p>
        </w:tc>
        <w:tc>
          <w:tcPr>
            <w:tcW w:w="1560" w:type="dxa"/>
            <w:vAlign w:val="center"/>
          </w:tcPr>
          <w:p>
            <w:pPr>
              <w:snapToGrid w:val="0"/>
              <w:jc w:val="center"/>
            </w:pPr>
            <w:r>
              <w:rPr>
                <w:rFonts w:ascii="宋体" w:hAnsi="宋体" w:cs="宋体"/>
                <w:color w:val="000000"/>
                <w:sz w:val="20"/>
              </w:rPr>
              <w:t>5</w:t>
            </w:r>
          </w:p>
        </w:tc>
        <w:tc>
          <w:tcPr>
            <w:tcW w:w="1644" w:type="dxa"/>
            <w:vAlign w:val="center"/>
          </w:tcPr>
          <w:p>
            <w:pPr>
              <w:snapToGrid w:val="0"/>
              <w:jc w:val="center"/>
            </w:pPr>
            <w:r>
              <w:rPr>
                <w:rFonts w:ascii="宋体" w:hAnsi="宋体" w:cs="宋体"/>
                <w:color w:val="000000"/>
                <w:sz w:val="2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4560" w:type="dxa"/>
            <w:gridSpan w:val="2"/>
            <w:vAlign w:val="center"/>
          </w:tcPr>
          <w:p>
            <w:pPr>
              <w:snapToGrid w:val="0"/>
              <w:jc w:val="center"/>
            </w:pPr>
            <w:r>
              <w:rPr>
                <w:rFonts w:ascii="宋体" w:hAnsi="宋体" w:cs="宋体"/>
                <w:color w:val="000000"/>
                <w:sz w:val="20"/>
              </w:rPr>
              <w:t>合计</w:t>
            </w:r>
          </w:p>
        </w:tc>
        <w:tc>
          <w:tcPr>
            <w:tcW w:w="1560" w:type="dxa"/>
            <w:vAlign w:val="center"/>
          </w:tcPr>
          <w:p>
            <w:pPr>
              <w:snapToGrid w:val="0"/>
              <w:jc w:val="right"/>
            </w:pPr>
            <w:r>
              <w:rPr>
                <w:rFonts w:ascii="宋体" w:hAnsi="宋体" w:cs="宋体"/>
                <w:b/>
                <w:color w:val="000000"/>
                <w:sz w:val="20"/>
              </w:rPr>
              <w:t>0.00</w:t>
            </w:r>
          </w:p>
        </w:tc>
        <w:tc>
          <w:tcPr>
            <w:tcW w:w="1560" w:type="dxa"/>
            <w:vAlign w:val="center"/>
          </w:tcPr>
          <w:p>
            <w:pPr>
              <w:snapToGrid w:val="0"/>
              <w:jc w:val="right"/>
            </w:pPr>
            <w:r>
              <w:rPr>
                <w:rFonts w:ascii="宋体" w:hAnsi="宋体" w:cs="宋体"/>
                <w:b/>
                <w:color w:val="000000"/>
                <w:sz w:val="20"/>
              </w:rPr>
              <w:t>176.95</w:t>
            </w:r>
          </w:p>
        </w:tc>
        <w:tc>
          <w:tcPr>
            <w:tcW w:w="1560" w:type="dxa"/>
            <w:vAlign w:val="center"/>
          </w:tcPr>
          <w:p>
            <w:pPr>
              <w:snapToGrid w:val="0"/>
              <w:jc w:val="right"/>
            </w:pPr>
            <w:r>
              <w:rPr>
                <w:rFonts w:ascii="宋体" w:hAnsi="宋体" w:cs="宋体"/>
                <w:b/>
                <w:color w:val="000000"/>
                <w:sz w:val="20"/>
              </w:rPr>
              <w:t>176.95</w:t>
            </w:r>
          </w:p>
        </w:tc>
        <w:tc>
          <w:tcPr>
            <w:tcW w:w="1560" w:type="dxa"/>
            <w:vAlign w:val="center"/>
          </w:tcPr>
          <w:p>
            <w:pPr>
              <w:snapToGrid w:val="0"/>
              <w:jc w:val="right"/>
            </w:pPr>
            <w:r>
              <w:rPr>
                <w:rFonts w:ascii="宋体" w:hAnsi="宋体" w:cs="宋体"/>
                <w:b/>
                <w:color w:val="000000"/>
                <w:sz w:val="20"/>
              </w:rPr>
              <w:t>0.00</w:t>
            </w:r>
          </w:p>
        </w:tc>
        <w:tc>
          <w:tcPr>
            <w:tcW w:w="1560" w:type="dxa"/>
            <w:vAlign w:val="center"/>
          </w:tcPr>
          <w:p>
            <w:pPr>
              <w:snapToGrid w:val="0"/>
              <w:jc w:val="right"/>
            </w:pPr>
            <w:r>
              <w:rPr>
                <w:rFonts w:ascii="宋体" w:hAnsi="宋体" w:cs="宋体"/>
                <w:b/>
                <w:color w:val="000000"/>
                <w:sz w:val="20"/>
              </w:rPr>
              <w:t>176.95</w:t>
            </w:r>
          </w:p>
        </w:tc>
        <w:tc>
          <w:tcPr>
            <w:tcW w:w="1644" w:type="dxa"/>
            <w:vAlign w:val="center"/>
          </w:tcPr>
          <w:p>
            <w:pPr>
              <w:snapToGrid w:val="0"/>
              <w:jc w:val="right"/>
            </w:pPr>
            <w:r>
              <w:rPr>
                <w:rFonts w:ascii="宋体" w:hAnsi="宋体" w:cs="宋体"/>
                <w:b/>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Align w:val="center"/>
          </w:tcPr>
          <w:p>
            <w:pPr>
              <w:snapToGrid w:val="0"/>
              <w:jc w:val="left"/>
            </w:pPr>
            <w:r>
              <w:rPr>
                <w:rFonts w:ascii="宋体" w:hAnsi="宋体" w:cs="宋体"/>
                <w:color w:val="000000"/>
                <w:sz w:val="20"/>
              </w:rPr>
              <w:t>213</w:t>
            </w:r>
          </w:p>
        </w:tc>
        <w:tc>
          <w:tcPr>
            <w:tcW w:w="3660" w:type="dxa"/>
            <w:vAlign w:val="center"/>
          </w:tcPr>
          <w:p>
            <w:pPr>
              <w:snapToGrid w:val="0"/>
              <w:jc w:val="left"/>
            </w:pPr>
            <w:r>
              <w:rPr>
                <w:rFonts w:ascii="宋体" w:hAnsi="宋体" w:cs="宋体"/>
                <w:color w:val="000000"/>
                <w:sz w:val="20"/>
              </w:rPr>
              <w:t>农林水支出</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93.00</w:t>
            </w:r>
          </w:p>
        </w:tc>
        <w:tc>
          <w:tcPr>
            <w:tcW w:w="1560" w:type="dxa"/>
            <w:vAlign w:val="center"/>
          </w:tcPr>
          <w:p>
            <w:pPr>
              <w:snapToGrid w:val="0"/>
              <w:jc w:val="right"/>
            </w:pPr>
            <w:r>
              <w:rPr>
                <w:rFonts w:ascii="宋体" w:hAnsi="宋体" w:cs="宋体"/>
                <w:color w:val="000000"/>
                <w:sz w:val="20"/>
              </w:rPr>
              <w:t>93.00</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93.00</w:t>
            </w:r>
          </w:p>
        </w:tc>
        <w:tc>
          <w:tcPr>
            <w:tcW w:w="1644" w:type="dxa"/>
            <w:vAlign w:val="center"/>
          </w:tcPr>
          <w:p>
            <w:pPr>
              <w:snapToGrid w:val="0"/>
              <w:jc w:val="right"/>
            </w:pPr>
            <w:r>
              <w:rPr>
                <w:rFonts w:ascii="宋体" w:hAnsi="宋体" w:cs="宋体"/>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Align w:val="center"/>
          </w:tcPr>
          <w:p>
            <w:pPr>
              <w:snapToGrid w:val="0"/>
              <w:jc w:val="left"/>
            </w:pPr>
            <w:r>
              <w:rPr>
                <w:rFonts w:ascii="宋体" w:hAnsi="宋体" w:cs="宋体"/>
                <w:color w:val="000000"/>
                <w:sz w:val="20"/>
              </w:rPr>
              <w:t>21372</w:t>
            </w:r>
          </w:p>
        </w:tc>
        <w:tc>
          <w:tcPr>
            <w:tcW w:w="3660" w:type="dxa"/>
            <w:vAlign w:val="center"/>
          </w:tcPr>
          <w:p>
            <w:pPr>
              <w:snapToGrid w:val="0"/>
              <w:jc w:val="left"/>
            </w:pPr>
            <w:r>
              <w:rPr>
                <w:rFonts w:ascii="宋体" w:hAnsi="宋体" w:cs="宋体"/>
                <w:color w:val="000000"/>
                <w:sz w:val="20"/>
              </w:rPr>
              <w:t>大中型水库移民后期扶持基金支出</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93.00</w:t>
            </w:r>
          </w:p>
        </w:tc>
        <w:tc>
          <w:tcPr>
            <w:tcW w:w="1560" w:type="dxa"/>
            <w:vAlign w:val="center"/>
          </w:tcPr>
          <w:p>
            <w:pPr>
              <w:snapToGrid w:val="0"/>
              <w:jc w:val="right"/>
            </w:pPr>
            <w:r>
              <w:rPr>
                <w:rFonts w:ascii="宋体" w:hAnsi="宋体" w:cs="宋体"/>
                <w:color w:val="000000"/>
                <w:sz w:val="20"/>
              </w:rPr>
              <w:t>93.00</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93.00</w:t>
            </w:r>
          </w:p>
        </w:tc>
        <w:tc>
          <w:tcPr>
            <w:tcW w:w="1644" w:type="dxa"/>
            <w:vAlign w:val="center"/>
          </w:tcPr>
          <w:p>
            <w:pPr>
              <w:snapToGrid w:val="0"/>
              <w:jc w:val="right"/>
            </w:pPr>
            <w:r>
              <w:rPr>
                <w:rFonts w:ascii="宋体" w:hAnsi="宋体" w:cs="宋体"/>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Align w:val="center"/>
          </w:tcPr>
          <w:p>
            <w:pPr>
              <w:snapToGrid w:val="0"/>
              <w:jc w:val="left"/>
            </w:pPr>
            <w:r>
              <w:rPr>
                <w:rFonts w:ascii="宋体" w:hAnsi="宋体" w:cs="宋体"/>
                <w:color w:val="000000"/>
                <w:sz w:val="20"/>
              </w:rPr>
              <w:t>2137201</w:t>
            </w:r>
          </w:p>
        </w:tc>
        <w:tc>
          <w:tcPr>
            <w:tcW w:w="3660" w:type="dxa"/>
            <w:vAlign w:val="center"/>
          </w:tcPr>
          <w:p>
            <w:pPr>
              <w:snapToGrid w:val="0"/>
              <w:jc w:val="left"/>
            </w:pPr>
            <w:r>
              <w:rPr>
                <w:rFonts w:ascii="宋体" w:hAnsi="宋体" w:cs="宋体"/>
                <w:color w:val="000000"/>
                <w:sz w:val="20"/>
              </w:rPr>
              <w:t>移民补助</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93.00</w:t>
            </w:r>
          </w:p>
        </w:tc>
        <w:tc>
          <w:tcPr>
            <w:tcW w:w="1560" w:type="dxa"/>
            <w:vAlign w:val="center"/>
          </w:tcPr>
          <w:p>
            <w:pPr>
              <w:snapToGrid w:val="0"/>
              <w:jc w:val="right"/>
            </w:pPr>
            <w:r>
              <w:rPr>
                <w:rFonts w:ascii="宋体" w:hAnsi="宋体" w:cs="宋体"/>
                <w:color w:val="000000"/>
                <w:sz w:val="20"/>
              </w:rPr>
              <w:t>93.00</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93.00</w:t>
            </w:r>
          </w:p>
        </w:tc>
        <w:tc>
          <w:tcPr>
            <w:tcW w:w="1644" w:type="dxa"/>
            <w:vAlign w:val="center"/>
          </w:tcPr>
          <w:p>
            <w:pPr>
              <w:snapToGrid w:val="0"/>
              <w:jc w:val="right"/>
            </w:pPr>
            <w:r>
              <w:rPr>
                <w:rFonts w:ascii="宋体" w:hAnsi="宋体" w:cs="宋体"/>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Align w:val="center"/>
          </w:tcPr>
          <w:p>
            <w:pPr>
              <w:snapToGrid w:val="0"/>
              <w:jc w:val="left"/>
            </w:pPr>
            <w:r>
              <w:rPr>
                <w:rFonts w:ascii="宋体" w:hAnsi="宋体" w:cs="宋体"/>
                <w:color w:val="000000"/>
                <w:sz w:val="20"/>
              </w:rPr>
              <w:t>229</w:t>
            </w:r>
          </w:p>
        </w:tc>
        <w:tc>
          <w:tcPr>
            <w:tcW w:w="3660" w:type="dxa"/>
            <w:vAlign w:val="center"/>
          </w:tcPr>
          <w:p>
            <w:pPr>
              <w:snapToGrid w:val="0"/>
              <w:jc w:val="left"/>
            </w:pPr>
            <w:r>
              <w:rPr>
                <w:rFonts w:ascii="宋体" w:hAnsi="宋体" w:cs="宋体"/>
                <w:color w:val="000000"/>
                <w:sz w:val="20"/>
              </w:rPr>
              <w:t>其他支出</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83.95</w:t>
            </w:r>
          </w:p>
        </w:tc>
        <w:tc>
          <w:tcPr>
            <w:tcW w:w="1560" w:type="dxa"/>
            <w:vAlign w:val="center"/>
          </w:tcPr>
          <w:p>
            <w:pPr>
              <w:snapToGrid w:val="0"/>
              <w:jc w:val="right"/>
            </w:pPr>
            <w:r>
              <w:rPr>
                <w:rFonts w:ascii="宋体" w:hAnsi="宋体" w:cs="宋体"/>
                <w:color w:val="000000"/>
                <w:sz w:val="20"/>
              </w:rPr>
              <w:t>83.95</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83.95</w:t>
            </w:r>
          </w:p>
        </w:tc>
        <w:tc>
          <w:tcPr>
            <w:tcW w:w="1644" w:type="dxa"/>
            <w:vAlign w:val="center"/>
          </w:tcPr>
          <w:p>
            <w:pPr>
              <w:snapToGrid w:val="0"/>
              <w:jc w:val="right"/>
            </w:pPr>
            <w:r>
              <w:rPr>
                <w:rFonts w:ascii="宋体" w:hAnsi="宋体" w:cs="宋体"/>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Align w:val="center"/>
          </w:tcPr>
          <w:p>
            <w:pPr>
              <w:snapToGrid w:val="0"/>
              <w:jc w:val="left"/>
            </w:pPr>
            <w:r>
              <w:rPr>
                <w:rFonts w:ascii="宋体" w:hAnsi="宋体" w:cs="宋体"/>
                <w:color w:val="000000"/>
                <w:sz w:val="20"/>
              </w:rPr>
              <w:t>22960</w:t>
            </w:r>
          </w:p>
        </w:tc>
        <w:tc>
          <w:tcPr>
            <w:tcW w:w="3660" w:type="dxa"/>
            <w:vAlign w:val="center"/>
          </w:tcPr>
          <w:p>
            <w:pPr>
              <w:snapToGrid w:val="0"/>
              <w:jc w:val="left"/>
            </w:pPr>
            <w:r>
              <w:rPr>
                <w:rFonts w:ascii="宋体" w:hAnsi="宋体" w:cs="宋体"/>
                <w:color w:val="000000"/>
                <w:sz w:val="20"/>
              </w:rPr>
              <w:t>彩票公益金安排的支出</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83.95</w:t>
            </w:r>
          </w:p>
        </w:tc>
        <w:tc>
          <w:tcPr>
            <w:tcW w:w="1560" w:type="dxa"/>
            <w:vAlign w:val="center"/>
          </w:tcPr>
          <w:p>
            <w:pPr>
              <w:snapToGrid w:val="0"/>
              <w:jc w:val="right"/>
            </w:pPr>
            <w:r>
              <w:rPr>
                <w:rFonts w:ascii="宋体" w:hAnsi="宋体" w:cs="宋体"/>
                <w:color w:val="000000"/>
                <w:sz w:val="20"/>
              </w:rPr>
              <w:t>83.95</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83.95</w:t>
            </w:r>
          </w:p>
        </w:tc>
        <w:tc>
          <w:tcPr>
            <w:tcW w:w="1644" w:type="dxa"/>
            <w:vAlign w:val="center"/>
          </w:tcPr>
          <w:p>
            <w:pPr>
              <w:snapToGrid w:val="0"/>
              <w:jc w:val="right"/>
            </w:pPr>
            <w:r>
              <w:rPr>
                <w:rFonts w:ascii="宋体" w:hAnsi="宋体" w:cs="宋体"/>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Align w:val="center"/>
          </w:tcPr>
          <w:p>
            <w:pPr>
              <w:snapToGrid w:val="0"/>
              <w:jc w:val="left"/>
            </w:pPr>
            <w:r>
              <w:rPr>
                <w:rFonts w:ascii="宋体" w:hAnsi="宋体" w:cs="宋体"/>
                <w:color w:val="000000"/>
                <w:sz w:val="20"/>
              </w:rPr>
              <w:t>2296003</w:t>
            </w:r>
          </w:p>
        </w:tc>
        <w:tc>
          <w:tcPr>
            <w:tcW w:w="3660" w:type="dxa"/>
            <w:vAlign w:val="center"/>
          </w:tcPr>
          <w:p>
            <w:pPr>
              <w:snapToGrid w:val="0"/>
              <w:jc w:val="left"/>
            </w:pPr>
            <w:r>
              <w:rPr>
                <w:rFonts w:ascii="宋体" w:hAnsi="宋体" w:cs="宋体"/>
                <w:color w:val="000000"/>
                <w:sz w:val="20"/>
              </w:rPr>
              <w:t>用于体育事业的彩票公益金支出</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83.95</w:t>
            </w:r>
          </w:p>
        </w:tc>
        <w:tc>
          <w:tcPr>
            <w:tcW w:w="1560" w:type="dxa"/>
            <w:vAlign w:val="center"/>
          </w:tcPr>
          <w:p>
            <w:pPr>
              <w:snapToGrid w:val="0"/>
              <w:jc w:val="right"/>
            </w:pPr>
            <w:r>
              <w:rPr>
                <w:rFonts w:ascii="宋体" w:hAnsi="宋体" w:cs="宋体"/>
                <w:color w:val="000000"/>
                <w:sz w:val="20"/>
              </w:rPr>
              <w:t>83.95</w:t>
            </w:r>
          </w:p>
        </w:tc>
        <w:tc>
          <w:tcPr>
            <w:tcW w:w="1560" w:type="dxa"/>
            <w:vAlign w:val="center"/>
          </w:tcPr>
          <w:p>
            <w:pPr>
              <w:snapToGrid w:val="0"/>
              <w:jc w:val="right"/>
            </w:pPr>
            <w:r>
              <w:rPr>
                <w:rFonts w:ascii="宋体" w:hAnsi="宋体" w:cs="宋体"/>
                <w:color w:val="000000"/>
                <w:sz w:val="20"/>
              </w:rPr>
              <w:t>0.00</w:t>
            </w:r>
          </w:p>
        </w:tc>
        <w:tc>
          <w:tcPr>
            <w:tcW w:w="1560" w:type="dxa"/>
            <w:vAlign w:val="center"/>
          </w:tcPr>
          <w:p>
            <w:pPr>
              <w:snapToGrid w:val="0"/>
              <w:jc w:val="right"/>
            </w:pPr>
            <w:r>
              <w:rPr>
                <w:rFonts w:ascii="宋体" w:hAnsi="宋体" w:cs="宋体"/>
                <w:color w:val="000000"/>
                <w:sz w:val="20"/>
              </w:rPr>
              <w:t>83.95</w:t>
            </w:r>
          </w:p>
        </w:tc>
        <w:tc>
          <w:tcPr>
            <w:tcW w:w="1644" w:type="dxa"/>
            <w:vAlign w:val="center"/>
          </w:tcPr>
          <w:p>
            <w:pPr>
              <w:snapToGrid w:val="0"/>
              <w:jc w:val="right"/>
            </w:pPr>
            <w:r>
              <w:rPr>
                <w:rFonts w:ascii="宋体" w:hAnsi="宋体" w:cs="宋体"/>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14004" w:type="dxa"/>
            <w:gridSpan w:val="8"/>
            <w:tcBorders>
              <w:left w:val="nil"/>
              <w:bottom w:val="nil"/>
              <w:right w:val="nil"/>
            </w:tcBorders>
            <w:vAlign w:val="center"/>
          </w:tcPr>
          <w:p>
            <w:pPr>
              <w:snapToGrid w:val="0"/>
              <w:jc w:val="left"/>
            </w:pPr>
            <w:r>
              <w:rPr>
                <w:rFonts w:ascii="宋体" w:hAnsi="宋体" w:cs="宋体"/>
                <w:color w:val="000000"/>
                <w:sz w:val="20"/>
              </w:rPr>
              <w:t>注：本表反映部门本年度政府性基金预算财政拨款收入、支出及结转和结余情况。</w:t>
            </w:r>
          </w:p>
        </w:tc>
      </w:tr>
    </w:tbl>
    <w:p>
      <w:pPr>
        <w:ind w:firstLine="640" w:firstLineChars="200"/>
        <w:jc w:val="left"/>
        <w:rPr>
          <w:rFonts w:ascii="黑体" w:hAnsi="仿宋" w:eastAsia="黑体"/>
          <w:sz w:val="32"/>
          <w:szCs w:val="32"/>
        </w:rPr>
        <w:sectPr>
          <w:pgSz w:w="16838" w:h="11906" w:orient="landscape"/>
          <w:pgMar w:top="1134" w:right="1417" w:bottom="1134" w:left="1417" w:header="851" w:footer="992" w:gutter="0"/>
          <w:cols w:space="720" w:num="1"/>
          <w:docGrid w:type="lines" w:linePitch="312" w:charSpace="0"/>
        </w:sectPr>
      </w:pPr>
    </w:p>
    <w:p>
      <w:pPr>
        <w:widowControl/>
        <w:spacing w:afterLines="50"/>
        <w:jc w:val="center"/>
        <w:textAlignment w:val="center"/>
        <w:rPr>
          <w:rFonts w:ascii="Times New Roman" w:hAnsi="Times New Roman" w:eastAsia="黑体"/>
          <w:color w:val="000000"/>
          <w:kern w:val="0"/>
          <w:sz w:val="36"/>
          <w:szCs w:val="36"/>
        </w:rPr>
      </w:pPr>
      <w:r>
        <w:rPr>
          <w:rFonts w:hint="eastAsia" w:ascii="Times New Roman" w:hAnsi="Times New Roman" w:eastAsia="黑体"/>
          <w:color w:val="000000"/>
          <w:kern w:val="0"/>
          <w:sz w:val="36"/>
          <w:szCs w:val="36"/>
        </w:rPr>
        <w:t>国有资本经营预算财政拨款支出决算表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380"/>
        <w:gridCol w:w="5520"/>
        <w:gridCol w:w="2360"/>
        <w:gridCol w:w="2360"/>
        <w:gridCol w:w="23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6900" w:type="dxa"/>
            <w:gridSpan w:val="2"/>
            <w:vAlign w:val="center"/>
          </w:tcPr>
          <w:p>
            <w:pPr>
              <w:snapToGrid w:val="0"/>
              <w:jc w:val="center"/>
            </w:pPr>
            <w:r>
              <w:rPr>
                <w:rFonts w:ascii="宋体" w:hAnsi="宋体" w:cs="宋体"/>
                <w:color w:val="000000"/>
                <w:sz w:val="28"/>
              </w:rPr>
              <w:t>项目</w:t>
            </w:r>
          </w:p>
        </w:tc>
        <w:tc>
          <w:tcPr>
            <w:tcW w:w="7104" w:type="dxa"/>
            <w:gridSpan w:val="3"/>
            <w:vAlign w:val="center"/>
          </w:tcPr>
          <w:p>
            <w:pPr>
              <w:snapToGrid w:val="0"/>
              <w:jc w:val="center"/>
            </w:pPr>
            <w:r>
              <w:rPr>
                <w:rFonts w:ascii="宋体" w:hAnsi="宋体" w:cs="宋体"/>
                <w:color w:val="000000"/>
                <w:sz w:val="28"/>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Merge w:val="restart"/>
            <w:vAlign w:val="center"/>
          </w:tcPr>
          <w:p>
            <w:pPr>
              <w:snapToGrid w:val="0"/>
              <w:jc w:val="center"/>
            </w:pPr>
            <w:r>
              <w:rPr>
                <w:rFonts w:ascii="宋体" w:hAnsi="宋体" w:cs="宋体"/>
                <w:color w:val="000000"/>
                <w:sz w:val="28"/>
              </w:rPr>
              <w:t>科目代码</w:t>
            </w:r>
          </w:p>
        </w:tc>
        <w:tc>
          <w:tcPr>
            <w:tcW w:w="5520" w:type="dxa"/>
            <w:vMerge w:val="restart"/>
            <w:vAlign w:val="center"/>
          </w:tcPr>
          <w:p>
            <w:pPr>
              <w:snapToGrid w:val="0"/>
              <w:jc w:val="center"/>
            </w:pPr>
            <w:r>
              <w:rPr>
                <w:rFonts w:ascii="宋体" w:hAnsi="宋体" w:cs="宋体"/>
                <w:color w:val="000000"/>
                <w:sz w:val="28"/>
              </w:rPr>
              <w:t>科目名称</w:t>
            </w:r>
          </w:p>
        </w:tc>
        <w:tc>
          <w:tcPr>
            <w:tcW w:w="2360" w:type="dxa"/>
            <w:vMerge w:val="restart"/>
            <w:vAlign w:val="center"/>
          </w:tcPr>
          <w:p>
            <w:pPr>
              <w:snapToGrid w:val="0"/>
              <w:jc w:val="center"/>
            </w:pPr>
            <w:r>
              <w:rPr>
                <w:rFonts w:ascii="宋体" w:hAnsi="宋体" w:cs="宋体"/>
                <w:color w:val="000000"/>
                <w:sz w:val="28"/>
              </w:rPr>
              <w:t>合计</w:t>
            </w:r>
          </w:p>
        </w:tc>
        <w:tc>
          <w:tcPr>
            <w:tcW w:w="2360" w:type="dxa"/>
            <w:vMerge w:val="restart"/>
            <w:vAlign w:val="center"/>
          </w:tcPr>
          <w:p>
            <w:pPr>
              <w:snapToGrid w:val="0"/>
              <w:jc w:val="center"/>
            </w:pPr>
            <w:r>
              <w:rPr>
                <w:rFonts w:ascii="宋体" w:hAnsi="宋体" w:cs="宋体"/>
                <w:color w:val="000000"/>
                <w:sz w:val="28"/>
              </w:rPr>
              <w:t>基本支出</w:t>
            </w:r>
          </w:p>
        </w:tc>
        <w:tc>
          <w:tcPr>
            <w:tcW w:w="2384" w:type="dxa"/>
            <w:vMerge w:val="restart"/>
            <w:vAlign w:val="center"/>
          </w:tcPr>
          <w:p>
            <w:pPr>
              <w:snapToGrid w:val="0"/>
              <w:jc w:val="center"/>
            </w:pPr>
            <w:r>
              <w:rPr>
                <w:rFonts w:ascii="宋体" w:hAnsi="宋体" w:cs="宋体"/>
                <w:color w:val="000000"/>
                <w:sz w:val="28"/>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Merge w:val="continue"/>
            <w:vAlign w:val="center"/>
          </w:tcPr>
          <w:p/>
        </w:tc>
        <w:tc>
          <w:tcPr>
            <w:tcW w:w="5520" w:type="dxa"/>
            <w:vMerge w:val="continue"/>
            <w:vAlign w:val="center"/>
          </w:tcPr>
          <w:p/>
        </w:tc>
        <w:tc>
          <w:tcPr>
            <w:tcW w:w="2360" w:type="dxa"/>
            <w:vMerge w:val="continue"/>
            <w:vAlign w:val="center"/>
          </w:tcPr>
          <w:p/>
        </w:tc>
        <w:tc>
          <w:tcPr>
            <w:tcW w:w="2360" w:type="dxa"/>
            <w:vMerge w:val="continue"/>
            <w:vAlign w:val="center"/>
          </w:tcPr>
          <w:p/>
        </w:tc>
        <w:tc>
          <w:tcPr>
            <w:tcW w:w="23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Merge w:val="continue"/>
            <w:vAlign w:val="center"/>
          </w:tcPr>
          <w:p/>
        </w:tc>
        <w:tc>
          <w:tcPr>
            <w:tcW w:w="5520" w:type="dxa"/>
            <w:vMerge w:val="continue"/>
            <w:vAlign w:val="center"/>
          </w:tcPr>
          <w:p/>
        </w:tc>
        <w:tc>
          <w:tcPr>
            <w:tcW w:w="2360" w:type="dxa"/>
            <w:vMerge w:val="continue"/>
            <w:vAlign w:val="center"/>
          </w:tcPr>
          <w:p/>
        </w:tc>
        <w:tc>
          <w:tcPr>
            <w:tcW w:w="2360" w:type="dxa"/>
            <w:vMerge w:val="continue"/>
            <w:vAlign w:val="center"/>
          </w:tcPr>
          <w:p/>
        </w:tc>
        <w:tc>
          <w:tcPr>
            <w:tcW w:w="23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6900" w:type="dxa"/>
            <w:gridSpan w:val="2"/>
            <w:vAlign w:val="center"/>
          </w:tcPr>
          <w:p>
            <w:pPr>
              <w:snapToGrid w:val="0"/>
              <w:jc w:val="center"/>
            </w:pPr>
            <w:r>
              <w:rPr>
                <w:rFonts w:ascii="宋体" w:hAnsi="宋体" w:cs="宋体"/>
                <w:color w:val="000000"/>
                <w:sz w:val="28"/>
              </w:rPr>
              <w:t>栏次</w:t>
            </w:r>
          </w:p>
        </w:tc>
        <w:tc>
          <w:tcPr>
            <w:tcW w:w="2360" w:type="dxa"/>
            <w:vAlign w:val="center"/>
          </w:tcPr>
          <w:p>
            <w:pPr>
              <w:snapToGrid w:val="0"/>
              <w:jc w:val="center"/>
            </w:pPr>
            <w:r>
              <w:rPr>
                <w:rFonts w:ascii="宋体" w:hAnsi="宋体" w:cs="宋体"/>
                <w:color w:val="000000"/>
                <w:sz w:val="28"/>
              </w:rPr>
              <w:t>1</w:t>
            </w:r>
          </w:p>
        </w:tc>
        <w:tc>
          <w:tcPr>
            <w:tcW w:w="2360" w:type="dxa"/>
            <w:vAlign w:val="center"/>
          </w:tcPr>
          <w:p>
            <w:pPr>
              <w:snapToGrid w:val="0"/>
              <w:jc w:val="center"/>
            </w:pPr>
            <w:r>
              <w:rPr>
                <w:rFonts w:ascii="宋体" w:hAnsi="宋体" w:cs="宋体"/>
                <w:color w:val="000000"/>
                <w:sz w:val="28"/>
              </w:rPr>
              <w:t>2</w:t>
            </w:r>
          </w:p>
        </w:tc>
        <w:tc>
          <w:tcPr>
            <w:tcW w:w="2384" w:type="dxa"/>
            <w:vAlign w:val="center"/>
          </w:tcPr>
          <w:p>
            <w:pPr>
              <w:snapToGrid w:val="0"/>
              <w:jc w:val="center"/>
            </w:pPr>
            <w:r>
              <w:rPr>
                <w:rFonts w:ascii="宋体" w:hAnsi="宋体" w:cs="宋体"/>
                <w:color w:val="000000"/>
                <w:sz w:val="28"/>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6900" w:type="dxa"/>
            <w:gridSpan w:val="2"/>
            <w:vAlign w:val="center"/>
          </w:tcPr>
          <w:p>
            <w:pPr>
              <w:snapToGrid w:val="0"/>
              <w:jc w:val="center"/>
            </w:pPr>
            <w:r>
              <w:rPr>
                <w:rFonts w:ascii="宋体" w:hAnsi="宋体" w:cs="宋体"/>
                <w:color w:val="000000"/>
                <w:sz w:val="28"/>
              </w:rPr>
              <w:t>合计</w:t>
            </w:r>
          </w:p>
        </w:tc>
        <w:tc>
          <w:tcPr>
            <w:tcW w:w="2360" w:type="dxa"/>
            <w:vAlign w:val="center"/>
          </w:tcPr>
          <w:p/>
        </w:tc>
        <w:tc>
          <w:tcPr>
            <w:tcW w:w="2360" w:type="dxa"/>
            <w:vAlign w:val="center"/>
          </w:tcPr>
          <w:p>
            <w:pPr>
              <w:snapToGrid w:val="0"/>
              <w:jc w:val="right"/>
            </w:pPr>
            <w:r>
              <w:rPr>
                <w:rFonts w:ascii="宋体" w:hAnsi="宋体" w:cs="宋体"/>
                <w:b/>
                <w:color w:val="000000"/>
                <w:sz w:val="28"/>
              </w:rPr>
              <w:t>0.00</w:t>
            </w:r>
          </w:p>
        </w:tc>
        <w:tc>
          <w:tcPr>
            <w:tcW w:w="2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Align w:val="center"/>
          </w:tcPr>
          <w:p/>
        </w:tc>
        <w:tc>
          <w:tcPr>
            <w:tcW w:w="5520" w:type="dxa"/>
            <w:vAlign w:val="center"/>
          </w:tcPr>
          <w:p/>
        </w:tc>
        <w:tc>
          <w:tcPr>
            <w:tcW w:w="2360" w:type="dxa"/>
            <w:vAlign w:val="center"/>
          </w:tcPr>
          <w:p/>
        </w:tc>
        <w:tc>
          <w:tcPr>
            <w:tcW w:w="2360" w:type="dxa"/>
            <w:vAlign w:val="center"/>
          </w:tcPr>
          <w:p/>
        </w:tc>
        <w:tc>
          <w:tcPr>
            <w:tcW w:w="2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4004" w:type="dxa"/>
            <w:gridSpan w:val="5"/>
            <w:tcBorders>
              <w:left w:val="nil"/>
              <w:bottom w:val="nil"/>
              <w:right w:val="nil"/>
            </w:tcBorders>
            <w:vAlign w:val="center"/>
          </w:tcPr>
          <w:p>
            <w:pPr>
              <w:snapToGrid w:val="0"/>
              <w:jc w:val="left"/>
            </w:pPr>
            <w:r>
              <w:rPr>
                <w:rFonts w:ascii="宋体" w:hAnsi="宋体" w:cs="宋体"/>
                <w:color w:val="000000"/>
                <w:sz w:val="28"/>
              </w:rPr>
              <w:t>注：本表反映部门本年度国有资本经营预算财政拨款支出情况。</w:t>
            </w:r>
          </w:p>
        </w:tc>
      </w:tr>
    </w:tbl>
    <w:p>
      <w:pPr>
        <w:widowControl/>
        <w:jc w:val="left"/>
        <w:rPr>
          <w:rFonts w:ascii="Times New Roman" w:hAnsi="Times New Roman" w:eastAsia="仿宋_GB2312"/>
          <w:kern w:val="0"/>
          <w:sz w:val="28"/>
          <w:szCs w:val="28"/>
        </w:rPr>
      </w:pPr>
      <w:r>
        <w:rPr>
          <w:rFonts w:hint="eastAsia" w:ascii="Times New Roman" w:hAnsi="Times New Roman" w:eastAsia="仿宋_GB2312"/>
          <w:kern w:val="0"/>
          <w:sz w:val="28"/>
          <w:szCs w:val="28"/>
        </w:rPr>
        <w:t>说明：我单位没有使用国有资本经营预算安排的支出，故本表无数据。</w:t>
      </w:r>
    </w:p>
    <w:p>
      <w:pPr>
        <w:pStyle w:val="3"/>
        <w:jc w:val="center"/>
        <w:outlineLvl w:val="1"/>
        <w:rPr>
          <w:rFonts w:ascii="Times New Roman" w:hAnsi="Times New Roman" w:eastAsia="黑体" w:cs="Times New Roman"/>
          <w:color w:val="000000"/>
          <w:kern w:val="0"/>
          <w:sz w:val="36"/>
          <w:szCs w:val="36"/>
        </w:rPr>
      </w:pPr>
      <w:r>
        <w:br w:type="page"/>
      </w:r>
      <w:r>
        <w:rPr>
          <w:rFonts w:hint="eastAsia" w:ascii="Times New Roman" w:hAnsi="Times New Roman" w:eastAsia="黑体" w:cs="Times New Roman"/>
          <w:color w:val="000000"/>
          <w:kern w:val="0"/>
          <w:sz w:val="36"/>
          <w:szCs w:val="36"/>
        </w:rPr>
        <w:t>财政拨款“三公”经费支出决算表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4004" w:type="dxa"/>
            <w:gridSpan w:val="3"/>
          </w:tcPr>
          <w:p>
            <w:pPr>
              <w:jc w:val="right"/>
            </w:pPr>
            <w:r>
              <w:rPr>
                <w:rFonts w:ascii="宋体" w:hAnsi="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6002" w:type="dxa"/>
          </w:tcPr>
          <w:p>
            <w:pPr>
              <w:jc w:val="left"/>
            </w:pPr>
            <w:r>
              <w:rPr>
                <w:rFonts w:ascii="宋体" w:hAnsi="宋体" w:cs="宋体"/>
                <w:sz w:val="20"/>
              </w:rPr>
              <w:t>单位：长沙市望城区桥驿镇人民政府（本级）</w:t>
            </w:r>
          </w:p>
        </w:tc>
        <w:tc>
          <w:tcPr>
            <w:tcW w:w="2000" w:type="dxa"/>
          </w:tcPr>
          <w:p>
            <w:pPr>
              <w:jc w:val="center"/>
            </w:pPr>
          </w:p>
        </w:tc>
        <w:tc>
          <w:tcPr>
            <w:tcW w:w="6002" w:type="dxa"/>
          </w:tcPr>
          <w:p>
            <w:pPr>
              <w:jc w:val="right"/>
            </w:pPr>
            <w:r>
              <w:rPr>
                <w:rFonts w:ascii="宋体" w:hAnsi="宋体" w:cs="宋体"/>
                <w:sz w:val="20"/>
              </w:rPr>
              <w:t>单位：万元</w:t>
            </w:r>
          </w:p>
        </w:tc>
      </w:tr>
    </w:tbl>
    <w:p>
      <w:pPr>
        <w:snapToGrid w:val="0"/>
        <w:spacing w:line="0" w:lineRule="auto"/>
      </w:pPr>
      <w:r>
        <w:rPr>
          <w:sz w:val="8"/>
        </w:rPr>
        <w:t xml:space="preserve"> </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160"/>
        <w:gridCol w:w="1160"/>
        <w:gridCol w:w="1160"/>
        <w:gridCol w:w="1160"/>
        <w:gridCol w:w="1160"/>
        <w:gridCol w:w="1160"/>
        <w:gridCol w:w="1160"/>
        <w:gridCol w:w="1160"/>
        <w:gridCol w:w="1160"/>
        <w:gridCol w:w="1160"/>
        <w:gridCol w:w="1160"/>
        <w:gridCol w:w="12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6960" w:type="dxa"/>
            <w:gridSpan w:val="6"/>
            <w:vAlign w:val="center"/>
          </w:tcPr>
          <w:p>
            <w:pPr>
              <w:snapToGrid w:val="0"/>
              <w:jc w:val="center"/>
            </w:pPr>
            <w:r>
              <w:rPr>
                <w:rFonts w:ascii="宋体" w:hAnsi="宋体" w:cs="宋体"/>
                <w:color w:val="000000"/>
                <w:sz w:val="17"/>
              </w:rPr>
              <w:t>预算数</w:t>
            </w:r>
          </w:p>
        </w:tc>
        <w:tc>
          <w:tcPr>
            <w:tcW w:w="7044" w:type="dxa"/>
            <w:gridSpan w:val="6"/>
            <w:vAlign w:val="center"/>
          </w:tcPr>
          <w:p>
            <w:pPr>
              <w:snapToGrid w:val="0"/>
              <w:jc w:val="center"/>
            </w:pPr>
            <w:r>
              <w:rPr>
                <w:rFonts w:ascii="宋体" w:hAnsi="宋体" w:cs="宋体"/>
                <w:color w:val="000000"/>
                <w:sz w:val="17"/>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1160" w:type="dxa"/>
            <w:vMerge w:val="restart"/>
            <w:vAlign w:val="center"/>
          </w:tcPr>
          <w:p>
            <w:pPr>
              <w:snapToGrid w:val="0"/>
              <w:jc w:val="center"/>
            </w:pPr>
            <w:r>
              <w:rPr>
                <w:rFonts w:ascii="宋体" w:hAnsi="宋体" w:cs="宋体"/>
                <w:color w:val="000000"/>
                <w:sz w:val="17"/>
              </w:rPr>
              <w:t>合计</w:t>
            </w:r>
          </w:p>
        </w:tc>
        <w:tc>
          <w:tcPr>
            <w:tcW w:w="1160" w:type="dxa"/>
            <w:vMerge w:val="restart"/>
            <w:vAlign w:val="center"/>
          </w:tcPr>
          <w:p>
            <w:pPr>
              <w:snapToGrid w:val="0"/>
              <w:jc w:val="center"/>
            </w:pPr>
            <w:r>
              <w:rPr>
                <w:rFonts w:ascii="宋体" w:hAnsi="宋体" w:cs="宋体"/>
                <w:color w:val="000000"/>
                <w:sz w:val="17"/>
              </w:rPr>
              <w:t>因公出国（境）费</w:t>
            </w:r>
          </w:p>
        </w:tc>
        <w:tc>
          <w:tcPr>
            <w:tcW w:w="3480" w:type="dxa"/>
            <w:gridSpan w:val="3"/>
            <w:vAlign w:val="center"/>
          </w:tcPr>
          <w:p>
            <w:pPr>
              <w:snapToGrid w:val="0"/>
              <w:jc w:val="center"/>
            </w:pPr>
            <w:r>
              <w:rPr>
                <w:rFonts w:ascii="宋体" w:hAnsi="宋体" w:cs="宋体"/>
                <w:color w:val="000000"/>
                <w:sz w:val="17"/>
              </w:rPr>
              <w:t>公务用车购置及运行维护费</w:t>
            </w:r>
          </w:p>
        </w:tc>
        <w:tc>
          <w:tcPr>
            <w:tcW w:w="1160" w:type="dxa"/>
            <w:vMerge w:val="restart"/>
            <w:vAlign w:val="center"/>
          </w:tcPr>
          <w:p>
            <w:pPr>
              <w:snapToGrid w:val="0"/>
              <w:jc w:val="center"/>
            </w:pPr>
            <w:r>
              <w:rPr>
                <w:rFonts w:ascii="宋体" w:hAnsi="宋体" w:cs="宋体"/>
                <w:color w:val="000000"/>
                <w:sz w:val="17"/>
              </w:rPr>
              <w:t>公务接待费</w:t>
            </w:r>
          </w:p>
        </w:tc>
        <w:tc>
          <w:tcPr>
            <w:tcW w:w="1160" w:type="dxa"/>
            <w:vMerge w:val="restart"/>
            <w:vAlign w:val="center"/>
          </w:tcPr>
          <w:p>
            <w:pPr>
              <w:snapToGrid w:val="0"/>
              <w:jc w:val="center"/>
            </w:pPr>
            <w:r>
              <w:rPr>
                <w:rFonts w:ascii="宋体" w:hAnsi="宋体" w:cs="宋体"/>
                <w:color w:val="000000"/>
                <w:sz w:val="17"/>
              </w:rPr>
              <w:t>合计</w:t>
            </w:r>
          </w:p>
        </w:tc>
        <w:tc>
          <w:tcPr>
            <w:tcW w:w="1160" w:type="dxa"/>
            <w:vMerge w:val="restart"/>
            <w:vAlign w:val="center"/>
          </w:tcPr>
          <w:p>
            <w:pPr>
              <w:snapToGrid w:val="0"/>
              <w:jc w:val="center"/>
            </w:pPr>
            <w:r>
              <w:rPr>
                <w:rFonts w:ascii="宋体" w:hAnsi="宋体" w:cs="宋体"/>
                <w:color w:val="000000"/>
                <w:sz w:val="17"/>
              </w:rPr>
              <w:t>因公出国（境）费</w:t>
            </w:r>
          </w:p>
        </w:tc>
        <w:tc>
          <w:tcPr>
            <w:tcW w:w="3480" w:type="dxa"/>
            <w:gridSpan w:val="3"/>
            <w:vAlign w:val="center"/>
          </w:tcPr>
          <w:p>
            <w:pPr>
              <w:snapToGrid w:val="0"/>
              <w:jc w:val="center"/>
            </w:pPr>
            <w:r>
              <w:rPr>
                <w:rFonts w:ascii="宋体" w:hAnsi="宋体" w:cs="宋体"/>
                <w:color w:val="000000"/>
                <w:sz w:val="17"/>
              </w:rPr>
              <w:t>公务用车购置及运行维护费</w:t>
            </w:r>
          </w:p>
        </w:tc>
        <w:tc>
          <w:tcPr>
            <w:tcW w:w="1244" w:type="dxa"/>
            <w:vMerge w:val="restart"/>
            <w:vAlign w:val="center"/>
          </w:tcPr>
          <w:p>
            <w:pPr>
              <w:snapToGrid w:val="0"/>
              <w:jc w:val="center"/>
            </w:pPr>
            <w:r>
              <w:rPr>
                <w:rFonts w:ascii="宋体" w:hAnsi="宋体" w:cs="宋体"/>
                <w:color w:val="000000"/>
                <w:sz w:val="17"/>
              </w:rPr>
              <w:t>公务接待费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45" w:hRule="exact"/>
          <w:jc w:val="center"/>
        </w:trPr>
        <w:tc>
          <w:tcPr>
            <w:tcW w:w="1160" w:type="dxa"/>
            <w:vMerge w:val="continue"/>
            <w:vAlign w:val="center"/>
          </w:tcPr>
          <w:p/>
        </w:tc>
        <w:tc>
          <w:tcPr>
            <w:tcW w:w="1160" w:type="dxa"/>
            <w:vMerge w:val="continue"/>
            <w:vAlign w:val="center"/>
          </w:tcPr>
          <w:p/>
        </w:tc>
        <w:tc>
          <w:tcPr>
            <w:tcW w:w="1160" w:type="dxa"/>
            <w:vAlign w:val="center"/>
          </w:tcPr>
          <w:p>
            <w:pPr>
              <w:snapToGrid w:val="0"/>
              <w:jc w:val="center"/>
            </w:pPr>
            <w:r>
              <w:rPr>
                <w:rFonts w:ascii="宋体" w:hAnsi="宋体" w:cs="宋体"/>
                <w:color w:val="000000"/>
                <w:sz w:val="17"/>
              </w:rPr>
              <w:t>小计</w:t>
            </w:r>
          </w:p>
        </w:tc>
        <w:tc>
          <w:tcPr>
            <w:tcW w:w="1160" w:type="dxa"/>
            <w:vAlign w:val="center"/>
          </w:tcPr>
          <w:p>
            <w:pPr>
              <w:snapToGrid w:val="0"/>
              <w:jc w:val="center"/>
            </w:pPr>
            <w:r>
              <w:rPr>
                <w:rFonts w:ascii="宋体" w:hAnsi="宋体" w:cs="宋体"/>
                <w:color w:val="000000"/>
                <w:sz w:val="17"/>
              </w:rPr>
              <w:t>公务用车购置费</w:t>
            </w:r>
          </w:p>
        </w:tc>
        <w:tc>
          <w:tcPr>
            <w:tcW w:w="1160" w:type="dxa"/>
            <w:vAlign w:val="center"/>
          </w:tcPr>
          <w:p>
            <w:pPr>
              <w:snapToGrid w:val="0"/>
              <w:jc w:val="center"/>
            </w:pPr>
            <w:r>
              <w:rPr>
                <w:rFonts w:ascii="宋体" w:hAnsi="宋体" w:cs="宋体"/>
                <w:color w:val="000000"/>
                <w:sz w:val="17"/>
              </w:rPr>
              <w:t>公务用车运行维护费</w:t>
            </w:r>
          </w:p>
        </w:tc>
        <w:tc>
          <w:tcPr>
            <w:tcW w:w="1160" w:type="dxa"/>
            <w:vMerge w:val="continue"/>
            <w:vAlign w:val="center"/>
          </w:tcPr>
          <w:p/>
        </w:tc>
        <w:tc>
          <w:tcPr>
            <w:tcW w:w="1160" w:type="dxa"/>
            <w:vMerge w:val="continue"/>
            <w:vAlign w:val="center"/>
          </w:tcPr>
          <w:p/>
        </w:tc>
        <w:tc>
          <w:tcPr>
            <w:tcW w:w="1160" w:type="dxa"/>
            <w:vMerge w:val="continue"/>
            <w:vAlign w:val="center"/>
          </w:tcPr>
          <w:p/>
        </w:tc>
        <w:tc>
          <w:tcPr>
            <w:tcW w:w="1160" w:type="dxa"/>
            <w:vAlign w:val="center"/>
          </w:tcPr>
          <w:p>
            <w:pPr>
              <w:snapToGrid w:val="0"/>
              <w:jc w:val="center"/>
            </w:pPr>
            <w:r>
              <w:rPr>
                <w:rFonts w:ascii="宋体" w:hAnsi="宋体" w:cs="宋体"/>
                <w:color w:val="000000"/>
                <w:sz w:val="17"/>
              </w:rPr>
              <w:t>小计</w:t>
            </w:r>
          </w:p>
        </w:tc>
        <w:tc>
          <w:tcPr>
            <w:tcW w:w="1160" w:type="dxa"/>
            <w:vAlign w:val="center"/>
          </w:tcPr>
          <w:p>
            <w:pPr>
              <w:snapToGrid w:val="0"/>
              <w:jc w:val="center"/>
            </w:pPr>
            <w:r>
              <w:rPr>
                <w:rFonts w:ascii="宋体" w:hAnsi="宋体" w:cs="宋体"/>
                <w:color w:val="000000"/>
                <w:sz w:val="17"/>
              </w:rPr>
              <w:t>公务用车购置费</w:t>
            </w:r>
          </w:p>
        </w:tc>
        <w:tc>
          <w:tcPr>
            <w:tcW w:w="1160" w:type="dxa"/>
            <w:vAlign w:val="center"/>
          </w:tcPr>
          <w:p>
            <w:pPr>
              <w:snapToGrid w:val="0"/>
              <w:jc w:val="center"/>
            </w:pPr>
            <w:r>
              <w:rPr>
                <w:rFonts w:ascii="宋体" w:hAnsi="宋体" w:cs="宋体"/>
                <w:color w:val="000000"/>
                <w:sz w:val="17"/>
              </w:rPr>
              <w:t>公务用车运行维护费</w:t>
            </w:r>
          </w:p>
        </w:tc>
        <w:tc>
          <w:tcPr>
            <w:tcW w:w="12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1160" w:type="dxa"/>
            <w:vAlign w:val="center"/>
          </w:tcPr>
          <w:p>
            <w:pPr>
              <w:snapToGrid w:val="0"/>
              <w:jc w:val="center"/>
            </w:pPr>
            <w:r>
              <w:rPr>
                <w:rFonts w:ascii="宋体" w:hAnsi="宋体" w:cs="宋体"/>
                <w:color w:val="000000"/>
                <w:sz w:val="17"/>
              </w:rPr>
              <w:t>1</w:t>
            </w:r>
          </w:p>
        </w:tc>
        <w:tc>
          <w:tcPr>
            <w:tcW w:w="1160" w:type="dxa"/>
            <w:vAlign w:val="center"/>
          </w:tcPr>
          <w:p>
            <w:pPr>
              <w:snapToGrid w:val="0"/>
              <w:jc w:val="center"/>
            </w:pPr>
            <w:r>
              <w:rPr>
                <w:rFonts w:ascii="宋体" w:hAnsi="宋体" w:cs="宋体"/>
                <w:color w:val="000000"/>
                <w:sz w:val="17"/>
              </w:rPr>
              <w:t>2</w:t>
            </w:r>
          </w:p>
        </w:tc>
        <w:tc>
          <w:tcPr>
            <w:tcW w:w="1160" w:type="dxa"/>
            <w:vAlign w:val="center"/>
          </w:tcPr>
          <w:p>
            <w:pPr>
              <w:snapToGrid w:val="0"/>
              <w:jc w:val="center"/>
            </w:pPr>
            <w:r>
              <w:rPr>
                <w:rFonts w:ascii="宋体" w:hAnsi="宋体" w:cs="宋体"/>
                <w:color w:val="000000"/>
                <w:sz w:val="17"/>
              </w:rPr>
              <w:t>3</w:t>
            </w:r>
          </w:p>
        </w:tc>
        <w:tc>
          <w:tcPr>
            <w:tcW w:w="1160" w:type="dxa"/>
            <w:vAlign w:val="center"/>
          </w:tcPr>
          <w:p>
            <w:pPr>
              <w:snapToGrid w:val="0"/>
              <w:jc w:val="center"/>
            </w:pPr>
            <w:r>
              <w:rPr>
                <w:rFonts w:ascii="宋体" w:hAnsi="宋体" w:cs="宋体"/>
                <w:color w:val="000000"/>
                <w:sz w:val="17"/>
              </w:rPr>
              <w:t>4</w:t>
            </w:r>
          </w:p>
        </w:tc>
        <w:tc>
          <w:tcPr>
            <w:tcW w:w="1160" w:type="dxa"/>
            <w:vAlign w:val="center"/>
          </w:tcPr>
          <w:p>
            <w:pPr>
              <w:snapToGrid w:val="0"/>
              <w:jc w:val="center"/>
            </w:pPr>
            <w:r>
              <w:rPr>
                <w:rFonts w:ascii="宋体" w:hAnsi="宋体" w:cs="宋体"/>
                <w:color w:val="000000"/>
                <w:sz w:val="17"/>
              </w:rPr>
              <w:t>5</w:t>
            </w:r>
          </w:p>
        </w:tc>
        <w:tc>
          <w:tcPr>
            <w:tcW w:w="1160" w:type="dxa"/>
            <w:vAlign w:val="center"/>
          </w:tcPr>
          <w:p>
            <w:pPr>
              <w:snapToGrid w:val="0"/>
              <w:jc w:val="center"/>
            </w:pPr>
            <w:r>
              <w:rPr>
                <w:rFonts w:ascii="宋体" w:hAnsi="宋体" w:cs="宋体"/>
                <w:color w:val="000000"/>
                <w:sz w:val="17"/>
              </w:rPr>
              <w:t>6</w:t>
            </w:r>
          </w:p>
        </w:tc>
        <w:tc>
          <w:tcPr>
            <w:tcW w:w="1160" w:type="dxa"/>
            <w:vAlign w:val="center"/>
          </w:tcPr>
          <w:p>
            <w:pPr>
              <w:snapToGrid w:val="0"/>
              <w:jc w:val="center"/>
            </w:pPr>
            <w:r>
              <w:rPr>
                <w:rFonts w:ascii="宋体" w:hAnsi="宋体" w:cs="宋体"/>
                <w:color w:val="000000"/>
                <w:sz w:val="17"/>
              </w:rPr>
              <w:t>7</w:t>
            </w:r>
          </w:p>
        </w:tc>
        <w:tc>
          <w:tcPr>
            <w:tcW w:w="1160" w:type="dxa"/>
            <w:vAlign w:val="center"/>
          </w:tcPr>
          <w:p>
            <w:pPr>
              <w:snapToGrid w:val="0"/>
              <w:jc w:val="center"/>
            </w:pPr>
            <w:r>
              <w:rPr>
                <w:rFonts w:ascii="宋体" w:hAnsi="宋体" w:cs="宋体"/>
                <w:color w:val="000000"/>
                <w:sz w:val="17"/>
              </w:rPr>
              <w:t>8</w:t>
            </w:r>
          </w:p>
        </w:tc>
        <w:tc>
          <w:tcPr>
            <w:tcW w:w="1160" w:type="dxa"/>
            <w:vAlign w:val="center"/>
          </w:tcPr>
          <w:p>
            <w:pPr>
              <w:snapToGrid w:val="0"/>
              <w:jc w:val="center"/>
            </w:pPr>
            <w:r>
              <w:rPr>
                <w:rFonts w:ascii="宋体" w:hAnsi="宋体" w:cs="宋体"/>
                <w:color w:val="000000"/>
                <w:sz w:val="17"/>
              </w:rPr>
              <w:t>9</w:t>
            </w:r>
          </w:p>
        </w:tc>
        <w:tc>
          <w:tcPr>
            <w:tcW w:w="1160" w:type="dxa"/>
            <w:vAlign w:val="center"/>
          </w:tcPr>
          <w:p>
            <w:pPr>
              <w:snapToGrid w:val="0"/>
              <w:jc w:val="center"/>
            </w:pPr>
            <w:r>
              <w:rPr>
                <w:rFonts w:ascii="宋体" w:hAnsi="宋体" w:cs="宋体"/>
                <w:color w:val="000000"/>
                <w:sz w:val="17"/>
              </w:rPr>
              <w:t>10</w:t>
            </w:r>
          </w:p>
        </w:tc>
        <w:tc>
          <w:tcPr>
            <w:tcW w:w="1160" w:type="dxa"/>
            <w:vAlign w:val="center"/>
          </w:tcPr>
          <w:p>
            <w:pPr>
              <w:snapToGrid w:val="0"/>
              <w:jc w:val="center"/>
            </w:pPr>
            <w:r>
              <w:rPr>
                <w:rFonts w:ascii="宋体" w:hAnsi="宋体" w:cs="宋体"/>
                <w:color w:val="000000"/>
                <w:sz w:val="17"/>
              </w:rPr>
              <w:t>11</w:t>
            </w:r>
          </w:p>
        </w:tc>
        <w:tc>
          <w:tcPr>
            <w:tcW w:w="1244" w:type="dxa"/>
            <w:vAlign w:val="center"/>
          </w:tcPr>
          <w:p>
            <w:pPr>
              <w:snapToGrid w:val="0"/>
              <w:jc w:val="center"/>
            </w:pPr>
            <w:r>
              <w:rPr>
                <w:rFonts w:ascii="宋体" w:hAnsi="宋体" w:cs="宋体"/>
                <w:color w:val="000000"/>
                <w:sz w:val="17"/>
              </w:rPr>
              <w:t>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1160" w:type="dxa"/>
            <w:vAlign w:val="center"/>
          </w:tcPr>
          <w:p>
            <w:pPr>
              <w:snapToGrid w:val="0"/>
              <w:jc w:val="right"/>
            </w:pPr>
            <w:r>
              <w:rPr>
                <w:rFonts w:ascii="宋体" w:hAnsi="宋体" w:cs="宋体"/>
                <w:color w:val="000000"/>
                <w:sz w:val="17"/>
              </w:rPr>
              <w:t>30.00</w:t>
            </w:r>
          </w:p>
        </w:tc>
        <w:tc>
          <w:tcPr>
            <w:tcW w:w="1160" w:type="dxa"/>
            <w:vAlign w:val="center"/>
          </w:tcPr>
          <w:p>
            <w:pPr>
              <w:snapToGrid w:val="0"/>
              <w:jc w:val="right"/>
            </w:pPr>
            <w:r>
              <w:rPr>
                <w:rFonts w:ascii="宋体" w:hAnsi="宋体" w:cs="宋体"/>
                <w:color w:val="000000"/>
                <w:sz w:val="17"/>
              </w:rPr>
              <w:t>0.00</w:t>
            </w:r>
          </w:p>
        </w:tc>
        <w:tc>
          <w:tcPr>
            <w:tcW w:w="1160" w:type="dxa"/>
            <w:vAlign w:val="center"/>
          </w:tcPr>
          <w:p>
            <w:pPr>
              <w:snapToGrid w:val="0"/>
              <w:jc w:val="right"/>
            </w:pPr>
            <w:r>
              <w:rPr>
                <w:rFonts w:ascii="宋体" w:hAnsi="宋体" w:cs="宋体"/>
                <w:color w:val="000000"/>
                <w:sz w:val="17"/>
              </w:rPr>
              <w:t>10.00</w:t>
            </w:r>
          </w:p>
        </w:tc>
        <w:tc>
          <w:tcPr>
            <w:tcW w:w="1160" w:type="dxa"/>
            <w:vAlign w:val="center"/>
          </w:tcPr>
          <w:p>
            <w:pPr>
              <w:snapToGrid w:val="0"/>
              <w:jc w:val="right"/>
            </w:pPr>
            <w:r>
              <w:rPr>
                <w:rFonts w:ascii="宋体" w:hAnsi="宋体" w:cs="宋体"/>
                <w:color w:val="000000"/>
                <w:sz w:val="17"/>
              </w:rPr>
              <w:t>0.00</w:t>
            </w:r>
          </w:p>
        </w:tc>
        <w:tc>
          <w:tcPr>
            <w:tcW w:w="1160" w:type="dxa"/>
            <w:vAlign w:val="center"/>
          </w:tcPr>
          <w:p>
            <w:pPr>
              <w:snapToGrid w:val="0"/>
              <w:jc w:val="right"/>
            </w:pPr>
            <w:r>
              <w:rPr>
                <w:rFonts w:ascii="宋体" w:hAnsi="宋体" w:cs="宋体"/>
                <w:color w:val="000000"/>
                <w:sz w:val="17"/>
              </w:rPr>
              <w:t>10.00</w:t>
            </w:r>
          </w:p>
        </w:tc>
        <w:tc>
          <w:tcPr>
            <w:tcW w:w="1160" w:type="dxa"/>
            <w:vAlign w:val="center"/>
          </w:tcPr>
          <w:p>
            <w:pPr>
              <w:snapToGrid w:val="0"/>
              <w:jc w:val="right"/>
            </w:pPr>
            <w:r>
              <w:rPr>
                <w:rFonts w:ascii="宋体" w:hAnsi="宋体" w:cs="宋体"/>
                <w:color w:val="000000"/>
                <w:sz w:val="17"/>
              </w:rPr>
              <w:t>20.00</w:t>
            </w:r>
          </w:p>
        </w:tc>
        <w:tc>
          <w:tcPr>
            <w:tcW w:w="1160" w:type="dxa"/>
            <w:vAlign w:val="center"/>
          </w:tcPr>
          <w:p>
            <w:pPr>
              <w:snapToGrid w:val="0"/>
              <w:jc w:val="right"/>
            </w:pPr>
            <w:r>
              <w:rPr>
                <w:rFonts w:ascii="宋体" w:hAnsi="宋体" w:cs="宋体"/>
                <w:color w:val="000000"/>
                <w:sz w:val="17"/>
              </w:rPr>
              <w:t>8.43</w:t>
            </w:r>
          </w:p>
        </w:tc>
        <w:tc>
          <w:tcPr>
            <w:tcW w:w="1160" w:type="dxa"/>
            <w:vAlign w:val="center"/>
          </w:tcPr>
          <w:p>
            <w:pPr>
              <w:snapToGrid w:val="0"/>
              <w:jc w:val="right"/>
            </w:pPr>
            <w:r>
              <w:rPr>
                <w:rFonts w:ascii="宋体" w:hAnsi="宋体" w:cs="宋体"/>
                <w:color w:val="000000"/>
                <w:sz w:val="17"/>
              </w:rPr>
              <w:t>0.00</w:t>
            </w:r>
          </w:p>
        </w:tc>
        <w:tc>
          <w:tcPr>
            <w:tcW w:w="1160" w:type="dxa"/>
            <w:vAlign w:val="center"/>
          </w:tcPr>
          <w:p>
            <w:pPr>
              <w:snapToGrid w:val="0"/>
              <w:jc w:val="right"/>
            </w:pPr>
            <w:r>
              <w:rPr>
                <w:rFonts w:ascii="宋体" w:hAnsi="宋体" w:cs="宋体"/>
                <w:color w:val="000000"/>
                <w:sz w:val="17"/>
              </w:rPr>
              <w:t>8.43</w:t>
            </w:r>
          </w:p>
        </w:tc>
        <w:tc>
          <w:tcPr>
            <w:tcW w:w="1160" w:type="dxa"/>
            <w:vAlign w:val="center"/>
          </w:tcPr>
          <w:p>
            <w:pPr>
              <w:snapToGrid w:val="0"/>
              <w:jc w:val="right"/>
            </w:pPr>
            <w:r>
              <w:rPr>
                <w:rFonts w:ascii="宋体" w:hAnsi="宋体" w:cs="宋体"/>
                <w:color w:val="000000"/>
                <w:sz w:val="17"/>
              </w:rPr>
              <w:t>0.00</w:t>
            </w:r>
          </w:p>
        </w:tc>
        <w:tc>
          <w:tcPr>
            <w:tcW w:w="1160" w:type="dxa"/>
            <w:vAlign w:val="center"/>
          </w:tcPr>
          <w:p>
            <w:pPr>
              <w:snapToGrid w:val="0"/>
              <w:jc w:val="right"/>
            </w:pPr>
            <w:r>
              <w:rPr>
                <w:rFonts w:ascii="宋体" w:hAnsi="宋体" w:cs="宋体"/>
                <w:color w:val="000000"/>
                <w:sz w:val="17"/>
              </w:rPr>
              <w:t>8.43</w:t>
            </w:r>
          </w:p>
        </w:tc>
        <w:tc>
          <w:tcPr>
            <w:tcW w:w="1244" w:type="dxa"/>
            <w:vAlign w:val="center"/>
          </w:tcPr>
          <w:p>
            <w:pPr>
              <w:snapToGrid w:val="0"/>
              <w:jc w:val="right"/>
            </w:pPr>
            <w:r>
              <w:rPr>
                <w:rFonts w:ascii="宋体" w:hAnsi="宋体" w:cs="宋体"/>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45" w:hRule="exact"/>
          <w:jc w:val="center"/>
        </w:trPr>
        <w:tc>
          <w:tcPr>
            <w:tcW w:w="14004" w:type="dxa"/>
            <w:gridSpan w:val="12"/>
            <w:tcBorders>
              <w:left w:val="nil"/>
              <w:bottom w:val="nil"/>
              <w:right w:val="nil"/>
            </w:tcBorders>
            <w:vAlign w:val="center"/>
          </w:tcPr>
          <w:p>
            <w:pPr>
              <w:snapToGrid w:val="0"/>
              <w:jc w:val="left"/>
            </w:pPr>
            <w:r>
              <w:rPr>
                <w:rFonts w:ascii="宋体" w:hAnsi="宋体" w:cs="宋体"/>
                <w:color w:val="000000"/>
                <w:sz w:val="17"/>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sectPr>
          <w:pgSz w:w="16838" w:h="11906" w:orient="landscape"/>
          <w:pgMar w:top="1134" w:right="1417" w:bottom="1134" w:left="1417" w:header="851" w:footer="992" w:gutter="0"/>
          <w:cols w:space="720" w:num="1"/>
          <w:docGrid w:type="lines" w:linePitch="312" w:charSpace="0"/>
        </w:sect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rPr>
        <w:t>第三部分</w:t>
      </w:r>
    </w:p>
    <w:p>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2024年度部门决算情况说明</w:t>
      </w:r>
    </w:p>
    <w:p>
      <w:pPr>
        <w:widowControl/>
        <w:jc w:val="left"/>
        <w:rPr>
          <w:rFonts w:ascii="Times New Roman" w:hAnsi="Times New Roman"/>
          <w:sz w:val="32"/>
          <w:szCs w:val="32"/>
        </w:rPr>
        <w:sectPr>
          <w:pgSz w:w="11906" w:h="16838"/>
          <w:pgMar w:top="1984" w:right="1531" w:bottom="1814" w:left="1531" w:header="851" w:footer="992" w:gutter="0"/>
          <w:cols w:space="720" w:num="1"/>
          <w:docGrid w:type="linesAndChars" w:linePitch="592" w:charSpace="117"/>
        </w:sectPr>
      </w:pP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r>
        <w:rPr>
          <w:rFonts w:hint="eastAsia" w:ascii="Times New Roman" w:hAnsi="Times New Roman" w:cs="Times New Roman"/>
          <w:bCs/>
          <w:sz w:val="32"/>
          <w:szCs w:val="32"/>
        </w:rPr>
        <w:t xml:space="preserve"> </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rPr>
        <w:t>17,583.93</w:t>
      </w:r>
      <w:r>
        <w:rPr>
          <w:rFonts w:ascii="Times New Roman" w:hAnsi="Times New Roman" w:eastAsia="仿宋_GB2312" w:cs="Times New Roman"/>
          <w:sz w:val="32"/>
          <w:szCs w:val="32"/>
        </w:rPr>
        <w:t>万元。与上年相比，</w:t>
      </w:r>
      <w:r>
        <w:rPr>
          <w:rFonts w:hint="eastAsia" w:ascii="Times New Roman" w:hAnsi="Times New Roman" w:eastAsia="仿宋_GB2312" w:cs="Times New Roman"/>
          <w:sz w:val="32"/>
          <w:szCs w:val="32"/>
        </w:rPr>
        <w:t>减少80.68万元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降低0.46%，主要是因为本年项目减少，收支减少。</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rPr>
        <w:t>17,583.93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其中：财政拨款收入</w:t>
      </w:r>
      <w:r>
        <w:rPr>
          <w:rFonts w:hint="eastAsia" w:ascii="Times New Roman" w:hAnsi="Times New Roman" w:eastAsia="仿宋_GB2312" w:cs="Times New Roman"/>
          <w:sz w:val="32"/>
          <w:szCs w:val="32"/>
        </w:rPr>
        <w:t>11,863.82</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67.47</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rPr>
        <w:t>5,720.11</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32.53</w:t>
      </w:r>
      <w:r>
        <w:rPr>
          <w:rFonts w:ascii="Times New Roman" w:hAnsi="Times New Roman" w:eastAsia="仿宋_GB2312" w:cs="Times New Roman"/>
          <w:sz w:val="32"/>
          <w:szCs w:val="32"/>
        </w:rPr>
        <w:t>%。</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rPr>
        <w:t>17,583.93</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6,059.86</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34.46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项目支出11,524.07万元，占65.54%；上缴上级支出0.00万元，占0.00%；经营支出0.00万元，占0.00%；对附属单位补助支出0.00万元，占0.00%。</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pPr>
        <w:widowControl/>
        <w:wordWrap w:val="0"/>
        <w:snapToGrid w:val="0"/>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2024年度财政拨款收、支总计</w:t>
      </w:r>
      <w:r>
        <w:rPr>
          <w:rFonts w:hint="eastAsia" w:ascii="Times New Roman" w:hAnsi="Times New Roman" w:eastAsia="仿宋_GB2312"/>
          <w:sz w:val="32"/>
          <w:szCs w:val="32"/>
        </w:rPr>
        <w:t>11,863.82</w:t>
      </w:r>
      <w:r>
        <w:rPr>
          <w:rFonts w:ascii="Times New Roman" w:hAnsi="Times New Roman" w:eastAsia="仿宋_GB2312"/>
          <w:sz w:val="32"/>
          <w:szCs w:val="32"/>
        </w:rPr>
        <w:t>万元，与上年相比，</w:t>
      </w:r>
      <w:r>
        <w:rPr>
          <w:rFonts w:hint="eastAsia" w:ascii="Times New Roman" w:hAnsi="Times New Roman" w:eastAsia="仿宋_GB2312"/>
          <w:sz w:val="32"/>
          <w:szCs w:val="32"/>
        </w:rPr>
        <w:t>减少1,360.82万元，降低10.29%，主要是因为本年项目减少，收支减少。</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pPr>
        <w:pStyle w:val="16"/>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rPr>
        <w:t>11,686.87</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rPr>
        <w:t>66.46</w:t>
      </w:r>
      <w:r>
        <w:rPr>
          <w:rFonts w:ascii="Times New Roman" w:hAnsi="Times New Roman" w:eastAsia="仿宋_GB2312" w:cs="Times New Roman"/>
          <w:sz w:val="32"/>
          <w:szCs w:val="32"/>
        </w:rPr>
        <w:t>%，与上年相比，财政拨款支出</w:t>
      </w:r>
      <w:r>
        <w:rPr>
          <w:rFonts w:hint="eastAsia" w:ascii="Times New Roman" w:hAnsi="Times New Roman" w:eastAsia="仿宋_GB2312" w:cs="Times New Roman"/>
          <w:sz w:val="32"/>
          <w:szCs w:val="32"/>
        </w:rPr>
        <w:t>增加139.38万元，增长1.21%。主要原因是：一般公共预算项目执行进度加快，财政拨款收入比去年有所增加。</w:t>
      </w:r>
    </w:p>
    <w:p>
      <w:pPr>
        <w:pStyle w:val="16"/>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rPr>
        <w:t>11,686.87</w:t>
      </w:r>
      <w:r>
        <w:rPr>
          <w:rFonts w:ascii="Times New Roman" w:hAnsi="Times New Roman" w:eastAsia="仿宋_GB2312" w:cs="Times New Roman"/>
          <w:sz w:val="32"/>
          <w:szCs w:val="32"/>
        </w:rPr>
        <w:t>万元，主要用于以下方面：</w:t>
      </w:r>
      <w:r>
        <w:rPr>
          <w:rFonts w:hint="eastAsia" w:ascii="Times New Roman" w:hAnsi="Times New Roman" w:eastAsia="仿宋_GB2312" w:cs="Times New Roman"/>
          <w:sz w:val="32"/>
          <w:szCs w:val="32"/>
        </w:rPr>
        <w:t>一般公共服务支出3,359.26万元，占28.74%。国防支出5.30万元，占0.05%。公共安全支出4.61万元，占0.04%。教育支出26.58万元，占0.23%。文化旅游体育与传媒支出65.03万元，占0.56%。社会保障和就业支出698.33万元，占5.98%。卫生健康支出123.40万元，占1.06%。节能环保支出482.20万元，占4.13%。城乡社区支出2,718.89万元，占23.26%。农林水支出2,952.90万元，占25.27%。交通运输支出171.66万元，占1.47%。资源勘探工业信息等支出313.89万元，占2.69%。自然资源海洋气象等支出77.38万元，占0.66%。住房保障支出627.43万元，占5.37%。灾害防治及应急管理支出60.00万元，占0.51%。</w:t>
      </w:r>
    </w:p>
    <w:p>
      <w:pPr>
        <w:pStyle w:val="16"/>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rPr>
        <w:t>15,987.46</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rPr>
        <w:t>11686.87</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rPr>
        <w:t>73.10</w:t>
      </w:r>
      <w:r>
        <w:rPr>
          <w:rFonts w:ascii="Times New Roman" w:hAnsi="Times New Roman" w:eastAsia="仿宋_GB2312" w:cs="Times New Roman"/>
          <w:sz w:val="32"/>
          <w:szCs w:val="32"/>
        </w:rPr>
        <w:t>%，其中：</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一般公共服务支出（类）政府办公厅（室）及相关机构事务（款）行政运行（项）年初预算为1734.49万元，支出决算为2101.69万元，完成年初预算的121%。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社会保障和就业支出（类）人力资源和社会保障管理事务（款）其他人力资源和社会保障管理事务支出（项）年初预算为2.12万元，支出决算为0.00万元，完成年初预算的0%。决算数小于预算数的主要原因是：该指标调剂，导致决算数小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社会保障和就业支出（类）行政事业单位养老支出（款）行政单位离退休（项）年初预算为118.17万元，支出决算为127.00万元，完成年初预算的107%。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社会保障和就业支出（类）行政事业单位养老支出（款）机关事业单位基本养老保险缴费支出（项）年初预算为192.46万元，支出决算为194.67万元，完成年初预算的101%。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社会保障和就业支出（类）行政事业单位养老支出（款）机关事业单位职业年金缴费支出（项）年初预算为96.23万元，支出决算为159.82万元，完成年初预算的166%。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卫生健康支出（类）行政事业单位医疗（款）行政单位医疗（项）年初预算为98.23万元，支出决算为92.24万元，完成年初预算的94%。决算数小于预算数的主要原因是：本年度人员减少，医疗保险缴费比年初预期减少。</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卫生健康支出（类）行政事业单位医疗（款）公务员医疗补助（项）年初预算为20.18万元，支出决算为20.29万元，完成年初预算的101%。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卫生健康支出（类）行政事业单位医疗（款）其他行政事业单位医疗支出（项）年初预算为3.53万元，支出决算为10.87万元，完成年初预算的308%。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9.住房保障支出（类）住房改革支出（款）住房公积金（项）年初预算为215.69万元，支出决算为236.74万元，完成年初预算的110%。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文化旅游体育与传媒支出（类）文化和旅游（款）群众文化（项）年初预算为0.00万元，支出决算为14.49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11.农林水支出（类）水利（款）水利工程建设（项）年初预算为0.00万元，支出决算为518.08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12.农林水支出（类）水利（款）水利工程运行与维护（项）年初预算为0.00万元，支出决算为20.00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13.农林水支出（类）水利（款）防汛（项）年初预算为0.00万元，支出决算为51.93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14.农林水支出（类）水利（款）农村水利（项）年初预算为0.00万元，支出决算为25.00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15.住房保障支出（类）保障性安居工程支出（款）老旧小区改造（项）年初预算为0.00万元，支出决算为248.00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16.农林水支出（类）林业和草原（款）其他林业和草原支出（项）年初预算为0.00万元，支出决算为20.00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17.住房保障支出（类）保障性安居工程支出（款）其他保障性安居工程支出（项）年初预算为0.00万元，支出决算为142.69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18.一般公共服务支出（类）统计信息事务（款）一般行政管理事务（项）年初预算为0.00万元，支出决算为21.00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19.农林水支出（类）林业和草原（款）森林资源管理（项）年初预算为0.00万元，支出决算为42.00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文化旅游体育与传媒支出（类）文化和旅游（款）其他文化和旅游支出（项）年初预算为0.00万元，支出决算为18.35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21.一般公共服务支出（类）信访事务（款）信访业务（项）年初预算为0.00万元，支出决算为275.89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22.文化旅游体育与传媒支出（类）文物（款）文物保护（项）年初预算为0.00万元，支出决算为15.00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23.一般公共服务支出（类）其他共产党事务支出（款）一般行政管理事务（项）年初预算为0.00万元，支出决算为3.00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24.灾害防治及应急管理支出（类）其他灾害防治及应急管理支出（款）其他灾害防治及应急管理支出（项）年初预算为0.00万元，支出决算为50.00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25.一般公共服务支出（类）财政事务（款）一般行政管理事务（项）年初预算为0.00万元，支出决算为26.06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26.资源勘探工业信息等支出（类）支持中小企业发展和管理支出（款）中小企业发展专项（项）年初预算为0.00万元，支出决算为279.00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27.城乡社区支出（类）城乡社区管理事务（款）其他城乡社区管理事务支出（项）年初预算为0.00万元，支出决算为150.20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28.农林水支出（类）水利（款）其他水利支出（项）年初预算为0.00万元，支出决算为35.00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29.资源勘探工业信息等支出（类）工业和信息产业监管（款）其他工业和信息产业监管支出（项）年初预算为0.00万元，支出决算为25.00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30.社会保障和就业支出（类）人力资源和社会保障管理事务（款）社会保险经办机构（项）年初预算为0.00万元，支出决算为4.98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31.社会保障和就业支出（类）人力资源和社会保障管理事务（款）引进人才费用（项）年初预算为0.00万元，支出决算为4.00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32.资源勘探工业信息等支出（类）工业和信息产业监管（款）产业发展（项）年初预算为0.00万元，支出决算为9.89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33.文化旅游体育与传媒支出（类）其他文化旅游体育与传媒支出（款）其他文化旅游体育与传媒支出（项）年初预算为0.00万元，支出决算为1.00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34.城乡社区支出（类）其他城乡社区支出（款）其他城乡社区支出（项）年初预算为0.00万元，支出决算为553.30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35.节能环保支出（类）自然生态保护（款）生态保护（项）年初预算为0.00万元，支出决算为100.00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36.节能环保支出（类）自然生态保护（款）农村环境保护（项）年初预算为0.00万元，支出决算为337.86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37.节能环保支出（类）自然生态保护（款）其他自然生态保护支出（项）年初预算为0.00万元，支出决算为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38.灾害防治及应急管理支出（类）自然灾害防治（款）地质灾害防治（项）年初预算为0.00万元，支出决算为10.00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39.一般公共服务支出（类）统战事务（款）宗教事务（项）年初预算为0.00万元，支出决算为3.00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40.社会保障和就业支出（类）退役军人管理事务（款）其他退役军人事务管理支出（项）年初预算为0.00万元，支出决算为10.55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41.一般公共服务支出（类）政府办公厅（室）及相关机构事务（款）一般行政管理事务（项）年初预算为0.00万元，支出决算为793.46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42.社会保障和就业支出（类）退役军人管理事务（款）拥军优属（项）年初预算为0.00万元，支出决算为41.60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43.农林水支出（类）农业农村（款）其他农业农村支出（项）年初预算为0.00万元，支出决算为337.43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44.农林水支出（类）农业农村（款）农业生产发展（项）年初预算为0.00万元，支出决算为6.00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45.农林水支出（类）农业农村（款）农村合作经济（项）年初预算为0.00万元，支出决算为4.00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46.农林水支出（类）农业农村（款）农村社会事业（项）年初预算为0.00万元，支出决算为900.26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47.农林水支出（类）农业农村（款）农业生态资源保护（项）年初预算为0.00万元，支出决算为205.00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48.农林水支出（类）农业农村（款）乡村道路建设（项）年初预算为0.00万元，支出决算为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49.公共安全支出（类）公安（款）一般行政管理事务（项）年初预算为0.00万元，支出决算为3.61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50.交通运输支出（类）公路水路运输（款）公路建设（项）年初预算为0.00万元，支出决算为42.46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51.一般公共服务支出（类）党委办公厅（室）及相关机构事务（款）专项业务（项）年初预算为0.00万元，支出决算为10.99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52.节能环保支出（类）环境监测与监察（款）其他环境监测与监察支出（项）年初预算为0.00万元，支出决算为32.99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53.城乡社区支出（类）城乡社区环境卫生（款）城乡社区环境卫生（项）年初预算为0.00万元，支出决算为236.92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54.社会保障和就业支出（类）其他生活救助（款）其他城市生活救助（项）年初预算为0.00万元，支出决算为65.00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55.一般公共服务支出（类）商贸事务（款）招商引资（项）年初预算为0.00万元，支出决算为0.20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56.农林水支出（类）其他农林水支出（款）其他农林水支出（项）年初预算为0.00万元，支出决算为8.00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57.农林水支出（类）农村综合改革（款）对村级公益事业建设的补助（项）年初预算为0.00万元，支出决算为10.00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58.农林水支出（类）农村综合改革（款）对村民委员会和村党支部的补助（项）年初预算为0.00万元，支出决算为624.86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59.一般公共服务支出（类）组织事务（款）一般行政管理事务（项）年初预算为0.00万元，支出决算为1.90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60.节能环保支出（类）污染防治（款）噪声（项）年初预算为0.00万元，支出决算为6.36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61.教育支出（类）普通教育（款）其他普通教育支出（项）年初预算为0.00万元，支出决算为26.58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62.国防支出（类）国防动员（款）民兵（项）年初预算为0.00万元，支出决算为5.30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63.一般公共服务支出（类）组织事务（款）其他组织事务支出（项）年初预算为0.00万元，支出决算为75.60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64.交通运输支出（类）公路水路运输（款）其他公路水路运输支出（项）年初预算为0.00万元，支出决算为129.20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65.农林水支出（类）巩固脱贫攻坚成果衔接乡村振兴（款）农村基础设施建设（项）年初预算为0.00万元，支出决算为86.35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66.社会保障和就业支出（类）社会福利（款）老年福利（项）年初预算为0.00万元，支出决算为19.63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67.社会保障和就业支出（类）社会福利（款）养老服务（项）年初预算为0.00万元，支出决算为20.59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68.文化旅游体育与传媒支出（类）体育（款）群众体育（项）年初预算为0.00万元，支出决算为16.19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69.一般公共服务支出（类）财政事务（款）其他财政事务支出（项）年初预算为0.00万元，支出决算为40.00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70.社会保障和就业支出（类）企业改革补助（款）企业关闭破产补助（项）年初预算为0.00万元，支出决算为40.00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71.自然资源海洋气象等支出（类）自然资源事务（款）自然资源规划及管理（项）年初预算为0.00万元，支出决算为67.38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72.自然资源海洋气象等支出（类）自然资源事务（款）地质勘查与矿产资源管理（项）年初预算为0.00万元，支出决算为10.00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73.社会保障和就业支出（类）残疾人事业（款）残疾人就业（项）年初预算为0.00万元，支出决算为10.49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74.公共安全支出（类）司法（款）一般行政管理事务（项）年初预算为0.00万元，支出决算为1.00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75.一般公共服务支出（类）市场监督管理事务（款）食品安全监管（项）年初预算为0.00万元，支出决算为6.48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76.城乡社区支出（类）城乡社区公共设施（款）小城镇基础设施建设（项）年初预算为0.00万元，支出决算为257.12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77.农林水支出（类）巩固脱贫攻坚成果衔接乡村振兴（款）其他巩固脱贫攻坚成果衔接乡村振兴支出（项）年初预算为0.00万元，支出决算为54.00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78.城乡社区支出（类）城乡社区公共设施（款）其他城乡社区公共设施支出（项）年初预算为0.00万元，支出决算为1521.35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rPr>
        <w:t>6,059.86</w:t>
      </w:r>
      <w:r>
        <w:rPr>
          <w:rFonts w:ascii="Times New Roman" w:hAnsi="Times New Roman" w:eastAsia="仿宋_GB2312" w:cs="Times New Roman"/>
          <w:sz w:val="32"/>
          <w:szCs w:val="32"/>
        </w:rPr>
        <w:t>万元，其中：</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b/>
          <w:bCs/>
          <w:sz w:val="32"/>
          <w:szCs w:val="32"/>
        </w:rPr>
        <w:t>5,751.01</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rPr>
        <w:t>94.90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主要包括基本工资549.19万元。津贴补贴437.83万元。奖金263.17万元。绩效工资296.72万元。机关事业单位基本养老保险缴费312.48万元。职业年金缴费118.97万元。职工基本医疗保险缴费98.72万元。公务员医疗补助缴费17.29万元。其他社会保障缴费57.86万元。住房公积金448.52万元。其他工资福利支出32.39万元。抚恤金6.00万元。生活补助2,549.67万元。救济费24.16万元。奖励金9.06万元。其他对个人和家庭的补助528.98万元。</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b/>
          <w:bCs/>
          <w:sz w:val="32"/>
          <w:szCs w:val="32"/>
        </w:rPr>
        <w:t>308.85</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rPr>
        <w:t>5.10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主要包括办公费41.17万元。印刷费41.50万元。咨询费0.17万元。水费1.93万元。电费21.07万元。维修（护）费9.14万元。租赁费4.24万元。公务用车运行维护费6.99万元。其他交通费用54.29万元。税金及附加费用15.30万元。其他商品和服务支出81.69万元。专用设备购置31.35万元。</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cs="Times New Roman"/>
          <w:bCs/>
          <w:sz w:val="32"/>
          <w:szCs w:val="32"/>
        </w:rPr>
        <w:t>七、财政拨款“三公”经费支出决算情况说明</w:t>
      </w:r>
    </w:p>
    <w:p>
      <w:pPr>
        <w:pStyle w:val="16"/>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rPr>
        <w:t>30.00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8.43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完成预算的</w:t>
      </w:r>
      <w:r>
        <w:rPr>
          <w:rFonts w:hint="eastAsia" w:ascii="Times New Roman" w:hAnsi="Times New Roman" w:eastAsia="仿宋_GB2312" w:cs="Times New Roman"/>
          <w:sz w:val="32"/>
          <w:szCs w:val="32"/>
        </w:rPr>
        <w:t>28.10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与上年相比减少1.20万元，降低12.46%。决算数小于预算数的主要原因是：本年度公车运维成本减少，公车运行维护费减少。决算数小于上年数的主要原因是：本年度公车维修、保险等费用减少，公车运行维护费降低。</w:t>
      </w:r>
    </w:p>
    <w:p>
      <w:pPr>
        <w:pStyle w:val="16"/>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rPr>
        <w:t>100.00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与上年持平。决算数等于预算数的主要原因是：本年度无因公出国计划，预算决算为0。决算数等于上年数的主要原因是：2024年度与2023年度皆无因公出国计划，因公出国费用为0 。</w:t>
      </w:r>
      <w:r>
        <w:rPr>
          <w:rFonts w:ascii="Times New Roman" w:hAnsi="Times New Roman" w:eastAsia="仿宋_GB2312" w:cs="Times New Roman"/>
          <w:sz w:val="32"/>
          <w:szCs w:val="32"/>
        </w:rPr>
        <w:t>2024年度安排因公出国（境）团组</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个，累计</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人次</w:t>
      </w:r>
      <w:r>
        <w:rPr>
          <w:rFonts w:hint="eastAsia" w:ascii="Times New Roman" w:hAnsi="Times New Roman" w:eastAsia="仿宋_GB2312" w:cs="Times New Roman"/>
          <w:sz w:val="32"/>
          <w:szCs w:val="32"/>
        </w:rPr>
        <w:t>。</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rPr>
        <w:t>10.00万元，支出决算为8.43万元，完成预算的84.30%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与上年相比减少1.20万元，降低12.46%</w:t>
      </w:r>
      <w:r>
        <w:rPr>
          <w:rFonts w:ascii="Times New Roman" w:hAnsi="Times New Roman" w:eastAsia="仿宋_GB2312" w:cs="Times New Roman"/>
          <w:sz w:val="32"/>
          <w:szCs w:val="32"/>
        </w:rPr>
        <w:t>。其中：</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rPr>
        <w:t>100.00%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与上年持平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决算数等于预算数的主要原因是：本年度无公车购置计划，公车购置费为0。决算数等于上年数的主要原因是：2024年度及2023年度皆无公车购置计划，决算数与预算数为0。本单位更新公务用车0辆。</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rPr>
        <w:t>10.00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8.43</w:t>
      </w:r>
      <w:r>
        <w:rPr>
          <w:rFonts w:ascii="Times New Roman" w:hAnsi="Times New Roman" w:eastAsia="仿宋_GB2312" w:cs="Times New Roman"/>
          <w:sz w:val="32"/>
          <w:szCs w:val="32"/>
        </w:rPr>
        <w:t>万元，主要是</w:t>
      </w:r>
      <w:r>
        <w:rPr>
          <w:rFonts w:hint="eastAsia" w:ascii="Times New Roman" w:hAnsi="Times New Roman" w:eastAsia="仿宋_GB2312" w:cs="Times New Roman"/>
          <w:sz w:val="32"/>
          <w:szCs w:val="32"/>
        </w:rPr>
        <w:t>公车保险、维修、洗车、加油及过桥过路等</w:t>
      </w:r>
      <w:r>
        <w:rPr>
          <w:rFonts w:ascii="Times New Roman" w:hAnsi="Times New Roman" w:eastAsia="仿宋_GB2312" w:cs="Times New Roman"/>
          <w:sz w:val="32"/>
          <w:szCs w:val="32"/>
        </w:rPr>
        <w:t>支出，完成预算的</w:t>
      </w:r>
      <w:r>
        <w:rPr>
          <w:rFonts w:hint="eastAsia" w:ascii="Times New Roman" w:hAnsi="Times New Roman" w:eastAsia="仿宋_GB2312" w:cs="Times New Roman"/>
          <w:sz w:val="32"/>
          <w:szCs w:val="32"/>
        </w:rPr>
        <w:t>84.30%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与上年相比减少1.20万元，降低12.46%。决算数小于预算数的主要原因是：严格执行公车管理制度，公车运行维护费用比年初预期减少。决算数小于上年数的主要原因是：公车维护成本较去年降低，公车运行维护费减少。</w:t>
      </w:r>
      <w:r>
        <w:rPr>
          <w:rFonts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辆。</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rPr>
        <w:t>20.00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与上年持平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决算数小于预算</w:t>
      </w:r>
      <w:bookmarkStart w:id="0" w:name="_GoBack"/>
      <w:bookmarkEnd w:id="0"/>
      <w:r>
        <w:rPr>
          <w:rFonts w:hint="eastAsia" w:ascii="Times New Roman" w:hAnsi="Times New Roman" w:eastAsia="仿宋_GB2312" w:cs="Times New Roman"/>
          <w:sz w:val="32"/>
          <w:szCs w:val="32"/>
        </w:rPr>
        <w:t>数的主要原因是：本年度无公务接待事项。决算数等于上年数的主要原因是：2024年度与2023年度皆无公务接待费用。</w:t>
      </w: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人次。</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2024年度政府性基金预算财政拨款收入</w:t>
      </w:r>
      <w:r>
        <w:rPr>
          <w:rFonts w:hint="eastAsia" w:ascii="Times New Roman" w:hAnsi="Times New Roman" w:eastAsia="仿宋_GB2312" w:cs="Times New Roman"/>
          <w:sz w:val="32"/>
          <w:szCs w:val="32"/>
        </w:rPr>
        <w:t>176.95</w:t>
      </w:r>
      <w:r>
        <w:rPr>
          <w:rFonts w:ascii="Times New Roman" w:hAnsi="Times New Roman" w:eastAsia="仿宋_GB2312" w:cs="Times New Roman"/>
          <w:sz w:val="32"/>
          <w:szCs w:val="32"/>
        </w:rPr>
        <w:t>万元；年初结转和结余</w:t>
      </w:r>
      <w:r>
        <w:rPr>
          <w:rFonts w:hint="eastAsia" w:ascii="Times New Roman" w:hAnsi="Times New Roman" w:eastAsia="仿宋_GB2312" w:cs="Times New Roman"/>
          <w:sz w:val="32"/>
          <w:szCs w:val="32"/>
        </w:rPr>
        <w:t>0.00</w:t>
      </w:r>
      <w:r>
        <w:rPr>
          <w:rFonts w:ascii="Times New Roman" w:hAnsi="Times New Roman" w:eastAsia="仿宋_GB2312" w:cs="Times New Roman"/>
          <w:sz w:val="32"/>
          <w:szCs w:val="32"/>
        </w:rPr>
        <w:t>万元；支出</w:t>
      </w:r>
      <w:r>
        <w:rPr>
          <w:rFonts w:hint="eastAsia" w:ascii="Times New Roman" w:hAnsi="Times New Roman" w:eastAsia="仿宋_GB2312" w:cs="Times New Roman"/>
          <w:color w:val="auto"/>
          <w:kern w:val="2"/>
          <w:sz w:val="32"/>
          <w:szCs w:val="32"/>
        </w:rPr>
        <w:t>176.95</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color w:val="auto"/>
          <w:kern w:val="2"/>
          <w:sz w:val="32"/>
          <w:szCs w:val="32"/>
        </w:rPr>
        <w:t>0.00</w:t>
      </w:r>
      <w:r>
        <w:rPr>
          <w:rFonts w:ascii="Times New Roman" w:hAnsi="Times New Roman" w:eastAsia="仿宋_GB2312" w:cs="Times New Roman"/>
          <w:sz w:val="32"/>
          <w:szCs w:val="32"/>
        </w:rPr>
        <w:t>万元，项目支出</w:t>
      </w:r>
      <w:r>
        <w:rPr>
          <w:rFonts w:hint="eastAsia" w:ascii="Times New Roman" w:hAnsi="Times New Roman" w:eastAsia="仿宋_GB2312" w:cs="Times New Roman"/>
          <w:color w:val="auto"/>
          <w:kern w:val="2"/>
          <w:sz w:val="32"/>
          <w:szCs w:val="32"/>
        </w:rPr>
        <w:t>176.95</w:t>
      </w:r>
      <w:r>
        <w:rPr>
          <w:rFonts w:ascii="Times New Roman" w:hAnsi="Times New Roman" w:eastAsia="仿宋_GB2312" w:cs="Times New Roman"/>
          <w:sz w:val="32"/>
          <w:szCs w:val="32"/>
        </w:rPr>
        <w:t>万元；年末结转和结余</w:t>
      </w:r>
      <w:r>
        <w:rPr>
          <w:rFonts w:hint="eastAsia" w:ascii="Times New Roman" w:hAnsi="Times New Roman" w:eastAsia="仿宋_GB2312" w:cs="Times New Roman"/>
          <w:color w:val="auto"/>
          <w:kern w:val="2"/>
          <w:sz w:val="32"/>
          <w:szCs w:val="32"/>
        </w:rPr>
        <w:t>0.00</w:t>
      </w:r>
      <w:r>
        <w:rPr>
          <w:rFonts w:ascii="Times New Roman" w:hAnsi="Times New Roman" w:eastAsia="仿宋_GB2312" w:cs="Times New Roman"/>
          <w:sz w:val="32"/>
          <w:szCs w:val="32"/>
        </w:rPr>
        <w:t>万元。具体情况如下：</w:t>
      </w:r>
      <w:r>
        <w:rPr>
          <w:rFonts w:hint="eastAsia" w:ascii="Times New Roman" w:hAnsi="Times New Roman" w:eastAsia="仿宋_GB2312" w:cs="Times New Roman"/>
          <w:sz w:val="32"/>
          <w:szCs w:val="32"/>
        </w:rPr>
        <w:t xml:space="preserve">    </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农林水支出（类）中大型水库移民后期扶持基金支出（款）移民补助（项）年初预算为0.00万元，支出决算为93.00万元，由于年初预算数是0万元，无法计算完成预算的百分比。决算数大于预算数的主要原因是：年中业务量增加，追加预算，导致决算数大于预算数。</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2.其他支出（类）</w:t>
      </w:r>
      <w:r>
        <w:rPr>
          <w:rFonts w:hint="eastAsia" w:ascii="Times New Roman" w:hAnsi="Times New Roman" w:eastAsia="仿宋_GB2312" w:cs="Times New Roman"/>
          <w:sz w:val="32"/>
          <w:szCs w:val="32"/>
          <w:lang w:eastAsia="zh-CN"/>
        </w:rPr>
        <w:t>彩票</w:t>
      </w:r>
      <w:r>
        <w:rPr>
          <w:rFonts w:hint="eastAsia" w:ascii="Times New Roman" w:hAnsi="Times New Roman" w:eastAsia="仿宋_GB2312" w:cs="Times New Roman"/>
          <w:sz w:val="32"/>
          <w:szCs w:val="32"/>
        </w:rPr>
        <w:t>公益金安排的支出（款）用于体育事业的彩票公益金支出（项）年初预算为0.00万元，支出决算为83.95万元，由于年初预算数是0万元，无法计算完成预算的百分比。决算数大于预算数的主要原因是：年中业务量增加，追加预算，导致决算数大于预算数。</w:t>
      </w:r>
    </w:p>
    <w:p>
      <w:pPr>
        <w:ind w:firstLine="640" w:firstLineChars="200"/>
        <w:jc w:val="left"/>
        <w:rPr>
          <w:rFonts w:ascii="黑体" w:hAnsi="黑体" w:eastAsia="黑体" w:cs="黑体"/>
          <w:sz w:val="32"/>
          <w:szCs w:val="32"/>
          <w:lang w:val="zh-CN"/>
        </w:rPr>
      </w:pPr>
      <w:r>
        <w:rPr>
          <w:rFonts w:hint="eastAsia" w:ascii="黑体" w:hAnsi="黑体" w:eastAsia="黑体" w:cs="黑体"/>
          <w:bCs/>
          <w:sz w:val="32"/>
          <w:szCs w:val="32"/>
        </w:rPr>
        <w:t>九、</w:t>
      </w:r>
      <w:r>
        <w:rPr>
          <w:rFonts w:hint="eastAsia" w:ascii="黑体" w:hAnsi="黑体" w:eastAsia="黑体" w:cs="黑体"/>
          <w:sz w:val="32"/>
          <w:szCs w:val="32"/>
          <w:lang w:val="zh-CN"/>
        </w:rPr>
        <w:t>国有资本经营预算收入支出决算情况</w:t>
      </w:r>
    </w:p>
    <w:p>
      <w:pPr>
        <w:pStyle w:val="16"/>
        <w:overflowPunct w:val="0"/>
        <w:autoSpaceDE/>
        <w:autoSpaceDN/>
        <w:spacing w:line="600" w:lineRule="exact"/>
        <w:ind w:firstLine="640" w:firstLineChars="200"/>
        <w:jc w:val="both"/>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lang w:val="zh-CN"/>
        </w:rPr>
        <w:t xml:space="preserve"> 年度国有资本经营预算财政拨款收入</w:t>
      </w:r>
      <w:r>
        <w:rPr>
          <w:rFonts w:hint="eastAsia" w:ascii="Times New Roman" w:hAnsi="Times New Roman" w:eastAsia="仿宋_GB2312"/>
          <w:sz w:val="32"/>
          <w:szCs w:val="32"/>
        </w:rPr>
        <w:t>0.00</w:t>
      </w:r>
      <w:r>
        <w:rPr>
          <w:rFonts w:ascii="Times New Roman" w:hAnsi="Times New Roman" w:eastAsia="仿宋_GB2312" w:cs="Times New Roman"/>
          <w:sz w:val="32"/>
          <w:szCs w:val="32"/>
          <w:lang w:val="zh-CN"/>
        </w:rPr>
        <w:t>万元；年初结转和结余</w:t>
      </w:r>
      <w:r>
        <w:rPr>
          <w:rFonts w:hint="eastAsia" w:ascii="Times New Roman" w:hAnsi="Times New Roman" w:eastAsia="仿宋_GB2312"/>
          <w:sz w:val="32"/>
          <w:szCs w:val="32"/>
        </w:rPr>
        <w:t>0.00</w:t>
      </w:r>
      <w:r>
        <w:rPr>
          <w:rFonts w:ascii="Times New Roman" w:hAnsi="Times New Roman" w:eastAsia="仿宋_GB2312" w:cs="Times New Roman"/>
          <w:sz w:val="32"/>
          <w:szCs w:val="32"/>
          <w:lang w:val="zh-CN"/>
        </w:rPr>
        <w:t xml:space="preserve">万元；支出 </w:t>
      </w:r>
      <w:r>
        <w:rPr>
          <w:rFonts w:hint="eastAsia" w:ascii="Times New Roman" w:hAnsi="Times New Roman" w:eastAsia="仿宋_GB2312"/>
          <w:sz w:val="32"/>
          <w:szCs w:val="32"/>
        </w:rPr>
        <w:t>0.00</w:t>
      </w:r>
      <w:r>
        <w:rPr>
          <w:rFonts w:ascii="Times New Roman" w:hAnsi="Times New Roman" w:eastAsia="仿宋_GB2312" w:cs="Times New Roman"/>
          <w:sz w:val="32"/>
          <w:szCs w:val="32"/>
          <w:lang w:val="zh-CN"/>
        </w:rPr>
        <w:t>万元，其中基本支出</w:t>
      </w:r>
      <w:r>
        <w:rPr>
          <w:rFonts w:hint="eastAsia" w:ascii="Times New Roman" w:hAnsi="Times New Roman" w:eastAsia="仿宋_GB2312"/>
          <w:sz w:val="32"/>
          <w:szCs w:val="32"/>
        </w:rPr>
        <w:t>0.00</w:t>
      </w:r>
      <w:r>
        <w:rPr>
          <w:rFonts w:ascii="Times New Roman" w:hAnsi="Times New Roman" w:eastAsia="仿宋_GB2312" w:cs="Times New Roman"/>
          <w:sz w:val="32"/>
          <w:szCs w:val="32"/>
          <w:lang w:val="zh-CN"/>
        </w:rPr>
        <w:t xml:space="preserve">万元，项目支出 </w:t>
      </w:r>
      <w:r>
        <w:rPr>
          <w:rFonts w:hint="eastAsia" w:ascii="Times New Roman" w:hAnsi="Times New Roman" w:eastAsia="仿宋_GB2312"/>
          <w:sz w:val="32"/>
          <w:szCs w:val="32"/>
        </w:rPr>
        <w:t>0.00</w:t>
      </w:r>
      <w:r>
        <w:rPr>
          <w:rFonts w:ascii="Times New Roman" w:hAnsi="Times New Roman" w:eastAsia="仿宋_GB2312" w:cs="Times New Roman"/>
          <w:sz w:val="32"/>
          <w:szCs w:val="32"/>
          <w:lang w:val="zh-CN"/>
        </w:rPr>
        <w:t>万元；年末结转和结余</w:t>
      </w:r>
      <w:r>
        <w:rPr>
          <w:rFonts w:hint="eastAsia" w:ascii="Times New Roman" w:hAnsi="Times New Roman" w:eastAsia="仿宋_GB2312"/>
          <w:sz w:val="32"/>
          <w:szCs w:val="32"/>
        </w:rPr>
        <w:t>0.00</w:t>
      </w:r>
      <w:r>
        <w:rPr>
          <w:rFonts w:ascii="Times New Roman" w:hAnsi="Times New Roman" w:eastAsia="仿宋_GB2312" w:cs="Times New Roman"/>
          <w:sz w:val="32"/>
          <w:szCs w:val="32"/>
          <w:lang w:val="zh-CN"/>
        </w:rPr>
        <w:t>万元。具体情况如下：</w:t>
      </w:r>
    </w:p>
    <w:p>
      <w:pPr>
        <w:pStyle w:val="16"/>
        <w:overflowPunct w:val="0"/>
        <w:autoSpaceDE/>
        <w:autoSpaceDN/>
        <w:spacing w:line="600" w:lineRule="exact"/>
        <w:jc w:val="both"/>
        <w:rPr>
          <w:rFonts w:ascii="Times New Roman" w:hAnsi="Times New Roman" w:cs="Times New Roman"/>
          <w:bCs/>
          <w:sz w:val="32"/>
          <w:szCs w:val="32"/>
        </w:rPr>
      </w:pPr>
      <w:r>
        <w:rPr>
          <w:rFonts w:hint="eastAsia" w:ascii="Times New Roman" w:hAnsi="Times New Roman" w:eastAsia="仿宋_GB2312" w:cs="Times New Roman"/>
          <w:sz w:val="32"/>
          <w:szCs w:val="32"/>
        </w:rPr>
        <w:t xml:space="preserve">    本单位无国有资本经营收支。</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hint="eastAsia" w:ascii="Times New Roman" w:hAnsi="Times New Roman" w:cs="Times New Roman"/>
          <w:bCs/>
          <w:sz w:val="32"/>
          <w:szCs w:val="32"/>
        </w:rPr>
        <w:t>十</w:t>
      </w:r>
      <w:r>
        <w:rPr>
          <w:rFonts w:ascii="Times New Roman" w:hAnsi="Times New Roman" w:cs="Times New Roman"/>
          <w:bCs/>
          <w:sz w:val="32"/>
          <w:szCs w:val="32"/>
        </w:rPr>
        <w:t>、关于机关运行经费支出说明</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hint="eastAsia" w:ascii="Times New Roman" w:hAnsi="Times New Roman" w:eastAsia="仿宋_GB2312" w:cs="Times New Roman"/>
          <w:sz w:val="32"/>
          <w:szCs w:val="32"/>
          <w:lang w:eastAsia="zh-CN"/>
        </w:rPr>
        <w:t>本单位</w:t>
      </w:r>
      <w:r>
        <w:rPr>
          <w:rFonts w:ascii="Times New Roman" w:hAnsi="Times New Roman" w:eastAsia="仿宋_GB2312" w:cs="Times New Roman"/>
          <w:sz w:val="32"/>
          <w:szCs w:val="32"/>
        </w:rPr>
        <w:t>2024年度机关运行经费支出</w:t>
      </w:r>
      <w:r>
        <w:rPr>
          <w:rFonts w:hint="eastAsia" w:ascii="Times New Roman" w:hAnsi="Times New Roman" w:eastAsia="仿宋_GB2312" w:cs="Times New Roman"/>
          <w:sz w:val="32"/>
          <w:szCs w:val="32"/>
        </w:rPr>
        <w:t>308.85</w:t>
      </w:r>
      <w:r>
        <w:rPr>
          <w:rFonts w:ascii="Times New Roman" w:hAnsi="Times New Roman" w:eastAsia="仿宋_GB2312" w:cs="Times New Roman"/>
          <w:sz w:val="32"/>
          <w:szCs w:val="32"/>
        </w:rPr>
        <w:t>万元，比</w:t>
      </w:r>
      <w:r>
        <w:rPr>
          <w:rFonts w:hint="eastAsia" w:ascii="Times New Roman" w:hAnsi="Times New Roman" w:eastAsia="仿宋_GB2312" w:cs="Times New Roman"/>
          <w:sz w:val="32"/>
          <w:szCs w:val="32"/>
        </w:rPr>
        <w:t>上年决算数减少336.73万元，降低52.16%</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rPr>
        <w:t>本年度降低机关运行维护经费，节约能耗。</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rPr>
        <w:t>一</w:t>
      </w:r>
      <w:r>
        <w:rPr>
          <w:rFonts w:ascii="Times New Roman" w:hAnsi="Times New Roman" w:cs="Times New Roman"/>
          <w:bCs/>
          <w:sz w:val="32"/>
          <w:szCs w:val="32"/>
        </w:rPr>
        <w:t>、一般性支出情况说明</w:t>
      </w:r>
    </w:p>
    <w:p>
      <w:pPr>
        <w:pStyle w:val="16"/>
        <w:overflowPunct w:val="0"/>
        <w:autoSpaceDE/>
        <w:autoSpaceDN/>
        <w:spacing w:line="600" w:lineRule="exact"/>
        <w:ind w:firstLine="640" w:firstLineChars="200"/>
        <w:jc w:val="both"/>
        <w:rPr>
          <w:rFonts w:hint="eastAsia" w:ascii="Times New Roman" w:hAnsi="Times New Roman" w:eastAsia="仿宋_GB2312" w:cs="Times New Roman"/>
          <w:b/>
          <w:bCs/>
          <w:i/>
          <w:color w:val="auto"/>
          <w:sz w:val="32"/>
          <w:szCs w:val="32"/>
          <w:lang w:eastAsia="zh-CN"/>
        </w:rPr>
      </w:pPr>
      <w:r>
        <w:rPr>
          <w:rFonts w:ascii="Times New Roman" w:hAnsi="Times New Roman" w:eastAsia="仿宋_GB2312" w:cs="Times New Roman"/>
          <w:sz w:val="32"/>
          <w:szCs w:val="32"/>
        </w:rPr>
        <w:t>2024年</w:t>
      </w:r>
      <w:r>
        <w:rPr>
          <w:rFonts w:hint="eastAsia" w:ascii="Times New Roman" w:hAnsi="Times New Roman" w:eastAsia="仿宋_GB2312" w:cs="Times New Roman"/>
          <w:sz w:val="32"/>
          <w:szCs w:val="32"/>
          <w:lang w:eastAsia="zh-CN"/>
        </w:rPr>
        <w:t>本单位</w:t>
      </w:r>
      <w:r>
        <w:rPr>
          <w:rFonts w:ascii="Times New Roman" w:hAnsi="Times New Roman" w:eastAsia="仿宋_GB2312" w:cs="Times New Roman"/>
          <w:sz w:val="32"/>
          <w:szCs w:val="32"/>
        </w:rPr>
        <w:t>开支会议费</w:t>
      </w:r>
      <w:r>
        <w:rPr>
          <w:rFonts w:hint="eastAsia" w:ascii="Times New Roman" w:hAnsi="Times New Roman" w:eastAsia="仿宋_GB2312"/>
          <w:sz w:val="32"/>
          <w:szCs w:val="32"/>
        </w:rPr>
        <w:t>0.00</w:t>
      </w:r>
      <w:r>
        <w:rPr>
          <w:rFonts w:ascii="Times New Roman" w:hAnsi="Times New Roman" w:eastAsia="仿宋_GB2312" w:cs="Times New Roman"/>
          <w:sz w:val="32"/>
          <w:szCs w:val="32"/>
        </w:rPr>
        <w:t>万元；开支培训费</w:t>
      </w:r>
      <w:r>
        <w:rPr>
          <w:rFonts w:hint="eastAsia" w:ascii="Times New Roman" w:hAnsi="Times New Roman" w:eastAsia="仿宋_GB2312"/>
          <w:sz w:val="32"/>
          <w:szCs w:val="32"/>
        </w:rPr>
        <w:t>10.44</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用于开展</w:t>
      </w:r>
      <w:r>
        <w:rPr>
          <w:rFonts w:hint="eastAsia" w:ascii="Times New Roman" w:hAnsi="Times New Roman" w:eastAsia="仿宋_GB2312" w:cs="Times New Roman"/>
          <w:sz w:val="32"/>
          <w:szCs w:val="32"/>
        </w:rPr>
        <w:t>党员冬春训，人数308人，培训内容为党员培训。未举办节庆、晚会、论坛、赛事等活动，支出 0万元</w:t>
      </w:r>
      <w:r>
        <w:rPr>
          <w:rFonts w:hint="eastAsia" w:ascii="Times New Roman" w:hAnsi="Times New Roman" w:eastAsia="仿宋_GB2312" w:cs="Times New Roman"/>
          <w:sz w:val="32"/>
          <w:szCs w:val="32"/>
          <w:lang w:eastAsia="zh-CN"/>
        </w:rPr>
        <w:t>。</w:t>
      </w:r>
    </w:p>
    <w:p>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rPr>
        <w:t>二</w:t>
      </w:r>
      <w:r>
        <w:rPr>
          <w:rFonts w:ascii="Times New Roman" w:hAnsi="Times New Roman" w:cs="Times New Roman"/>
          <w:bCs/>
          <w:sz w:val="32"/>
          <w:szCs w:val="32"/>
        </w:rPr>
        <w:t>、关于政府采购支出说明</w:t>
      </w:r>
    </w:p>
    <w:p>
      <w:pPr>
        <w:pStyle w:val="16"/>
        <w:overflowPunct w:val="0"/>
        <w:autoSpaceDE/>
        <w:autoSpaceDN/>
        <w:spacing w:line="600" w:lineRule="exact"/>
        <w:ind w:firstLine="640" w:firstLineChars="200"/>
        <w:jc w:val="both"/>
        <w:rPr>
          <w:rFonts w:ascii="Times New Roman" w:hAnsi="Times New Roman" w:eastAsia="楷体" w:cs="Times New Roman"/>
          <w:b/>
          <w:bCs/>
          <w:i/>
          <w:color w:val="auto"/>
          <w:sz w:val="32"/>
          <w:szCs w:val="32"/>
        </w:rPr>
      </w:pPr>
      <w:r>
        <w:rPr>
          <w:rFonts w:hint="eastAsia" w:ascii="Times New Roman" w:hAnsi="Times New Roman" w:eastAsia="仿宋_GB2312" w:cs="Times New Roman"/>
          <w:sz w:val="32"/>
          <w:szCs w:val="32"/>
          <w:lang w:eastAsia="zh-CN"/>
        </w:rPr>
        <w:t>本单位</w:t>
      </w:r>
      <w:r>
        <w:rPr>
          <w:rFonts w:ascii="Times New Roman" w:hAnsi="Times New Roman" w:eastAsia="仿宋_GB2312" w:cs="Times New Roman"/>
          <w:sz w:val="32"/>
          <w:szCs w:val="32"/>
        </w:rPr>
        <w:t>2024年度政府采购支出总额</w:t>
      </w:r>
      <w:r>
        <w:rPr>
          <w:rFonts w:hint="eastAsia" w:ascii="Times New Roman" w:hAnsi="Times New Roman" w:eastAsia="仿宋_GB2312" w:cs="Times New Roman"/>
          <w:sz w:val="32"/>
          <w:szCs w:val="32"/>
        </w:rPr>
        <w:t>546.39</w:t>
      </w:r>
      <w:r>
        <w:rPr>
          <w:rFonts w:ascii="Times New Roman" w:hAnsi="Times New Roman" w:eastAsia="仿宋_GB2312" w:cs="Times New Roman"/>
          <w:sz w:val="32"/>
          <w:szCs w:val="32"/>
        </w:rPr>
        <w:t>万元，其中：政府采购货物支出</w:t>
      </w:r>
      <w:r>
        <w:rPr>
          <w:rFonts w:hint="eastAsia" w:ascii="Times New Roman" w:hAnsi="Times New Roman" w:eastAsia="仿宋_GB2312" w:cs="Times New Roman"/>
          <w:sz w:val="32"/>
          <w:szCs w:val="32"/>
        </w:rPr>
        <w:t>82.37</w:t>
      </w:r>
      <w:r>
        <w:rPr>
          <w:rFonts w:ascii="Times New Roman" w:hAnsi="Times New Roman" w:eastAsia="仿宋_GB2312" w:cs="Times New Roman"/>
          <w:sz w:val="32"/>
          <w:szCs w:val="32"/>
        </w:rPr>
        <w:t xml:space="preserve"> 万元、政府采购工程支出</w:t>
      </w:r>
      <w:r>
        <w:rPr>
          <w:rFonts w:hint="eastAsia" w:ascii="Times New Roman" w:hAnsi="Times New Roman" w:eastAsia="仿宋_GB2312" w:cs="Times New Roman"/>
          <w:sz w:val="32"/>
          <w:szCs w:val="32"/>
        </w:rPr>
        <w:t>458.73</w:t>
      </w:r>
      <w:r>
        <w:rPr>
          <w:rFonts w:ascii="Times New Roman" w:hAnsi="Times New Roman" w:eastAsia="仿宋_GB2312" w:cs="Times New Roman"/>
          <w:sz w:val="32"/>
          <w:szCs w:val="32"/>
        </w:rPr>
        <w:t>万元、政府采购服务支出</w:t>
      </w:r>
      <w:r>
        <w:rPr>
          <w:rFonts w:hint="eastAsia" w:ascii="Times New Roman" w:hAnsi="Times New Roman" w:eastAsia="仿宋_GB2312" w:cs="Times New Roman"/>
          <w:sz w:val="32"/>
          <w:szCs w:val="32"/>
        </w:rPr>
        <w:t>5.29</w:t>
      </w:r>
      <w:r>
        <w:rPr>
          <w:rFonts w:ascii="Times New Roman" w:hAnsi="Times New Roman" w:eastAsia="仿宋_GB2312" w:cs="Times New Roman"/>
          <w:sz w:val="32"/>
          <w:szCs w:val="32"/>
        </w:rPr>
        <w:t>万元。授予中小企业合同金额</w:t>
      </w:r>
      <w:r>
        <w:rPr>
          <w:rFonts w:hint="eastAsia" w:ascii="Times New Roman" w:hAnsi="Times New Roman" w:eastAsia="仿宋_GB2312" w:cs="Times New Roman"/>
          <w:sz w:val="32"/>
          <w:szCs w:val="32"/>
        </w:rPr>
        <w:t>546.39</w:t>
      </w:r>
      <w:r>
        <w:rPr>
          <w:rFonts w:ascii="Times New Roman" w:hAnsi="Times New Roman" w:eastAsia="仿宋_GB2312" w:cs="Times New Roman"/>
          <w:sz w:val="32"/>
          <w:szCs w:val="32"/>
        </w:rPr>
        <w:t>万元，占政府采购支出总额的</w:t>
      </w:r>
      <w:r>
        <w:rPr>
          <w:rFonts w:hint="eastAsia" w:ascii="Times New Roman" w:hAnsi="Times New Roman" w:eastAsia="仿宋_GB2312" w:cs="Times New Roman"/>
          <w:sz w:val="32"/>
          <w:szCs w:val="32"/>
        </w:rPr>
        <w:t>100.00</w:t>
      </w:r>
      <w:r>
        <w:rPr>
          <w:rFonts w:ascii="Times New Roman" w:hAnsi="Times New Roman" w:eastAsia="仿宋_GB2312" w:cs="Times New Roman"/>
          <w:sz w:val="32"/>
          <w:szCs w:val="32"/>
        </w:rPr>
        <w:t>%，其中：授予小微企业合同金额</w:t>
      </w:r>
      <w:r>
        <w:rPr>
          <w:rFonts w:hint="eastAsia" w:ascii="Times New Roman" w:hAnsi="Times New Roman" w:eastAsia="仿宋_GB2312" w:cs="Times New Roman"/>
          <w:sz w:val="32"/>
          <w:szCs w:val="32"/>
        </w:rPr>
        <w:t>546.39</w:t>
      </w:r>
      <w:r>
        <w:rPr>
          <w:rFonts w:ascii="Times New Roman" w:hAnsi="Times New Roman" w:eastAsia="仿宋_GB2312" w:cs="Times New Roman"/>
          <w:sz w:val="32"/>
          <w:szCs w:val="32"/>
        </w:rPr>
        <w:t>万元，</w:t>
      </w:r>
      <w:r>
        <w:rPr>
          <w:rFonts w:ascii="Times New Roman" w:hAnsi="Times New Roman" w:eastAsia="仿宋_GB2312" w:cs="Times New Roman"/>
          <w:color w:val="auto"/>
          <w:sz w:val="32"/>
          <w:szCs w:val="32"/>
        </w:rPr>
        <w:t>占授予中小企业合同金额的</w:t>
      </w:r>
      <w:r>
        <w:rPr>
          <w:rFonts w:hint="eastAsia" w:ascii="Times New Roman" w:hAnsi="Times New Roman" w:eastAsia="仿宋_GB2312" w:cs="Times New Roman"/>
          <w:sz w:val="32"/>
          <w:szCs w:val="32"/>
        </w:rPr>
        <w:t>100.00</w:t>
      </w:r>
      <w:r>
        <w:rPr>
          <w:rFonts w:ascii="Times New Roman" w:hAnsi="Times New Roman" w:eastAsia="仿宋_GB2312" w:cs="Times New Roman"/>
          <w:color w:val="auto"/>
          <w:sz w:val="32"/>
          <w:szCs w:val="32"/>
        </w:rPr>
        <w:t>%。货物采购授予中小企业合同金额占货物支出金额的</w:t>
      </w:r>
      <w:r>
        <w:rPr>
          <w:rFonts w:hint="eastAsia" w:ascii="Times New Roman" w:hAnsi="Times New Roman" w:eastAsia="仿宋_GB2312" w:cs="Times New Roman"/>
          <w:sz w:val="32"/>
          <w:szCs w:val="32"/>
        </w:rPr>
        <w:t>100.00</w:t>
      </w:r>
      <w:r>
        <w:rPr>
          <w:rFonts w:ascii="Times New Roman" w:hAnsi="Times New Roman" w:eastAsia="仿宋_GB2312" w:cs="Times New Roman"/>
          <w:color w:val="auto"/>
          <w:sz w:val="32"/>
          <w:szCs w:val="32"/>
        </w:rPr>
        <w:t>%，工程采购授予中小企业合同金额占工程支出金额的</w:t>
      </w:r>
      <w:r>
        <w:rPr>
          <w:rFonts w:hint="eastAsia" w:ascii="Times New Roman" w:hAnsi="Times New Roman" w:eastAsia="仿宋_GB2312" w:cs="Times New Roman"/>
          <w:sz w:val="32"/>
          <w:szCs w:val="32"/>
        </w:rPr>
        <w:t>100.00</w:t>
      </w:r>
      <w:r>
        <w:rPr>
          <w:rFonts w:ascii="Times New Roman" w:hAnsi="Times New Roman" w:eastAsia="仿宋_GB2312" w:cs="Times New Roman"/>
          <w:color w:val="auto"/>
          <w:sz w:val="32"/>
          <w:szCs w:val="32"/>
        </w:rPr>
        <w:t>%，服务采购授予中小企业合同金额占服务支出金额的</w:t>
      </w:r>
      <w:r>
        <w:rPr>
          <w:rFonts w:hint="eastAsia" w:ascii="Times New Roman" w:hAnsi="Times New Roman" w:eastAsia="仿宋_GB2312" w:cs="Times New Roman"/>
          <w:sz w:val="32"/>
          <w:szCs w:val="32"/>
        </w:rPr>
        <w:t>100.00</w:t>
      </w:r>
      <w:r>
        <w:rPr>
          <w:rFonts w:ascii="Times New Roman" w:hAnsi="Times New Roman" w:eastAsia="仿宋_GB2312" w:cs="Times New Roman"/>
          <w:color w:val="auto"/>
          <w:sz w:val="32"/>
          <w:szCs w:val="32"/>
        </w:rPr>
        <w:t>%。</w:t>
      </w:r>
    </w:p>
    <w:p>
      <w:pPr>
        <w:pStyle w:val="16"/>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rPr>
        <w:t>三</w:t>
      </w:r>
      <w:r>
        <w:rPr>
          <w:rFonts w:ascii="Times New Roman" w:hAnsi="Times New Roman" w:cs="Times New Roman"/>
          <w:bCs/>
          <w:color w:val="auto"/>
          <w:sz w:val="32"/>
          <w:szCs w:val="32"/>
        </w:rPr>
        <w:t>、关于国有资产占用情况说明</w:t>
      </w:r>
    </w:p>
    <w:p>
      <w:pPr>
        <w:pStyle w:val="16"/>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截至2024年12月31日，部门（单位）共有车辆</w:t>
      </w:r>
      <w:r>
        <w:rPr>
          <w:rFonts w:hint="eastAsia" w:ascii="Times New Roman" w:hAnsi="Times New Roman" w:eastAsia="仿宋_GB2312" w:cs="Times New Roman"/>
          <w:sz w:val="32"/>
          <w:szCs w:val="32"/>
        </w:rPr>
        <w:t>4</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sz w:val="32"/>
          <w:szCs w:val="32"/>
        </w:rPr>
        <w:t>4</w:t>
      </w:r>
      <w:r>
        <w:rPr>
          <w:rFonts w:ascii="Times New Roman" w:hAnsi="Times New Roman" w:eastAsia="仿宋_GB2312" w:cs="Times New Roman"/>
          <w:color w:val="auto"/>
          <w:sz w:val="32"/>
          <w:szCs w:val="32"/>
        </w:rPr>
        <w:t>辆，其他用车主要是</w:t>
      </w:r>
      <w:r>
        <w:rPr>
          <w:rFonts w:hint="eastAsia" w:ascii="Times New Roman" w:hAnsi="Times New Roman" w:eastAsia="仿宋_GB2312" w:cs="Times New Roman"/>
          <w:sz w:val="32"/>
          <w:szCs w:val="32"/>
        </w:rPr>
        <w:t>其他公务用车</w:t>
      </w:r>
      <w:r>
        <w:rPr>
          <w:rFonts w:ascii="Times New Roman" w:hAnsi="Times New Roman" w:eastAsia="仿宋_GB2312" w:cs="Times New Roman"/>
          <w:color w:val="auto"/>
          <w:sz w:val="32"/>
          <w:szCs w:val="32"/>
        </w:rPr>
        <w:t>；单位价值100万元以上设备（不含车辆）</w:t>
      </w:r>
      <w:r>
        <w:rPr>
          <w:rFonts w:hint="eastAsia" w:ascii="Times New Roman" w:hAnsi="Times New Roman" w:eastAsia="仿宋_GB2312" w:cs="Times New Roman"/>
          <w:sz w:val="32"/>
          <w:szCs w:val="32"/>
        </w:rPr>
        <w:t>0</w:t>
      </w:r>
      <w:r>
        <w:rPr>
          <w:rFonts w:ascii="Times New Roman" w:hAnsi="Times New Roman" w:eastAsia="仿宋_GB2312" w:cs="Times New Roman"/>
          <w:color w:val="auto"/>
          <w:sz w:val="32"/>
          <w:szCs w:val="32"/>
        </w:rPr>
        <w:t>台（套）。</w:t>
      </w:r>
    </w:p>
    <w:p>
      <w:pPr>
        <w:pStyle w:val="16"/>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rPr>
        <w:t>四</w:t>
      </w:r>
      <w:r>
        <w:rPr>
          <w:rFonts w:ascii="Times New Roman" w:hAnsi="Times New Roman" w:cs="Times New Roman"/>
          <w:bCs/>
          <w:color w:val="auto"/>
          <w:sz w:val="32"/>
          <w:szCs w:val="32"/>
        </w:rPr>
        <w:t>、关于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pPr>
        <w:overflowPunct w:val="0"/>
        <w:spacing w:line="600" w:lineRule="exact"/>
        <w:ind w:firstLine="640" w:firstLineChars="200"/>
        <w:rPr>
          <w:rFonts w:ascii="Times New Roman" w:hAnsi="Times New Roman" w:eastAsia="楷体_GB2312"/>
          <w:b/>
          <w:bCs/>
          <w:sz w:val="32"/>
          <w:szCs w:val="32"/>
        </w:rPr>
      </w:pPr>
      <w:r>
        <w:rPr>
          <w:rFonts w:ascii="Times New Roman" w:hAnsi="Times New Roman" w:eastAsia="楷体_GB2312"/>
          <w:b/>
          <w:bCs/>
          <w:sz w:val="32"/>
          <w:szCs w:val="32"/>
        </w:rPr>
        <w:t>（一）绩效评价工作开展情况。</w:t>
      </w:r>
    </w:p>
    <w:p>
      <w:pPr>
        <w:spacing w:line="600" w:lineRule="exact"/>
        <w:rPr>
          <w:rFonts w:ascii="Times New Roman" w:hAnsi="Times New Roman" w:eastAsia="楷体"/>
          <w:b/>
          <w:bCs/>
          <w:sz w:val="32"/>
          <w:szCs w:val="32"/>
        </w:rPr>
      </w:pPr>
      <w:r>
        <w:rPr>
          <w:rFonts w:hint="eastAsia" w:ascii="Times New Roman" w:hAnsi="Times New Roman" w:eastAsia="仿宋_GB2312"/>
          <w:kern w:val="0"/>
          <w:sz w:val="32"/>
          <w:szCs w:val="32"/>
        </w:rPr>
        <w:t xml:space="preserve">    一是绩效自评开展情况。组织对2024年度本单位整体支出开展绩效自评，涉及项目10个，共涉及资金17583.93万元。其中，一般公共预算项目8个3018.43万元，占一般公共预算支出总额的52.01%；政府性基金预算项目2个176.95万元，占政府性基金预算支出总额的100%；国有资本经营预算项目0个0万元，占国有资本经营预算支出总额的0%；社会保险基金预算项目0个0万元，占社会保险基金预算支出总额的0%。二是部门评价开展情况。本单位为单位决算公开（非部门）故而无需填此项。三是事前绩效评估开展情况。本单位为单位决算公开（非部门）故而无需填此项。</w:t>
      </w:r>
    </w:p>
    <w:p>
      <w:pPr>
        <w:overflowPunct w:val="0"/>
        <w:spacing w:line="600" w:lineRule="exact"/>
        <w:ind w:firstLine="640" w:firstLineChars="200"/>
        <w:rPr>
          <w:rFonts w:ascii="Times New Roman" w:hAnsi="Times New Roman" w:eastAsia="楷体_GB2312"/>
          <w:b/>
          <w:bCs/>
          <w:sz w:val="32"/>
          <w:szCs w:val="32"/>
        </w:rPr>
      </w:pPr>
      <w:r>
        <w:rPr>
          <w:rFonts w:ascii="Times New Roman" w:hAnsi="Times New Roman" w:eastAsia="楷体_GB2312"/>
          <w:b/>
          <w:bCs/>
          <w:sz w:val="32"/>
          <w:szCs w:val="32"/>
        </w:rPr>
        <w:t>（二）绩效评价结果。</w:t>
      </w:r>
    </w:p>
    <w:p>
      <w:pPr>
        <w:spacing w:line="600" w:lineRule="exact"/>
        <w:rPr>
          <w:rFonts w:ascii="Times New Roman" w:hAnsi="Times New Roman" w:eastAsia="仿宋_GB2312"/>
          <w:bCs/>
          <w:sz w:val="32"/>
          <w:szCs w:val="32"/>
        </w:rPr>
      </w:pPr>
      <w:r>
        <w:rPr>
          <w:rFonts w:hint="eastAsia" w:ascii="Times New Roman" w:hAnsi="Times New Roman" w:eastAsia="仿宋_GB2312"/>
          <w:kern w:val="0"/>
          <w:sz w:val="32"/>
          <w:szCs w:val="32"/>
        </w:rPr>
        <w:t xml:space="preserve">    一是绩效自评结果。2024年度本单位整体支出全年预算数22054.25万元，执行数17583.93万元，完成预算的79.73%，绩效自评得分98.76分，评价等级为“优”。绩效目标完成情况：已完成年初既定目标任务，详见绩效自评报告。发现的主要问题及原因：年初编制的预算不够精确，编制范围不太全面，预算执行情况还</w:t>
      </w:r>
      <w:r>
        <w:rPr>
          <w:rFonts w:hint="eastAsia" w:ascii="Times New Roman" w:hAnsi="Times New Roman" w:eastAsia="仿宋_GB2312"/>
          <w:kern w:val="0"/>
          <w:sz w:val="32"/>
          <w:szCs w:val="32"/>
          <w:lang w:eastAsia="zh-CN"/>
        </w:rPr>
        <w:t>待</w:t>
      </w:r>
      <w:r>
        <w:rPr>
          <w:rFonts w:hint="eastAsia" w:ascii="Times New Roman" w:hAnsi="Times New Roman" w:eastAsia="仿宋_GB2312"/>
          <w:kern w:val="0"/>
          <w:sz w:val="32"/>
          <w:szCs w:val="32"/>
        </w:rPr>
        <w:t>进一步加强。下一步改进措施：在今后部门预算工作中细化部门预算编制。二是部门评价结果。本单位为二级预算单位故而无需填此项。三是事前绩效评估结果。本单位为二级预算单位故而无需填此项。</w:t>
      </w:r>
    </w:p>
    <w:p>
      <w:pPr>
        <w:spacing w:line="600" w:lineRule="exact"/>
        <w:ind w:firstLine="640" w:firstLineChars="200"/>
        <w:rPr>
          <w:rFonts w:ascii="Times New Roman" w:hAnsi="Times New Roman" w:eastAsia="楷体_GB2312"/>
          <w:b/>
          <w:bCs/>
          <w:sz w:val="32"/>
          <w:szCs w:val="32"/>
        </w:rPr>
      </w:pPr>
      <w:r>
        <w:rPr>
          <w:rFonts w:ascii="Times New Roman" w:hAnsi="Times New Roman" w:eastAsia="楷体_GB2312"/>
          <w:b/>
          <w:bCs/>
          <w:sz w:val="32"/>
          <w:szCs w:val="32"/>
        </w:rPr>
        <w:t>（三）评价结果应用情况。</w:t>
      </w:r>
    </w:p>
    <w:p>
      <w:pPr>
        <w:spacing w:line="600" w:lineRule="exac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    根据2024年度绩效自评结果、部门评价结果以及财政评价结果，</w:t>
      </w:r>
      <w:r>
        <w:rPr>
          <w:rFonts w:hint="eastAsia" w:ascii="Times New Roman" w:hAnsi="Times New Roman" w:eastAsia="仿宋_GB2312"/>
          <w:kern w:val="0"/>
          <w:sz w:val="32"/>
          <w:szCs w:val="32"/>
          <w:lang w:eastAsia="zh-CN"/>
        </w:rPr>
        <w:t>本单位</w:t>
      </w:r>
      <w:r>
        <w:rPr>
          <w:rFonts w:hint="eastAsia" w:ascii="Times New Roman" w:hAnsi="Times New Roman" w:eastAsia="仿宋_GB2312"/>
          <w:kern w:val="0"/>
          <w:sz w:val="32"/>
          <w:szCs w:val="32"/>
        </w:rPr>
        <w:t>在2025年度预算安排、支出结构调整、资金管理和制度建设等方面将采取以下措施进行结果运用：</w:t>
      </w:r>
    </w:p>
    <w:p>
      <w:pPr>
        <w:spacing w:line="600" w:lineRule="exac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    在预算安排方面，优先保障核心职能与高效领域，加大在重点工作上的投入。</w:t>
      </w:r>
    </w:p>
    <w:p>
      <w:pPr>
        <w:spacing w:line="600" w:lineRule="exac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    在支出结构调整方面，我们将结合本单位工作的重点和实际需求，对支出结构进行合理调整。</w:t>
      </w:r>
    </w:p>
    <w:p>
      <w:pPr>
        <w:spacing w:line="600" w:lineRule="exac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    在资金管理方面，我们将建立全方位、全过程的财政资金监管机制，加强对资金的预算、执行、监督和评价。强化预算执行的动态监控，跟踪资金流向和使用进度，对执行偏差较大的项目进行预警分析并及时调整。</w:t>
      </w:r>
    </w:p>
    <w:p>
      <w:pPr>
        <w:spacing w:line="600" w:lineRule="exac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    在制度建设方面，我们将进一步完善预算绩效管理制度，将绩效目标设置作为预算安排的前置条件，细化、量化预算绩效指标。同时，加强对绩效评价结果的运用，将评价结果作为预算调整、资金分配和项目管理的重要依据。</w:t>
      </w:r>
    </w:p>
    <w:p>
      <w:pPr>
        <w:pStyle w:val="16"/>
        <w:spacing w:line="360" w:lineRule="auto"/>
        <w:jc w:val="center"/>
        <w:rPr>
          <w:rFonts w:ascii="Times New Roman" w:hAnsi="Times New Roman" w:eastAsia="方正小标宋_GBK" w:cs="Times New Roman"/>
          <w:sz w:val="52"/>
          <w:szCs w:val="52"/>
        </w:rPr>
        <w:sectPr>
          <w:pgSz w:w="11906" w:h="16838"/>
          <w:pgMar w:top="1984" w:right="1531" w:bottom="1814" w:left="1531" w:header="851" w:footer="992" w:gutter="0"/>
          <w:cols w:space="720" w:num="1"/>
          <w:docGrid w:type="linesAndChars" w:linePitch="592" w:charSpace="117"/>
        </w:sectPr>
      </w:pPr>
    </w:p>
    <w:p>
      <w:pPr>
        <w:pStyle w:val="16"/>
        <w:spacing w:line="360" w:lineRule="auto"/>
        <w:jc w:val="both"/>
        <w:rPr>
          <w:rFonts w:ascii="Times New Roman" w:hAnsi="Times New Roman" w:eastAsia="方正小标宋_GBK" w:cs="Times New Roman"/>
          <w:sz w:val="52"/>
          <w:szCs w:val="52"/>
        </w:rPr>
      </w:pPr>
    </w:p>
    <w:p>
      <w:pPr>
        <w:pStyle w:val="16"/>
        <w:spacing w:line="360" w:lineRule="auto"/>
        <w:jc w:val="both"/>
        <w:rPr>
          <w:rFonts w:ascii="Times New Roman" w:hAnsi="Times New Roman" w:eastAsia="方正小标宋_GBK" w:cs="Times New Roman"/>
          <w:sz w:val="52"/>
          <w:szCs w:val="52"/>
        </w:rPr>
      </w:pPr>
    </w:p>
    <w:p>
      <w:pPr>
        <w:pStyle w:val="16"/>
        <w:spacing w:line="360" w:lineRule="auto"/>
        <w:jc w:val="both"/>
        <w:rPr>
          <w:rFonts w:ascii="Times New Roman" w:hAnsi="Times New Roman" w:eastAsia="方正小标宋_GBK" w:cs="Times New Roman"/>
          <w:sz w:val="52"/>
          <w:szCs w:val="52"/>
        </w:rPr>
      </w:pPr>
    </w:p>
    <w:p>
      <w:pPr>
        <w:pStyle w:val="16"/>
        <w:spacing w:line="360" w:lineRule="auto"/>
        <w:jc w:val="both"/>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rPr>
        <w:t>第四部分</w:t>
      </w:r>
    </w:p>
    <w:p>
      <w:pPr>
        <w:pStyle w:val="16"/>
        <w:spacing w:line="100" w:lineRule="exact"/>
        <w:jc w:val="center"/>
        <w:rPr>
          <w:rFonts w:ascii="Times New Roman" w:hAnsi="Times New Roman" w:eastAsia="方正小标宋_GBK" w:cs="Times New Roman"/>
          <w:sz w:val="18"/>
          <w:szCs w:val="18"/>
        </w:rPr>
      </w:pPr>
    </w:p>
    <w:p>
      <w:pPr>
        <w:pStyle w:val="16"/>
        <w:spacing w:line="360" w:lineRule="auto"/>
        <w:jc w:val="center"/>
        <w:rPr>
          <w:rFonts w:ascii="Times New Roman" w:hAnsi="Times New Roman" w:cs="Times New Roman"/>
          <w:sz w:val="32"/>
          <w:szCs w:val="32"/>
        </w:rPr>
        <w:sectPr>
          <w:pgSz w:w="11906" w:h="16838"/>
          <w:pgMar w:top="1984" w:right="1531" w:bottom="1814" w:left="1531" w:header="851" w:footer="992" w:gutter="0"/>
          <w:cols w:space="720" w:num="1"/>
          <w:docGrid w:type="linesAndChars" w:linePitch="592" w:charSpace="117"/>
        </w:sectPr>
      </w:pPr>
      <w:r>
        <w:rPr>
          <w:rFonts w:ascii="Times New Roman" w:hAnsi="Times New Roman" w:eastAsia="方正小标宋_GBK" w:cs="Times New Roman"/>
          <w:sz w:val="52"/>
          <w:szCs w:val="52"/>
        </w:rPr>
        <w:t>名词解释</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财政拨款收入：指财政当年拨付的资金。包括一般公共预算财政拨款和政府性基金财政拨款。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上级补助收入：指事业单位从主管部门和上级单位取得的非财政补助收入。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事业收入：指事业单位开展专业业务活动及辅助活动所取得的收入。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经营收入：指事业单位在专业业务活动及其辅助活动之外开展非独立核算经营活动取得的收入。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附属单位上缴收入：指事业单位附属独立核算单位按照有关规定上缴的收入。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其他收入：指除上述“财政拨款收入</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事业收入</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 xml:space="preserve">经营收入”等以外的收入。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用事业基金弥补收支差额：指事业单位在用当年的“财政拨款收入</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事业收入</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经营收入</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 xml:space="preserve">其他收入”不足以安排当年支出的情况下，使用以前年度积累的事业基金（事业单位当年收支相抵后按国家规定提取、用于弥补以后年度收支差额的基金）弥补本年度收支缺口的资金。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年初结转和结余：指以前年度尚未完成、结转到本年按有关规定继续使用的资金。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结余分配：指事业单位按规定从非财政补助结余中分配的事业基金和职工福利基金等。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年末结转和结余：指本年度或以前年度预算安排、因客观条件发生变化无法按原计划实施，需要延迟到以后年度按有关规定继续使用的资金。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基本支出：指为保障机构正常运转、完成日常工作任务而发生的人员支出和公用支出。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项目支出：指在基本支出之外为完成特定行政任务和事业发展目标所发生的支出。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经营支出：指事业单位在专业业务活动及其辅助活动之外开展非独立核算经营活动所发生的支出。 </w:t>
      </w:r>
    </w:p>
    <w:p>
      <w:pPr>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 </w:t>
      </w:r>
    </w:p>
    <w:p>
      <w:pPr>
        <w:ind w:firstLine="640" w:firstLineChars="200"/>
        <w:jc w:val="left"/>
        <w:rPr>
          <w:rFonts w:ascii="Times New Roman" w:hAnsi="Times New Roman" w:eastAsia="仿宋_GB2312"/>
          <w:kern w:val="0"/>
          <w:sz w:val="32"/>
          <w:szCs w:val="32"/>
        </w:rPr>
        <w:sectPr>
          <w:pgSz w:w="11906" w:h="16838"/>
          <w:pgMar w:top="1984" w:right="1531" w:bottom="1814" w:left="1531" w:header="851" w:footer="992" w:gutter="0"/>
          <w:cols w:space="720" w:num="1"/>
          <w:docGrid w:type="linesAndChars" w:linePitch="592" w:charSpace="117"/>
        </w:sectPr>
      </w:pPr>
      <w:r>
        <w:rPr>
          <w:rFonts w:hint="eastAsia" w:ascii="Times New Roman" w:hAnsi="Times New Roman" w:eastAsia="仿宋_GB2312"/>
          <w:kern w:val="0"/>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第五部分 </w:t>
      </w:r>
    </w:p>
    <w:p>
      <w:pPr>
        <w:pStyle w:val="16"/>
        <w:spacing w:line="200" w:lineRule="exact"/>
        <w:jc w:val="center"/>
        <w:rPr>
          <w:rFonts w:ascii="Times New Roman" w:hAnsi="Times New Roman" w:eastAsia="方正小标宋_GBK" w:cs="Times New Roman"/>
          <w:sz w:val="52"/>
          <w:szCs w:val="52"/>
        </w:rPr>
      </w:pPr>
    </w:p>
    <w:p>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附件</w:t>
      </w:r>
    </w:p>
    <w:p>
      <w:pPr>
        <w:rPr>
          <w:rFonts w:ascii="Times New Roman" w:hAnsi="Times New Roman"/>
          <w:sz w:val="72"/>
          <w:szCs w:val="72"/>
        </w:rPr>
      </w:pPr>
    </w:p>
    <w:p>
      <w:pPr>
        <w:pStyle w:val="8"/>
        <w:rPr>
          <w:rFonts w:ascii="Times New Roman" w:hAnsi="Times New Roman"/>
          <w:sz w:val="72"/>
          <w:szCs w:val="72"/>
        </w:rPr>
      </w:pPr>
    </w:p>
    <w:p>
      <w:pPr>
        <w:pStyle w:val="5"/>
        <w:ind w:firstLine="1440"/>
        <w:rPr>
          <w:rFonts w:ascii="Times New Roman" w:hAnsi="Times New Roman" w:cs="Times New Roman"/>
          <w:sz w:val="72"/>
          <w:szCs w:val="72"/>
        </w:rPr>
        <w:sectPr>
          <w:pgSz w:w="11906" w:h="16838"/>
          <w:pgMar w:top="1702" w:right="1800" w:bottom="1843" w:left="1800" w:header="851" w:footer="992" w:gutter="0"/>
          <w:cols w:space="720" w:num="1"/>
          <w:docGrid w:type="lines" w:linePitch="312" w:charSpace="0"/>
        </w:sectPr>
      </w:pPr>
    </w:p>
    <w:p>
      <w:pPr>
        <w:pStyle w:val="16"/>
        <w:spacing w:line="600" w:lineRule="exact"/>
        <w:ind w:firstLine="640" w:firstLineChars="200"/>
        <w:rPr>
          <w:rFonts w:ascii="Times New Roman" w:hAnsi="Times New Roman" w:eastAsia="仿宋_GB2312" w:cs="Times New Roman"/>
          <w:b/>
          <w:bCs/>
          <w:sz w:val="32"/>
          <w:szCs w:val="32"/>
        </w:rPr>
      </w:pPr>
    </w:p>
    <w:p>
      <w:pPr>
        <w:pStyle w:val="16"/>
        <w:spacing w:line="600" w:lineRule="exact"/>
        <w:ind w:firstLine="640" w:firstLineChars="200"/>
        <w:rPr>
          <w:rFonts w:ascii="Times New Roman" w:hAnsi="Times New Roman" w:eastAsia="仿宋_GB2312" w:cs="Times New Roman"/>
          <w:b/>
          <w:bCs/>
          <w:sz w:val="32"/>
          <w:szCs w:val="32"/>
        </w:rPr>
      </w:pPr>
    </w:p>
    <w:p>
      <w:pPr>
        <w:pStyle w:val="16"/>
        <w:spacing w:line="600" w:lineRule="exact"/>
        <w:ind w:firstLine="640" w:firstLineChars="200"/>
        <w:rPr>
          <w:rFonts w:ascii="Times New Roman" w:hAnsi="Times New Roman" w:eastAsia="仿宋_GB2312" w:cs="Times New Roman"/>
          <w:b/>
          <w:bCs/>
          <w:sz w:val="32"/>
          <w:szCs w:val="32"/>
        </w:rPr>
      </w:pPr>
    </w:p>
    <w:p>
      <w:pPr>
        <w:pStyle w:val="16"/>
        <w:spacing w:line="600" w:lineRule="exact"/>
        <w:ind w:firstLine="640" w:firstLineChars="200"/>
        <w:rPr>
          <w:rFonts w:ascii="Times New Roman" w:hAnsi="Times New Roman" w:eastAsia="仿宋_GB2312" w:cs="Times New Roman"/>
          <w:sz w:val="32"/>
          <w:szCs w:val="32"/>
        </w:rPr>
      </w:pPr>
    </w:p>
    <w:p>
      <w:pPr>
        <w:pStyle w:val="16"/>
        <w:jc w:val="center"/>
        <w:rPr>
          <w:rFonts w:ascii="Times New Roman" w:hAnsi="Times New Roman" w:cs="Times New Roman"/>
          <w:sz w:val="72"/>
          <w:szCs w:val="72"/>
        </w:rPr>
      </w:pPr>
    </w:p>
    <w:p>
      <w:pPr>
        <w:pStyle w:val="16"/>
        <w:jc w:val="center"/>
        <w:rPr>
          <w:rFonts w:ascii="Times New Roman" w:hAnsi="Times New Roman" w:cs="Times New Roman"/>
          <w:sz w:val="72"/>
          <w:szCs w:val="72"/>
        </w:rPr>
      </w:pPr>
    </w:p>
    <w:p>
      <w:pPr>
        <w:jc w:val="left"/>
        <w:rPr>
          <w:rFonts w:ascii="Times New Roman" w:hAnsi="Times New Roman"/>
          <w:color w:val="000000"/>
          <w:kern w:val="0"/>
          <w:sz w:val="32"/>
          <w:szCs w:val="32"/>
        </w:rPr>
      </w:pPr>
    </w:p>
    <w:p>
      <w:pPr>
        <w:overflowPunct w:val="0"/>
        <w:topLinePunct/>
        <w:textAlignment w:val="baseline"/>
      </w:pPr>
    </w:p>
    <w:sectPr>
      <w:pgSz w:w="11906" w:h="16838"/>
      <w:pgMar w:top="1984" w:right="1531" w:bottom="1814" w:left="1531" w:header="851" w:footer="992" w:gutter="0"/>
      <w:cols w:space="720" w:num="1"/>
      <w:docGrid w:type="linesAndChars" w:linePitch="592"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3D6968-D081-46CE-911C-E044F2D459E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BFD92A80-ADFA-4EDC-9E64-BF9DF3F04E94}"/>
  </w:font>
  <w:font w:name="方正小标宋_GBK">
    <w:panose1 w:val="02000000000000000000"/>
    <w:charset w:val="86"/>
    <w:family w:val="modern"/>
    <w:pitch w:val="default"/>
    <w:sig w:usb0="A00002BF" w:usb1="38CF7CFA" w:usb2="00082016" w:usb3="00000000" w:csb0="00040001" w:csb1="00000000"/>
    <w:embedRegular r:id="rId3" w:fontKey="{D6FD77DD-7D65-4CB7-86D3-87CC98682A41}"/>
  </w:font>
  <w:font w:name="仿宋">
    <w:panose1 w:val="02010609060101010101"/>
    <w:charset w:val="86"/>
    <w:family w:val="modern"/>
    <w:pitch w:val="default"/>
    <w:sig w:usb0="800002BF" w:usb1="38CF7CFA" w:usb2="00000016" w:usb3="00000000" w:csb0="00040001" w:csb1="00000000"/>
    <w:embedRegular r:id="rId4" w:fontKey="{1DF71856-C2BA-43F8-B94C-E84FC02DEF10}"/>
  </w:font>
  <w:font w:name="楷体_GB2312">
    <w:panose1 w:val="02010609030101010101"/>
    <w:charset w:val="86"/>
    <w:family w:val="modern"/>
    <w:pitch w:val="default"/>
    <w:sig w:usb0="00000001" w:usb1="080E0000" w:usb2="00000000" w:usb3="00000000" w:csb0="00040000" w:csb1="00000000"/>
    <w:embedRegular r:id="rId5" w:fontKey="{936160D3-13DE-42F0-86A2-45BC84AA2B25}"/>
  </w:font>
  <w:font w:name="楷体">
    <w:panose1 w:val="02010609060101010101"/>
    <w:charset w:val="86"/>
    <w:family w:val="modern"/>
    <w:pitch w:val="default"/>
    <w:sig w:usb0="800002BF" w:usb1="38CF7CFA" w:usb2="00000016" w:usb3="00000000" w:csb0="00040001" w:csb1="00000000"/>
    <w:embedRegular r:id="rId6" w:fontKey="{E23DBEBA-4D20-4F9A-8A01-1D405E0421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文本框 1040" o:spid="_x0000_s2049" o:spt="202" type="#_x0000_t202" style="position:absolute;left:0pt;margin-top:0pt;height:26.85pt;width:73.7pt;mso-position-horizontal:outside;mso-position-horizontal-relative:margin;z-index:251659264;mso-width-relative:page;mso-height-relative:page;" filled="f" stroked="f" coordsize="21600,21600">
          <v:path/>
          <v:fill on="f" focussize="0,0"/>
          <v:stroke on="f" joinstyle="miter"/>
          <v:imagedata o:title=""/>
          <o:lock v:ext="edit"/>
          <v:textbox inset="0mm,0mm,0mm,0mm">
            <w:txbxContent>
              <w:p>
                <w:pPr>
                  <w:pStyle w:val="6"/>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64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文本框 1041" o:spid="_x0000_s2050" o:spt="202" type="#_x0000_t202" style="position:absolute;left:0pt;margin-left:413.6pt;margin-top:0pt;height:21pt;width:22.9pt;mso-position-horizontal-relative:margin;z-index:251660288;mso-width-relative:page;mso-height-relative:page;" filled="f" stroked="f" coordsize="21600,21600">
          <v:path/>
          <v:fill on="f" focussize="0,0"/>
          <v:stroke on="f" joinstyle="miter"/>
          <v:imagedata o:title=""/>
          <o:lock v:ext="edit"/>
          <v:textbox inset="0mm,0mm,0mm,0mm">
            <w:txbxContent>
              <w:p>
                <w:pPr>
                  <w:pStyle w:val="6"/>
                </w:pPr>
                <w:r>
                  <w:fldChar w:fldCharType="begin"/>
                </w:r>
                <w:r>
                  <w:instrText xml:space="preserve"> PAGE  \* MERGEFORMAT </w:instrText>
                </w:r>
                <w:r>
                  <w:fldChar w:fldCharType="separate"/>
                </w:r>
                <w:r>
                  <w:t>3</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文本框 1042" o:spid="_x0000_s2051"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64</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420"/>
  <w:drawingGridHorizontalSpacing w:val="105"/>
  <w:drawingGridVerticalSpacing w:val="156"/>
  <w:noPunctuationKerning w:val="1"/>
  <w:characterSpacingControl w:val="compressPunctuation"/>
  <w:hdrShapeDefaults>
    <o:shapelayout v:ext="edit">
      <o:idmap v:ext="edit" data="1,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OTY5Y2Q4NTY3MzcwZWZkNjdiYWNkNTE1NTYzNDJkY2EifQ=="/>
  </w:docVars>
  <w:rsids>
    <w:rsidRoot w:val="005B1531"/>
    <w:rsid w:val="00155F46"/>
    <w:rsid w:val="004A4EE1"/>
    <w:rsid w:val="005B1531"/>
    <w:rsid w:val="005E38AE"/>
    <w:rsid w:val="009A54F1"/>
    <w:rsid w:val="394E4C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1"/>
    <w:pPr>
      <w:spacing w:line="753" w:lineRule="exact"/>
      <w:ind w:left="3260"/>
      <w:jc w:val="center"/>
      <w:outlineLvl w:val="1"/>
    </w:pPr>
    <w:rPr>
      <w:rFonts w:ascii="方正小标宋简体" w:hAnsi="方正小标宋简体" w:eastAsia="方正小标宋简体" w:cs="方正小标宋简体"/>
      <w:sz w:val="44"/>
      <w:szCs w:val="44"/>
      <w:lang w:val="zh-CN" w:bidi="zh-CN"/>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Body Text Indent"/>
    <w:basedOn w:val="1"/>
    <w:next w:val="5"/>
    <w:unhideWhenUsed/>
    <w:qFormat/>
    <w:uiPriority w:val="99"/>
    <w:pPr>
      <w:widowControl/>
      <w:spacing w:after="120"/>
      <w:ind w:left="420" w:leftChars="200"/>
      <w:jc w:val="left"/>
    </w:pPr>
    <w:rPr>
      <w:rFonts w:ascii="宋体" w:hAnsi="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footnote text"/>
    <w:basedOn w:val="1"/>
    <w:next w:val="5"/>
    <w:semiHidden/>
    <w:qFormat/>
    <w:uiPriority w:val="0"/>
    <w:pPr>
      <w:snapToGrid w:val="0"/>
      <w:jc w:val="left"/>
    </w:pPr>
    <w:rPr>
      <w:sz w:val="18"/>
      <w:szCs w:val="18"/>
    </w:rPr>
  </w:style>
  <w:style w:type="table" w:styleId="10">
    <w:name w:val="Table Grid"/>
    <w:basedOn w:val="9"/>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2">
    <w:name w:val="font01"/>
    <w:basedOn w:val="11"/>
    <w:qFormat/>
    <w:uiPriority w:val="0"/>
    <w:rPr>
      <w:rFonts w:hint="eastAsia" w:ascii="宋体" w:hAnsi="宋体" w:eastAsia="宋体" w:cs="宋体"/>
      <w:color w:val="000000"/>
      <w:sz w:val="22"/>
      <w:szCs w:val="22"/>
      <w:u w:val="none"/>
    </w:rPr>
  </w:style>
  <w:style w:type="character" w:customStyle="1" w:styleId="13">
    <w:name w:val="font11"/>
    <w:basedOn w:val="11"/>
    <w:qFormat/>
    <w:uiPriority w:val="0"/>
    <w:rPr>
      <w:rFonts w:hint="eastAsia" w:ascii="宋体" w:hAnsi="宋体" w:eastAsia="宋体" w:cs="宋体"/>
      <w:color w:val="000000"/>
      <w:sz w:val="24"/>
      <w:szCs w:val="24"/>
      <w:u w:val="none"/>
    </w:rPr>
  </w:style>
  <w:style w:type="character" w:customStyle="1" w:styleId="14">
    <w:name w:val="font21"/>
    <w:basedOn w:val="11"/>
    <w:qFormat/>
    <w:uiPriority w:val="0"/>
    <w:rPr>
      <w:rFonts w:hint="eastAsia" w:ascii="宋体" w:hAnsi="宋体" w:eastAsia="宋体" w:cs="宋体"/>
      <w:color w:val="000000"/>
      <w:sz w:val="24"/>
      <w:szCs w:val="24"/>
      <w:u w:val="none"/>
    </w:rPr>
  </w:style>
  <w:style w:type="paragraph" w:customStyle="1" w:styleId="15">
    <w:name w:val="Table Paragraph"/>
    <w:basedOn w:val="1"/>
    <w:qFormat/>
    <w:uiPriority w:val="1"/>
    <w:rPr>
      <w:rFonts w:ascii="宋体" w:hAnsi="宋体" w:cs="宋体"/>
      <w:lang w:val="zh-CN" w:bidi="zh-CN"/>
    </w:rPr>
  </w:style>
  <w:style w:type="paragraph" w:customStyle="1" w:styleId="16">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中国石油大学</Company>
  <Pages>70</Pages>
  <Words>23832</Words>
  <Characters>37331</Characters>
  <Lines>303</Lines>
  <Paragraphs>85</Paragraphs>
  <TotalTime>1</TotalTime>
  <ScaleCrop>false</ScaleCrop>
  <LinksUpToDate>false</LinksUpToDate>
  <CharactersWithSpaces>37621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2023-09-13T02:08:00Z</dcterms:created>
  <dc:creator>Administrator</dc:creator>
  <cp:lastModifiedBy>大伟</cp:lastModifiedBy>
  <cp:lastPrinted>2025-08-29T01:34:00Z</cp:lastPrinted>
  <dcterms:modified xsi:type="dcterms:W3CDTF">2025-11-21T08:55:43Z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42C1C6BAA99041AD89503FFEF56839DA</vt:lpwstr>
  </property>
  <property fmtid="{D5CDD505-2E9C-101B-9397-08002B2CF9AE}" pid="4" name="KSOTemplateDocerSaveRecord">
    <vt:lpwstr>eyJoZGlkIjoiMGI5YWI2OWVkMTUzY2U4YTc0MGZjNmJkMzljNGQ3YjQiLCJ1c2VySWQiOiI1OTcyODA4NTEifQ==</vt:lpwstr>
  </property>
</Properties>
</file>